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8170F" w14:textId="77777777" w:rsidR="00121206" w:rsidRPr="0026040B" w:rsidRDefault="00121206" w:rsidP="004F721E">
      <w:pPr>
        <w:pStyle w:val="BodyText"/>
        <w:jc w:val="center"/>
        <w:rPr>
          <w:rFonts w:cs="Arial"/>
          <w:b/>
          <w:bCs/>
          <w:sz w:val="22"/>
        </w:rPr>
      </w:pPr>
      <w:r w:rsidRPr="0026040B">
        <w:rPr>
          <w:rFonts w:cs="Arial"/>
          <w:b/>
          <w:bCs/>
          <w:sz w:val="22"/>
        </w:rPr>
        <w:t>Child Nutrition &amp; Wellness</w:t>
      </w:r>
    </w:p>
    <w:p w14:paraId="25E98EF7" w14:textId="77777777" w:rsidR="00121206" w:rsidRPr="0026040B" w:rsidRDefault="00121206" w:rsidP="004F721E">
      <w:pPr>
        <w:jc w:val="center"/>
      </w:pPr>
      <w:r w:rsidRPr="0026040B">
        <w:rPr>
          <w:b/>
          <w:sz w:val="22"/>
        </w:rPr>
        <w:t>Kansas State Department of Education</w:t>
      </w:r>
    </w:p>
    <w:p w14:paraId="0C1E5E85" w14:textId="77777777" w:rsidR="00121206" w:rsidRPr="0026040B" w:rsidRDefault="00121206" w:rsidP="004F721E">
      <w:pPr>
        <w:spacing w:line="100" w:lineRule="atLeast"/>
        <w:jc w:val="center"/>
        <w:rPr>
          <w:sz w:val="28"/>
        </w:rPr>
      </w:pPr>
    </w:p>
    <w:p w14:paraId="041CBE0E" w14:textId="61D0E515" w:rsidR="00121206" w:rsidRPr="0026040B" w:rsidRDefault="00785537" w:rsidP="004F721E">
      <w:pPr>
        <w:jc w:val="center"/>
        <w:rPr>
          <w:b/>
          <w:sz w:val="28"/>
        </w:rPr>
      </w:pPr>
      <w:r w:rsidRPr="00CA0472">
        <w:rPr>
          <w:b/>
          <w:sz w:val="28"/>
        </w:rPr>
        <w:t>2026</w:t>
      </w:r>
      <w:r w:rsidR="00D45712" w:rsidRPr="00CA0472">
        <w:rPr>
          <w:b/>
          <w:sz w:val="28"/>
        </w:rPr>
        <w:t xml:space="preserve"> </w:t>
      </w:r>
      <w:r w:rsidR="00121206" w:rsidRPr="00C32C40">
        <w:rPr>
          <w:b/>
          <w:sz w:val="28"/>
        </w:rPr>
        <w:t>PROGRAM</w:t>
      </w:r>
      <w:r w:rsidR="00121206" w:rsidRPr="0026040B">
        <w:rPr>
          <w:b/>
          <w:sz w:val="28"/>
        </w:rPr>
        <w:t xml:space="preserve"> AGREEMENT</w:t>
      </w:r>
    </w:p>
    <w:p w14:paraId="5DB3D93B" w14:textId="77777777" w:rsidR="00121206" w:rsidRPr="00E81425" w:rsidRDefault="00121206" w:rsidP="004F721E">
      <w:pPr>
        <w:jc w:val="center"/>
        <w:rPr>
          <w:b/>
          <w:sz w:val="24"/>
          <w:szCs w:val="24"/>
        </w:rPr>
      </w:pPr>
      <w:r w:rsidRPr="00E81425">
        <w:rPr>
          <w:b/>
          <w:sz w:val="24"/>
          <w:szCs w:val="24"/>
        </w:rPr>
        <w:t>National School Lunch Program, School Breakfast Program, Special Milk Program,</w:t>
      </w:r>
    </w:p>
    <w:p w14:paraId="57A18479" w14:textId="77777777" w:rsidR="00121206" w:rsidRPr="00E81425" w:rsidRDefault="00121206" w:rsidP="00E71068">
      <w:pPr>
        <w:jc w:val="center"/>
        <w:rPr>
          <w:b/>
          <w:sz w:val="24"/>
          <w:szCs w:val="24"/>
        </w:rPr>
      </w:pPr>
      <w:r w:rsidRPr="00E81425">
        <w:rPr>
          <w:b/>
          <w:sz w:val="24"/>
          <w:szCs w:val="24"/>
        </w:rPr>
        <w:t>Aft</w:t>
      </w:r>
      <w:r w:rsidR="008C2902" w:rsidRPr="00E81425">
        <w:rPr>
          <w:b/>
          <w:sz w:val="24"/>
          <w:szCs w:val="24"/>
        </w:rPr>
        <w:t>ers</w:t>
      </w:r>
      <w:r w:rsidR="008D6B06" w:rsidRPr="00E81425">
        <w:rPr>
          <w:b/>
          <w:sz w:val="24"/>
          <w:szCs w:val="24"/>
        </w:rPr>
        <w:t>chool Snack Program,</w:t>
      </w:r>
      <w:r w:rsidRPr="00E81425">
        <w:rPr>
          <w:b/>
          <w:sz w:val="24"/>
          <w:szCs w:val="24"/>
        </w:rPr>
        <w:t xml:space="preserve"> Cash-in-lieu-of Commodities</w:t>
      </w:r>
      <w:r w:rsidR="008D6B06" w:rsidRPr="00E81425">
        <w:rPr>
          <w:b/>
          <w:sz w:val="24"/>
          <w:szCs w:val="24"/>
        </w:rPr>
        <w:t>,</w:t>
      </w:r>
      <w:r w:rsidR="000B51BE" w:rsidRPr="00E81425">
        <w:rPr>
          <w:b/>
          <w:sz w:val="24"/>
          <w:szCs w:val="24"/>
        </w:rPr>
        <w:t xml:space="preserve"> </w:t>
      </w:r>
      <w:r w:rsidR="004707F5" w:rsidRPr="00E81425">
        <w:rPr>
          <w:b/>
          <w:sz w:val="24"/>
          <w:szCs w:val="24"/>
        </w:rPr>
        <w:t xml:space="preserve">Child and Adult Care Food Program, At-Risk Afterschool Meals, </w:t>
      </w:r>
      <w:r w:rsidR="000B51BE" w:rsidRPr="00E81425">
        <w:rPr>
          <w:b/>
          <w:sz w:val="24"/>
          <w:szCs w:val="24"/>
        </w:rPr>
        <w:t xml:space="preserve">Fresh Fruit and Vegetable Program, </w:t>
      </w:r>
      <w:r w:rsidR="008D6B06" w:rsidRPr="00E81425">
        <w:rPr>
          <w:b/>
          <w:sz w:val="24"/>
          <w:szCs w:val="24"/>
        </w:rPr>
        <w:t xml:space="preserve">Summer Food Service </w:t>
      </w:r>
      <w:r w:rsidR="00D45712" w:rsidRPr="00E81425">
        <w:rPr>
          <w:b/>
          <w:sz w:val="24"/>
          <w:szCs w:val="24"/>
        </w:rPr>
        <w:t>Program</w:t>
      </w:r>
      <w:r w:rsidR="00B876BF" w:rsidRPr="00E81425">
        <w:rPr>
          <w:b/>
          <w:sz w:val="24"/>
          <w:szCs w:val="24"/>
        </w:rPr>
        <w:t xml:space="preserve"> </w:t>
      </w:r>
      <w:r w:rsidR="003C1EE0" w:rsidRPr="00E81425">
        <w:rPr>
          <w:b/>
          <w:sz w:val="24"/>
          <w:szCs w:val="24"/>
        </w:rPr>
        <w:t xml:space="preserve">and </w:t>
      </w:r>
      <w:r w:rsidR="00B876BF" w:rsidRPr="00E81425">
        <w:rPr>
          <w:b/>
          <w:sz w:val="24"/>
          <w:szCs w:val="24"/>
        </w:rPr>
        <w:t>Seamless Summer</w:t>
      </w:r>
      <w:r w:rsidR="008C2902" w:rsidRPr="00E81425">
        <w:rPr>
          <w:b/>
          <w:sz w:val="24"/>
          <w:szCs w:val="24"/>
        </w:rPr>
        <w:t xml:space="preserve"> Option</w:t>
      </w:r>
    </w:p>
    <w:p w14:paraId="6A640034" w14:textId="77777777" w:rsidR="00121206" w:rsidRPr="00E81425" w:rsidRDefault="00121206" w:rsidP="0026040B">
      <w:pPr>
        <w:tabs>
          <w:tab w:val="left" w:pos="990"/>
          <w:tab w:val="right" w:leader="underscore" w:pos="5085"/>
        </w:tabs>
        <w:spacing w:line="320" w:lineRule="atLeast"/>
        <w:jc w:val="both"/>
      </w:pPr>
      <w:r w:rsidRPr="00E81425">
        <w:rPr>
          <w:b/>
        </w:rPr>
        <w:t xml:space="preserve">Instructions:  </w:t>
      </w:r>
    </w:p>
    <w:p w14:paraId="1968BA76" w14:textId="77777777" w:rsidR="00121206" w:rsidRPr="0026040B" w:rsidRDefault="00121206" w:rsidP="0026040B">
      <w:pPr>
        <w:numPr>
          <w:ilvl w:val="0"/>
          <w:numId w:val="3"/>
        </w:numPr>
        <w:spacing w:line="200" w:lineRule="atLeast"/>
        <w:jc w:val="both"/>
      </w:pPr>
      <w:r w:rsidRPr="00E81425">
        <w:t>Two copies of this agreement must be completed, signed and submitted to Child Nutrition &amp; Wellness, Kansas State Department of Education (KSDE)</w:t>
      </w:r>
      <w:r w:rsidR="004707F5" w:rsidRPr="00E81425">
        <w:t>, Landon State Office Building, 900 SW Jackson Street, Suite 251, Topeka, KS 66612-1212</w:t>
      </w:r>
      <w:r w:rsidRPr="00E81425">
        <w:t>.</w:t>
      </w:r>
      <w:r w:rsidRPr="0026040B">
        <w:t xml:space="preserve">  Original signatures are required.  A signature stamp is acceptable only if it is registered with the Kansas Secretary of State.</w:t>
      </w:r>
    </w:p>
    <w:p w14:paraId="61C60619" w14:textId="77777777" w:rsidR="00121206" w:rsidRPr="0026040B" w:rsidRDefault="00121206" w:rsidP="0026040B">
      <w:pPr>
        <w:numPr>
          <w:ilvl w:val="0"/>
          <w:numId w:val="3"/>
        </w:numPr>
        <w:spacing w:line="200" w:lineRule="atLeast"/>
        <w:jc w:val="both"/>
      </w:pPr>
      <w:r w:rsidRPr="0026040B">
        <w:t xml:space="preserve">When this agreement is approved, a copy will be returned for the Sponsor's files. </w:t>
      </w:r>
    </w:p>
    <w:p w14:paraId="04E4E6FF" w14:textId="77777777" w:rsidR="00121206" w:rsidRPr="0026040B" w:rsidRDefault="00121206" w:rsidP="0026040B">
      <w:pPr>
        <w:spacing w:line="200" w:lineRule="atLeast"/>
        <w:jc w:val="both"/>
      </w:pPr>
    </w:p>
    <w:p w14:paraId="5C7E660E" w14:textId="77777777" w:rsidR="00121206" w:rsidRPr="0026040B" w:rsidRDefault="00121206" w:rsidP="0026040B">
      <w:pPr>
        <w:pBdr>
          <w:top w:val="single" w:sz="4" w:space="1" w:color="auto"/>
        </w:pBdr>
        <w:spacing w:line="200" w:lineRule="atLeast"/>
        <w:jc w:val="both"/>
      </w:pPr>
    </w:p>
    <w:p w14:paraId="781E015F" w14:textId="2F3A8B76" w:rsidR="00121206" w:rsidRPr="0026040B" w:rsidRDefault="00121206" w:rsidP="0026040B">
      <w:pPr>
        <w:spacing w:line="200" w:lineRule="atLeast"/>
        <w:jc w:val="both"/>
      </w:pPr>
      <w:r w:rsidRPr="0026040B">
        <w:t>Please print.</w:t>
      </w:r>
    </w:p>
    <w:p w14:paraId="322794FF" w14:textId="77777777" w:rsidR="00121206" w:rsidRPr="0026040B" w:rsidRDefault="00121206" w:rsidP="002604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10" w:lineRule="atLeast"/>
        <w:jc w:val="both"/>
        <w:rPr>
          <w:b/>
          <w:snapToGrid w:val="0"/>
        </w:rPr>
      </w:pPr>
    </w:p>
    <w:p w14:paraId="338BBB4D" w14:textId="2D05C769" w:rsidR="00121206" w:rsidRPr="00027811" w:rsidRDefault="00121206" w:rsidP="008179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10" w:lineRule="atLeast"/>
        <w:rPr>
          <w:sz w:val="24"/>
          <w:szCs w:val="24"/>
        </w:rPr>
      </w:pPr>
      <w:r w:rsidRPr="00027811">
        <w:rPr>
          <w:b/>
          <w:snapToGrid w:val="0"/>
          <w:sz w:val="24"/>
          <w:szCs w:val="24"/>
        </w:rPr>
        <w:t>Sponsor</w:t>
      </w:r>
      <w:r w:rsidRPr="00027811">
        <w:rPr>
          <w:snapToGrid w:val="0"/>
          <w:sz w:val="24"/>
          <w:szCs w:val="24"/>
        </w:rPr>
        <w:t xml:space="preserve"> </w:t>
      </w:r>
      <w:r w:rsidRPr="00027811">
        <w:rPr>
          <w:b/>
          <w:snapToGrid w:val="0"/>
          <w:sz w:val="24"/>
          <w:szCs w:val="24"/>
        </w:rPr>
        <w:t>Number</w:t>
      </w:r>
      <w:r w:rsidRPr="00027811">
        <w:rPr>
          <w:snapToGrid w:val="0"/>
          <w:sz w:val="24"/>
          <w:szCs w:val="24"/>
        </w:rPr>
        <w:t xml:space="preserve"> </w:t>
      </w:r>
      <w:r w:rsidR="008179A1" w:rsidRPr="008179A1">
        <w:rPr>
          <w:snapToGrid w:val="0"/>
          <w:sz w:val="24"/>
          <w:szCs w:val="24"/>
          <w:u w:val="single"/>
        </w:rPr>
        <w:fldChar w:fldCharType="begin">
          <w:ffData>
            <w:name w:val="Text1"/>
            <w:enabled/>
            <w:calcOnExit w:val="0"/>
            <w:textInput/>
          </w:ffData>
        </w:fldChar>
      </w:r>
      <w:bookmarkStart w:id="0" w:name="Text1"/>
      <w:r w:rsidR="008179A1" w:rsidRPr="008179A1">
        <w:rPr>
          <w:snapToGrid w:val="0"/>
          <w:sz w:val="24"/>
          <w:szCs w:val="24"/>
          <w:u w:val="single"/>
        </w:rPr>
        <w:instrText xml:space="preserve"> FORMTEXT </w:instrText>
      </w:r>
      <w:r w:rsidR="008179A1" w:rsidRPr="008179A1">
        <w:rPr>
          <w:snapToGrid w:val="0"/>
          <w:sz w:val="24"/>
          <w:szCs w:val="24"/>
          <w:u w:val="single"/>
        </w:rPr>
      </w:r>
      <w:r w:rsidR="008179A1" w:rsidRPr="008179A1">
        <w:rPr>
          <w:snapToGrid w:val="0"/>
          <w:sz w:val="24"/>
          <w:szCs w:val="24"/>
          <w:u w:val="single"/>
        </w:rPr>
        <w:fldChar w:fldCharType="separate"/>
      </w:r>
      <w:r w:rsidR="008179A1" w:rsidRPr="008179A1">
        <w:rPr>
          <w:noProof/>
          <w:snapToGrid w:val="0"/>
          <w:sz w:val="24"/>
          <w:szCs w:val="24"/>
          <w:u w:val="single"/>
        </w:rPr>
        <w:t> </w:t>
      </w:r>
      <w:r w:rsidR="008179A1" w:rsidRPr="008179A1">
        <w:rPr>
          <w:noProof/>
          <w:snapToGrid w:val="0"/>
          <w:sz w:val="24"/>
          <w:szCs w:val="24"/>
          <w:u w:val="single"/>
        </w:rPr>
        <w:t> </w:t>
      </w:r>
      <w:r w:rsidR="008179A1" w:rsidRPr="008179A1">
        <w:rPr>
          <w:noProof/>
          <w:snapToGrid w:val="0"/>
          <w:sz w:val="24"/>
          <w:szCs w:val="24"/>
          <w:u w:val="single"/>
        </w:rPr>
        <w:t> </w:t>
      </w:r>
      <w:r w:rsidR="008179A1" w:rsidRPr="008179A1">
        <w:rPr>
          <w:noProof/>
          <w:snapToGrid w:val="0"/>
          <w:sz w:val="24"/>
          <w:szCs w:val="24"/>
          <w:u w:val="single"/>
        </w:rPr>
        <w:t> </w:t>
      </w:r>
      <w:r w:rsidR="008179A1" w:rsidRPr="008179A1">
        <w:rPr>
          <w:noProof/>
          <w:snapToGrid w:val="0"/>
          <w:sz w:val="24"/>
          <w:szCs w:val="24"/>
          <w:u w:val="single"/>
        </w:rPr>
        <w:t> </w:t>
      </w:r>
      <w:r w:rsidR="008179A1" w:rsidRPr="008179A1">
        <w:rPr>
          <w:snapToGrid w:val="0"/>
          <w:sz w:val="24"/>
          <w:szCs w:val="24"/>
          <w:u w:val="single"/>
        </w:rPr>
        <w:fldChar w:fldCharType="end"/>
      </w:r>
      <w:bookmarkEnd w:id="0"/>
      <w:r w:rsidR="00255FB7" w:rsidRPr="00027811">
        <w:rPr>
          <w:snapToGrid w:val="0"/>
          <w:sz w:val="24"/>
          <w:szCs w:val="24"/>
        </w:rPr>
        <w:t xml:space="preserve"> </w:t>
      </w:r>
      <w:r w:rsidRPr="00027811">
        <w:rPr>
          <w:b/>
          <w:snapToGrid w:val="0"/>
          <w:sz w:val="24"/>
          <w:szCs w:val="24"/>
        </w:rPr>
        <w:t>Sponsor Name</w:t>
      </w:r>
      <w:r w:rsidR="00255FB7" w:rsidRPr="00027811">
        <w:rPr>
          <w:snapToGrid w:val="0"/>
          <w:sz w:val="24"/>
          <w:szCs w:val="24"/>
        </w:rPr>
        <w:t xml:space="preserve"> </w:t>
      </w:r>
      <w:r w:rsidR="008179A1" w:rsidRPr="008179A1">
        <w:rPr>
          <w:snapToGrid w:val="0"/>
          <w:sz w:val="24"/>
          <w:szCs w:val="24"/>
          <w:u w:val="single"/>
        </w:rPr>
        <w:fldChar w:fldCharType="begin">
          <w:ffData>
            <w:name w:val="Text2"/>
            <w:enabled/>
            <w:calcOnExit w:val="0"/>
            <w:textInput/>
          </w:ffData>
        </w:fldChar>
      </w:r>
      <w:bookmarkStart w:id="1" w:name="Text2"/>
      <w:r w:rsidR="008179A1" w:rsidRPr="008179A1">
        <w:rPr>
          <w:snapToGrid w:val="0"/>
          <w:sz w:val="24"/>
          <w:szCs w:val="24"/>
          <w:u w:val="single"/>
        </w:rPr>
        <w:instrText xml:space="preserve"> FORMTEXT </w:instrText>
      </w:r>
      <w:r w:rsidR="008179A1" w:rsidRPr="008179A1">
        <w:rPr>
          <w:snapToGrid w:val="0"/>
          <w:sz w:val="24"/>
          <w:szCs w:val="24"/>
          <w:u w:val="single"/>
        </w:rPr>
      </w:r>
      <w:r w:rsidR="008179A1" w:rsidRPr="008179A1">
        <w:rPr>
          <w:snapToGrid w:val="0"/>
          <w:sz w:val="24"/>
          <w:szCs w:val="24"/>
          <w:u w:val="single"/>
        </w:rPr>
        <w:fldChar w:fldCharType="separate"/>
      </w:r>
      <w:r w:rsidR="008179A1" w:rsidRPr="008179A1">
        <w:rPr>
          <w:noProof/>
          <w:snapToGrid w:val="0"/>
          <w:sz w:val="24"/>
          <w:szCs w:val="24"/>
          <w:u w:val="single"/>
        </w:rPr>
        <w:t> </w:t>
      </w:r>
      <w:r w:rsidR="008179A1" w:rsidRPr="008179A1">
        <w:rPr>
          <w:noProof/>
          <w:snapToGrid w:val="0"/>
          <w:sz w:val="24"/>
          <w:szCs w:val="24"/>
          <w:u w:val="single"/>
        </w:rPr>
        <w:t> </w:t>
      </w:r>
      <w:r w:rsidR="008179A1" w:rsidRPr="008179A1">
        <w:rPr>
          <w:noProof/>
          <w:snapToGrid w:val="0"/>
          <w:sz w:val="24"/>
          <w:szCs w:val="24"/>
          <w:u w:val="single"/>
        </w:rPr>
        <w:t> </w:t>
      </w:r>
      <w:r w:rsidR="008179A1" w:rsidRPr="008179A1">
        <w:rPr>
          <w:noProof/>
          <w:snapToGrid w:val="0"/>
          <w:sz w:val="24"/>
          <w:szCs w:val="24"/>
          <w:u w:val="single"/>
        </w:rPr>
        <w:t> </w:t>
      </w:r>
      <w:r w:rsidR="008179A1" w:rsidRPr="008179A1">
        <w:rPr>
          <w:noProof/>
          <w:snapToGrid w:val="0"/>
          <w:sz w:val="24"/>
          <w:szCs w:val="24"/>
          <w:u w:val="single"/>
        </w:rPr>
        <w:t> </w:t>
      </w:r>
      <w:r w:rsidR="008179A1" w:rsidRPr="008179A1">
        <w:rPr>
          <w:snapToGrid w:val="0"/>
          <w:sz w:val="24"/>
          <w:szCs w:val="24"/>
          <w:u w:val="single"/>
        </w:rPr>
        <w:fldChar w:fldCharType="end"/>
      </w:r>
      <w:bookmarkEnd w:id="1"/>
    </w:p>
    <w:p w14:paraId="129D4973" w14:textId="77777777" w:rsidR="00D75824" w:rsidRPr="0026040B" w:rsidRDefault="00D75824" w:rsidP="0026040B">
      <w:pPr>
        <w:pStyle w:val="Heading3"/>
        <w:numPr>
          <w:ilvl w:val="0"/>
          <w:numId w:val="0"/>
        </w:numPr>
        <w:ind w:left="720"/>
        <w:jc w:val="both"/>
      </w:pPr>
      <w:bookmarkStart w:id="2" w:name="_Toc387743312"/>
      <w:bookmarkStart w:id="3" w:name="_Toc387743313"/>
      <w:bookmarkStart w:id="4" w:name="_Toc7591180"/>
      <w:bookmarkStart w:id="5" w:name="_Toc7594488"/>
      <w:bookmarkStart w:id="6" w:name="_Toc7604339"/>
      <w:bookmarkStart w:id="7" w:name="_Toc7604458"/>
      <w:bookmarkStart w:id="8" w:name="_Toc7604589"/>
      <w:bookmarkStart w:id="9" w:name="_Toc7604668"/>
      <w:bookmarkStart w:id="10" w:name="_Toc7604701"/>
      <w:bookmarkStart w:id="11" w:name="_Toc7839920"/>
      <w:bookmarkStart w:id="12" w:name="_Toc7844327"/>
      <w:bookmarkStart w:id="13" w:name="_Toc7844600"/>
      <w:bookmarkStart w:id="14" w:name="_Toc8710052"/>
      <w:bookmarkStart w:id="15" w:name="_Toc8719382"/>
      <w:bookmarkStart w:id="16" w:name="_Toc9051099"/>
      <w:bookmarkStart w:id="17" w:name="_Toc9254945"/>
      <w:bookmarkStart w:id="18" w:name="_Toc9308989"/>
      <w:bookmarkStart w:id="19" w:name="_Toc9320390"/>
      <w:bookmarkStart w:id="20" w:name="_Toc39911651"/>
      <w:bookmarkStart w:id="21" w:name="_Toc133730101"/>
      <w:bookmarkStart w:id="22" w:name="_Toc133744149"/>
      <w:bookmarkStart w:id="23" w:name="_Toc198036739"/>
      <w:bookmarkStart w:id="24" w:name="_Toc198036860"/>
      <w:bookmarkEnd w:id="2"/>
      <w:bookmarkEnd w:id="3"/>
    </w:p>
    <w:p w14:paraId="37177767" w14:textId="77777777" w:rsidR="00742572" w:rsidRPr="00A62A0B" w:rsidRDefault="00121206" w:rsidP="0026040B">
      <w:pPr>
        <w:pStyle w:val="Heading3"/>
        <w:numPr>
          <w:ilvl w:val="0"/>
          <w:numId w:val="0"/>
        </w:numPr>
        <w:ind w:left="360"/>
        <w:jc w:val="center"/>
      </w:pPr>
      <w:bookmarkStart w:id="25" w:name="_Toc198037040"/>
      <w:r w:rsidRPr="00A62A0B">
        <w:t>Agreement Section</w:t>
      </w:r>
      <w:bookmarkStart w:id="26" w:name="_Toc7588552"/>
      <w:bookmarkStart w:id="27" w:name="_Toc7588685"/>
      <w:bookmarkStart w:id="28" w:name="_Toc7591181"/>
      <w:bookmarkStart w:id="29" w:name="_Toc7594489"/>
      <w:bookmarkStart w:id="30" w:name="_Toc7604340"/>
      <w:bookmarkStart w:id="31" w:name="_Toc7604459"/>
      <w:bookmarkStart w:id="32" w:name="_Toc7604590"/>
      <w:bookmarkStart w:id="33" w:name="_Toc7604669"/>
      <w:bookmarkStart w:id="34" w:name="_Toc7604702"/>
      <w:bookmarkStart w:id="35" w:name="_Toc7839921"/>
      <w:bookmarkStart w:id="36" w:name="_Toc7844328"/>
      <w:bookmarkStart w:id="37" w:name="_Toc7844601"/>
      <w:bookmarkStart w:id="38" w:name="_Toc8710053"/>
      <w:bookmarkStart w:id="39" w:name="_Toc871938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00876A12" w:rsidRPr="00A62A0B">
        <w:t>s</w:t>
      </w:r>
      <w:bookmarkEnd w:id="23"/>
      <w:bookmarkEnd w:id="24"/>
      <w:bookmarkEnd w:id="25"/>
    </w:p>
    <w:p w14:paraId="33EC98FA" w14:textId="33CA31F3" w:rsidR="00260915" w:rsidRPr="00A62A0B" w:rsidRDefault="00B33F93">
      <w:pPr>
        <w:pStyle w:val="TOC3"/>
        <w:rPr>
          <w:rFonts w:asciiTheme="minorHAnsi" w:eastAsiaTheme="minorEastAsia" w:hAnsiTheme="minorHAnsi" w:cstheme="minorBidi"/>
          <w:bCs w:val="0"/>
          <w:iCs w:val="0"/>
          <w:noProof/>
          <w:kern w:val="2"/>
          <w:sz w:val="24"/>
          <w:szCs w:val="24"/>
          <w14:ligatures w14:val="standardContextual"/>
        </w:rPr>
      </w:pPr>
      <w:r w:rsidRPr="00A62A0B">
        <w:fldChar w:fldCharType="begin"/>
      </w:r>
      <w:r w:rsidRPr="00A62A0B">
        <w:instrText xml:space="preserve"> TOC \o "1-3" \h \z \u </w:instrText>
      </w:r>
      <w:r w:rsidRPr="00A62A0B">
        <w:fldChar w:fldCharType="separate"/>
      </w:r>
      <w:hyperlink w:anchor="_Toc198037040" w:history="1">
        <w:r w:rsidR="00260915" w:rsidRPr="00A62A0B">
          <w:rPr>
            <w:rStyle w:val="Hyperlink"/>
            <w:noProof/>
          </w:rPr>
          <w:t>Agreement Sections</w:t>
        </w:r>
        <w:r w:rsidR="00260915" w:rsidRPr="00A62A0B">
          <w:rPr>
            <w:noProof/>
            <w:webHidden/>
          </w:rPr>
          <w:tab/>
        </w:r>
        <w:r w:rsidR="00260915" w:rsidRPr="00A62A0B">
          <w:rPr>
            <w:noProof/>
            <w:webHidden/>
          </w:rPr>
          <w:fldChar w:fldCharType="begin"/>
        </w:r>
        <w:r w:rsidR="00260915" w:rsidRPr="00A62A0B">
          <w:rPr>
            <w:noProof/>
            <w:webHidden/>
          </w:rPr>
          <w:instrText xml:space="preserve"> PAGEREF _Toc198037040 \h </w:instrText>
        </w:r>
        <w:r w:rsidR="00260915" w:rsidRPr="00A62A0B">
          <w:rPr>
            <w:noProof/>
            <w:webHidden/>
          </w:rPr>
        </w:r>
        <w:r w:rsidR="00260915" w:rsidRPr="00A62A0B">
          <w:rPr>
            <w:noProof/>
            <w:webHidden/>
          </w:rPr>
          <w:fldChar w:fldCharType="separate"/>
        </w:r>
        <w:r w:rsidR="00D75B11">
          <w:rPr>
            <w:noProof/>
            <w:webHidden/>
          </w:rPr>
          <w:t>1</w:t>
        </w:r>
        <w:r w:rsidR="00260915" w:rsidRPr="00A62A0B">
          <w:rPr>
            <w:noProof/>
            <w:webHidden/>
          </w:rPr>
          <w:fldChar w:fldCharType="end"/>
        </w:r>
      </w:hyperlink>
    </w:p>
    <w:p w14:paraId="16B589DC" w14:textId="7543048B" w:rsidR="00260915" w:rsidRPr="00A62A0B" w:rsidRDefault="00260915">
      <w:pPr>
        <w:pStyle w:val="TOC3"/>
        <w:rPr>
          <w:rFonts w:asciiTheme="minorHAnsi" w:eastAsiaTheme="minorEastAsia" w:hAnsiTheme="minorHAnsi" w:cstheme="minorBidi"/>
          <w:bCs w:val="0"/>
          <w:iCs w:val="0"/>
          <w:noProof/>
          <w:kern w:val="2"/>
          <w:sz w:val="24"/>
          <w:szCs w:val="24"/>
          <w14:ligatures w14:val="standardContextual"/>
        </w:rPr>
      </w:pPr>
      <w:hyperlink w:anchor="_Toc198037041" w:history="1">
        <w:r w:rsidRPr="00A62A0B">
          <w:rPr>
            <w:rStyle w:val="Hyperlink"/>
            <w:rFonts w:cs="Times New Roman"/>
            <w:noProof/>
            <w14:scene3d>
              <w14:camera w14:prst="orthographicFront"/>
              <w14:lightRig w14:rig="threePt" w14:dir="t">
                <w14:rot w14:lat="0" w14:lon="0" w14:rev="0"/>
              </w14:lightRig>
            </w14:scene3d>
          </w:rPr>
          <w:t>A.</w:t>
        </w:r>
        <w:r w:rsidRPr="00A62A0B">
          <w:rPr>
            <w:rFonts w:asciiTheme="minorHAnsi" w:eastAsiaTheme="minorEastAsia" w:hAnsiTheme="minorHAnsi" w:cstheme="minorBidi"/>
            <w:bCs w:val="0"/>
            <w:iCs w:val="0"/>
            <w:noProof/>
            <w:kern w:val="2"/>
            <w:sz w:val="24"/>
            <w:szCs w:val="24"/>
            <w14:ligatures w14:val="standardContextual"/>
          </w:rPr>
          <w:tab/>
        </w:r>
        <w:r w:rsidRPr="00A62A0B">
          <w:rPr>
            <w:rStyle w:val="Hyperlink"/>
            <w:noProof/>
          </w:rPr>
          <w:t>Additional Documents Incorporated Into this Agreement</w:t>
        </w:r>
        <w:r w:rsidRPr="00A62A0B">
          <w:rPr>
            <w:noProof/>
            <w:webHidden/>
          </w:rPr>
          <w:tab/>
        </w:r>
        <w:r w:rsidRPr="00A62A0B">
          <w:rPr>
            <w:noProof/>
            <w:webHidden/>
          </w:rPr>
          <w:fldChar w:fldCharType="begin"/>
        </w:r>
        <w:r w:rsidRPr="00A62A0B">
          <w:rPr>
            <w:noProof/>
            <w:webHidden/>
          </w:rPr>
          <w:instrText xml:space="preserve"> PAGEREF _Toc198037041 \h </w:instrText>
        </w:r>
        <w:r w:rsidRPr="00A62A0B">
          <w:rPr>
            <w:noProof/>
            <w:webHidden/>
          </w:rPr>
        </w:r>
        <w:r w:rsidRPr="00A62A0B">
          <w:rPr>
            <w:noProof/>
            <w:webHidden/>
          </w:rPr>
          <w:fldChar w:fldCharType="separate"/>
        </w:r>
        <w:r w:rsidR="00D75B11">
          <w:rPr>
            <w:noProof/>
            <w:webHidden/>
          </w:rPr>
          <w:t>2</w:t>
        </w:r>
        <w:r w:rsidRPr="00A62A0B">
          <w:rPr>
            <w:noProof/>
            <w:webHidden/>
          </w:rPr>
          <w:fldChar w:fldCharType="end"/>
        </w:r>
      </w:hyperlink>
    </w:p>
    <w:p w14:paraId="4D768AFF" w14:textId="03F48759" w:rsidR="00260915" w:rsidRPr="00A62A0B" w:rsidRDefault="00260915">
      <w:pPr>
        <w:pStyle w:val="TOC3"/>
        <w:rPr>
          <w:rFonts w:asciiTheme="minorHAnsi" w:eastAsiaTheme="minorEastAsia" w:hAnsiTheme="minorHAnsi" w:cstheme="minorBidi"/>
          <w:bCs w:val="0"/>
          <w:iCs w:val="0"/>
          <w:noProof/>
          <w:kern w:val="2"/>
          <w:sz w:val="24"/>
          <w:szCs w:val="24"/>
          <w14:ligatures w14:val="standardContextual"/>
        </w:rPr>
      </w:pPr>
      <w:hyperlink w:anchor="_Toc198037042" w:history="1">
        <w:r w:rsidRPr="00A62A0B">
          <w:rPr>
            <w:rStyle w:val="Hyperlink"/>
            <w:rFonts w:cs="Times New Roman"/>
            <w:noProof/>
            <w14:scene3d>
              <w14:camera w14:prst="orthographicFront"/>
              <w14:lightRig w14:rig="threePt" w14:dir="t">
                <w14:rot w14:lat="0" w14:lon="0" w14:rev="0"/>
              </w14:lightRig>
            </w14:scene3d>
          </w:rPr>
          <w:t>B.</w:t>
        </w:r>
        <w:r w:rsidRPr="00A62A0B">
          <w:rPr>
            <w:rFonts w:asciiTheme="minorHAnsi" w:eastAsiaTheme="minorEastAsia" w:hAnsiTheme="minorHAnsi" w:cstheme="minorBidi"/>
            <w:bCs w:val="0"/>
            <w:iCs w:val="0"/>
            <w:noProof/>
            <w:kern w:val="2"/>
            <w:sz w:val="24"/>
            <w:szCs w:val="24"/>
            <w14:ligatures w14:val="standardContextual"/>
          </w:rPr>
          <w:tab/>
        </w:r>
        <w:r w:rsidRPr="00A62A0B">
          <w:rPr>
            <w:rStyle w:val="Hyperlink"/>
            <w:noProof/>
          </w:rPr>
          <w:t>Definitions</w:t>
        </w:r>
        <w:r w:rsidRPr="00A62A0B">
          <w:rPr>
            <w:noProof/>
            <w:webHidden/>
          </w:rPr>
          <w:tab/>
        </w:r>
        <w:r w:rsidRPr="00A62A0B">
          <w:rPr>
            <w:noProof/>
            <w:webHidden/>
          </w:rPr>
          <w:fldChar w:fldCharType="begin"/>
        </w:r>
        <w:r w:rsidRPr="00A62A0B">
          <w:rPr>
            <w:noProof/>
            <w:webHidden/>
          </w:rPr>
          <w:instrText xml:space="preserve"> PAGEREF _Toc198037042 \h </w:instrText>
        </w:r>
        <w:r w:rsidRPr="00A62A0B">
          <w:rPr>
            <w:noProof/>
            <w:webHidden/>
          </w:rPr>
        </w:r>
        <w:r w:rsidRPr="00A62A0B">
          <w:rPr>
            <w:noProof/>
            <w:webHidden/>
          </w:rPr>
          <w:fldChar w:fldCharType="separate"/>
        </w:r>
        <w:r w:rsidR="00D75B11">
          <w:rPr>
            <w:noProof/>
            <w:webHidden/>
          </w:rPr>
          <w:t>3</w:t>
        </w:r>
        <w:r w:rsidRPr="00A62A0B">
          <w:rPr>
            <w:noProof/>
            <w:webHidden/>
          </w:rPr>
          <w:fldChar w:fldCharType="end"/>
        </w:r>
      </w:hyperlink>
    </w:p>
    <w:p w14:paraId="57BF3CD1" w14:textId="2AA91181" w:rsidR="00260915" w:rsidRPr="00A62A0B" w:rsidRDefault="00260915">
      <w:pPr>
        <w:pStyle w:val="TOC3"/>
        <w:rPr>
          <w:rFonts w:asciiTheme="minorHAnsi" w:eastAsiaTheme="minorEastAsia" w:hAnsiTheme="minorHAnsi" w:cstheme="minorBidi"/>
          <w:bCs w:val="0"/>
          <w:iCs w:val="0"/>
          <w:noProof/>
          <w:kern w:val="2"/>
          <w:sz w:val="24"/>
          <w:szCs w:val="24"/>
          <w14:ligatures w14:val="standardContextual"/>
        </w:rPr>
      </w:pPr>
      <w:hyperlink w:anchor="_Toc198037043" w:history="1">
        <w:r w:rsidRPr="00A62A0B">
          <w:rPr>
            <w:rStyle w:val="Hyperlink"/>
            <w:rFonts w:cs="Times New Roman"/>
            <w:noProof/>
            <w14:scene3d>
              <w14:camera w14:prst="orthographicFront"/>
              <w14:lightRig w14:rig="threePt" w14:dir="t">
                <w14:rot w14:lat="0" w14:lon="0" w14:rev="0"/>
              </w14:lightRig>
            </w14:scene3d>
          </w:rPr>
          <w:t>C.</w:t>
        </w:r>
        <w:r w:rsidRPr="00A62A0B">
          <w:rPr>
            <w:rFonts w:asciiTheme="minorHAnsi" w:eastAsiaTheme="minorEastAsia" w:hAnsiTheme="minorHAnsi" w:cstheme="minorBidi"/>
            <w:bCs w:val="0"/>
            <w:iCs w:val="0"/>
            <w:noProof/>
            <w:kern w:val="2"/>
            <w:sz w:val="24"/>
            <w:szCs w:val="24"/>
            <w14:ligatures w14:val="standardContextual"/>
          </w:rPr>
          <w:tab/>
        </w:r>
        <w:r w:rsidRPr="00A62A0B">
          <w:rPr>
            <w:rStyle w:val="Hyperlink"/>
            <w:noProof/>
          </w:rPr>
          <w:t>Statement of Agreement</w:t>
        </w:r>
        <w:r w:rsidRPr="00A62A0B">
          <w:rPr>
            <w:noProof/>
            <w:webHidden/>
          </w:rPr>
          <w:tab/>
        </w:r>
        <w:r w:rsidRPr="00A62A0B">
          <w:rPr>
            <w:noProof/>
            <w:webHidden/>
          </w:rPr>
          <w:fldChar w:fldCharType="begin"/>
        </w:r>
        <w:r w:rsidRPr="00A62A0B">
          <w:rPr>
            <w:noProof/>
            <w:webHidden/>
          </w:rPr>
          <w:instrText xml:space="preserve"> PAGEREF _Toc198037043 \h </w:instrText>
        </w:r>
        <w:r w:rsidRPr="00A62A0B">
          <w:rPr>
            <w:noProof/>
            <w:webHidden/>
          </w:rPr>
        </w:r>
        <w:r w:rsidRPr="00A62A0B">
          <w:rPr>
            <w:noProof/>
            <w:webHidden/>
          </w:rPr>
          <w:fldChar w:fldCharType="separate"/>
        </w:r>
        <w:r w:rsidR="00D75B11">
          <w:rPr>
            <w:noProof/>
            <w:webHidden/>
          </w:rPr>
          <w:t>7</w:t>
        </w:r>
        <w:r w:rsidRPr="00A62A0B">
          <w:rPr>
            <w:noProof/>
            <w:webHidden/>
          </w:rPr>
          <w:fldChar w:fldCharType="end"/>
        </w:r>
      </w:hyperlink>
    </w:p>
    <w:p w14:paraId="5E8CF225" w14:textId="3ABE8829" w:rsidR="00260915" w:rsidRPr="00A62A0B" w:rsidRDefault="00260915">
      <w:pPr>
        <w:pStyle w:val="TOC3"/>
        <w:rPr>
          <w:rFonts w:asciiTheme="minorHAnsi" w:eastAsiaTheme="minorEastAsia" w:hAnsiTheme="minorHAnsi" w:cstheme="minorBidi"/>
          <w:bCs w:val="0"/>
          <w:iCs w:val="0"/>
          <w:noProof/>
          <w:kern w:val="2"/>
          <w:sz w:val="24"/>
          <w:szCs w:val="24"/>
          <w14:ligatures w14:val="standardContextual"/>
        </w:rPr>
      </w:pPr>
      <w:hyperlink w:anchor="_Toc198037044" w:history="1">
        <w:r w:rsidRPr="00A62A0B">
          <w:rPr>
            <w:rStyle w:val="Hyperlink"/>
            <w:rFonts w:cs="Times New Roman"/>
            <w:noProof/>
            <w14:scene3d>
              <w14:camera w14:prst="orthographicFront"/>
              <w14:lightRig w14:rig="threePt" w14:dir="t">
                <w14:rot w14:lat="0" w14:lon="0" w14:rev="0"/>
              </w14:lightRig>
            </w14:scene3d>
          </w:rPr>
          <w:t>D.</w:t>
        </w:r>
        <w:r w:rsidRPr="00A62A0B">
          <w:rPr>
            <w:rFonts w:asciiTheme="minorHAnsi" w:eastAsiaTheme="minorEastAsia" w:hAnsiTheme="minorHAnsi" w:cstheme="minorBidi"/>
            <w:bCs w:val="0"/>
            <w:iCs w:val="0"/>
            <w:noProof/>
            <w:kern w:val="2"/>
            <w:sz w:val="24"/>
            <w:szCs w:val="24"/>
            <w14:ligatures w14:val="standardContextual"/>
          </w:rPr>
          <w:tab/>
        </w:r>
        <w:r w:rsidRPr="00A62A0B">
          <w:rPr>
            <w:rStyle w:val="Hyperlink"/>
            <w:noProof/>
          </w:rPr>
          <w:t>Requirements for All Programs</w:t>
        </w:r>
        <w:r w:rsidRPr="00A62A0B">
          <w:rPr>
            <w:noProof/>
            <w:webHidden/>
          </w:rPr>
          <w:tab/>
        </w:r>
        <w:r w:rsidRPr="00A62A0B">
          <w:rPr>
            <w:noProof/>
            <w:webHidden/>
          </w:rPr>
          <w:fldChar w:fldCharType="begin"/>
        </w:r>
        <w:r w:rsidRPr="00A62A0B">
          <w:rPr>
            <w:noProof/>
            <w:webHidden/>
          </w:rPr>
          <w:instrText xml:space="preserve"> PAGEREF _Toc198037044 \h </w:instrText>
        </w:r>
        <w:r w:rsidRPr="00A62A0B">
          <w:rPr>
            <w:noProof/>
            <w:webHidden/>
          </w:rPr>
        </w:r>
        <w:r w:rsidRPr="00A62A0B">
          <w:rPr>
            <w:noProof/>
            <w:webHidden/>
          </w:rPr>
          <w:fldChar w:fldCharType="separate"/>
        </w:r>
        <w:r w:rsidR="00D75B11">
          <w:rPr>
            <w:noProof/>
            <w:webHidden/>
          </w:rPr>
          <w:t>8</w:t>
        </w:r>
        <w:r w:rsidRPr="00A62A0B">
          <w:rPr>
            <w:noProof/>
            <w:webHidden/>
          </w:rPr>
          <w:fldChar w:fldCharType="end"/>
        </w:r>
      </w:hyperlink>
    </w:p>
    <w:p w14:paraId="60325593" w14:textId="03068005" w:rsidR="00260915" w:rsidRPr="00A62A0B" w:rsidRDefault="00260915">
      <w:pPr>
        <w:pStyle w:val="TOC3"/>
        <w:rPr>
          <w:rFonts w:asciiTheme="minorHAnsi" w:eastAsiaTheme="minorEastAsia" w:hAnsiTheme="minorHAnsi" w:cstheme="minorBidi"/>
          <w:bCs w:val="0"/>
          <w:iCs w:val="0"/>
          <w:noProof/>
          <w:kern w:val="2"/>
          <w:sz w:val="24"/>
          <w:szCs w:val="24"/>
          <w14:ligatures w14:val="standardContextual"/>
        </w:rPr>
      </w:pPr>
      <w:hyperlink w:anchor="_Toc198037045" w:history="1">
        <w:r w:rsidRPr="00A62A0B">
          <w:rPr>
            <w:rStyle w:val="Hyperlink"/>
            <w:rFonts w:cs="Times New Roman"/>
            <w:noProof/>
            <w14:scene3d>
              <w14:camera w14:prst="orthographicFront"/>
              <w14:lightRig w14:rig="threePt" w14:dir="t">
                <w14:rot w14:lat="0" w14:lon="0" w14:rev="0"/>
              </w14:lightRig>
            </w14:scene3d>
          </w:rPr>
          <w:t>E.</w:t>
        </w:r>
        <w:r w:rsidRPr="00A62A0B">
          <w:rPr>
            <w:rFonts w:asciiTheme="minorHAnsi" w:eastAsiaTheme="minorEastAsia" w:hAnsiTheme="minorHAnsi" w:cstheme="minorBidi"/>
            <w:bCs w:val="0"/>
            <w:iCs w:val="0"/>
            <w:noProof/>
            <w:kern w:val="2"/>
            <w:sz w:val="24"/>
            <w:szCs w:val="24"/>
            <w14:ligatures w14:val="standardContextual"/>
          </w:rPr>
          <w:tab/>
        </w:r>
        <w:r w:rsidRPr="00A62A0B">
          <w:rPr>
            <w:rStyle w:val="Hyperlink"/>
            <w:noProof/>
          </w:rPr>
          <w:t>Financial Management</w:t>
        </w:r>
        <w:r w:rsidRPr="00A62A0B">
          <w:rPr>
            <w:noProof/>
            <w:webHidden/>
          </w:rPr>
          <w:tab/>
        </w:r>
        <w:r w:rsidRPr="00A62A0B">
          <w:rPr>
            <w:noProof/>
            <w:webHidden/>
          </w:rPr>
          <w:fldChar w:fldCharType="begin"/>
        </w:r>
        <w:r w:rsidRPr="00A62A0B">
          <w:rPr>
            <w:noProof/>
            <w:webHidden/>
          </w:rPr>
          <w:instrText xml:space="preserve"> PAGEREF _Toc198037045 \h </w:instrText>
        </w:r>
        <w:r w:rsidRPr="00A62A0B">
          <w:rPr>
            <w:noProof/>
            <w:webHidden/>
          </w:rPr>
        </w:r>
        <w:r w:rsidRPr="00A62A0B">
          <w:rPr>
            <w:noProof/>
            <w:webHidden/>
          </w:rPr>
          <w:fldChar w:fldCharType="separate"/>
        </w:r>
        <w:r w:rsidR="00D75B11">
          <w:rPr>
            <w:noProof/>
            <w:webHidden/>
          </w:rPr>
          <w:t>9</w:t>
        </w:r>
        <w:r w:rsidRPr="00A62A0B">
          <w:rPr>
            <w:noProof/>
            <w:webHidden/>
          </w:rPr>
          <w:fldChar w:fldCharType="end"/>
        </w:r>
      </w:hyperlink>
    </w:p>
    <w:p w14:paraId="0609C3F8" w14:textId="18938DD9" w:rsidR="00260915" w:rsidRPr="00A62A0B" w:rsidRDefault="00260915">
      <w:pPr>
        <w:pStyle w:val="TOC3"/>
        <w:rPr>
          <w:rFonts w:asciiTheme="minorHAnsi" w:eastAsiaTheme="minorEastAsia" w:hAnsiTheme="minorHAnsi" w:cstheme="minorBidi"/>
          <w:bCs w:val="0"/>
          <w:iCs w:val="0"/>
          <w:noProof/>
          <w:kern w:val="2"/>
          <w:sz w:val="24"/>
          <w:szCs w:val="24"/>
          <w14:ligatures w14:val="standardContextual"/>
        </w:rPr>
      </w:pPr>
      <w:hyperlink w:anchor="_Toc198037046" w:history="1">
        <w:r w:rsidRPr="00A62A0B">
          <w:rPr>
            <w:rStyle w:val="Hyperlink"/>
            <w:rFonts w:cs="Times New Roman"/>
            <w:noProof/>
            <w14:scene3d>
              <w14:camera w14:prst="orthographicFront"/>
              <w14:lightRig w14:rig="threePt" w14:dir="t">
                <w14:rot w14:lat="0" w14:lon="0" w14:rev="0"/>
              </w14:lightRig>
            </w14:scene3d>
          </w:rPr>
          <w:t>F.</w:t>
        </w:r>
        <w:r w:rsidRPr="00A62A0B">
          <w:rPr>
            <w:rFonts w:asciiTheme="minorHAnsi" w:eastAsiaTheme="minorEastAsia" w:hAnsiTheme="minorHAnsi" w:cstheme="minorBidi"/>
            <w:bCs w:val="0"/>
            <w:iCs w:val="0"/>
            <w:noProof/>
            <w:kern w:val="2"/>
            <w:sz w:val="24"/>
            <w:szCs w:val="24"/>
            <w14:ligatures w14:val="standardContextual"/>
          </w:rPr>
          <w:tab/>
        </w:r>
        <w:r w:rsidRPr="00A62A0B">
          <w:rPr>
            <w:rStyle w:val="Hyperlink"/>
            <w:noProof/>
          </w:rPr>
          <w:t>Purchasing</w:t>
        </w:r>
        <w:r w:rsidRPr="00A62A0B">
          <w:rPr>
            <w:noProof/>
            <w:webHidden/>
          </w:rPr>
          <w:tab/>
        </w:r>
        <w:r w:rsidRPr="00A62A0B">
          <w:rPr>
            <w:noProof/>
            <w:webHidden/>
          </w:rPr>
          <w:fldChar w:fldCharType="begin"/>
        </w:r>
        <w:r w:rsidRPr="00A62A0B">
          <w:rPr>
            <w:noProof/>
            <w:webHidden/>
          </w:rPr>
          <w:instrText xml:space="preserve"> PAGEREF _Toc198037046 \h </w:instrText>
        </w:r>
        <w:r w:rsidRPr="00A62A0B">
          <w:rPr>
            <w:noProof/>
            <w:webHidden/>
          </w:rPr>
        </w:r>
        <w:r w:rsidRPr="00A62A0B">
          <w:rPr>
            <w:noProof/>
            <w:webHidden/>
          </w:rPr>
          <w:fldChar w:fldCharType="separate"/>
        </w:r>
        <w:r w:rsidR="00D75B11">
          <w:rPr>
            <w:noProof/>
            <w:webHidden/>
          </w:rPr>
          <w:t>10</w:t>
        </w:r>
        <w:r w:rsidRPr="00A62A0B">
          <w:rPr>
            <w:noProof/>
            <w:webHidden/>
          </w:rPr>
          <w:fldChar w:fldCharType="end"/>
        </w:r>
      </w:hyperlink>
    </w:p>
    <w:p w14:paraId="3FAFB339" w14:textId="216F16DA" w:rsidR="00260915" w:rsidRPr="00A62A0B" w:rsidRDefault="00260915">
      <w:pPr>
        <w:pStyle w:val="TOC3"/>
        <w:rPr>
          <w:rFonts w:asciiTheme="minorHAnsi" w:eastAsiaTheme="minorEastAsia" w:hAnsiTheme="minorHAnsi" w:cstheme="minorBidi"/>
          <w:bCs w:val="0"/>
          <w:iCs w:val="0"/>
          <w:noProof/>
          <w:kern w:val="2"/>
          <w:sz w:val="24"/>
          <w:szCs w:val="24"/>
          <w14:ligatures w14:val="standardContextual"/>
        </w:rPr>
      </w:pPr>
      <w:hyperlink w:anchor="_Toc198037047" w:history="1">
        <w:r w:rsidRPr="00A62A0B">
          <w:rPr>
            <w:rStyle w:val="Hyperlink"/>
            <w:rFonts w:cs="Times New Roman"/>
            <w:noProof/>
            <w14:scene3d>
              <w14:camera w14:prst="orthographicFront"/>
              <w14:lightRig w14:rig="threePt" w14:dir="t">
                <w14:rot w14:lat="0" w14:lon="0" w14:rev="0"/>
              </w14:lightRig>
            </w14:scene3d>
          </w:rPr>
          <w:t>G.</w:t>
        </w:r>
        <w:r w:rsidRPr="00A62A0B">
          <w:rPr>
            <w:rFonts w:asciiTheme="minorHAnsi" w:eastAsiaTheme="minorEastAsia" w:hAnsiTheme="minorHAnsi" w:cstheme="minorBidi"/>
            <w:bCs w:val="0"/>
            <w:iCs w:val="0"/>
            <w:noProof/>
            <w:kern w:val="2"/>
            <w:sz w:val="24"/>
            <w:szCs w:val="24"/>
            <w14:ligatures w14:val="standardContextual"/>
          </w:rPr>
          <w:tab/>
        </w:r>
        <w:r w:rsidRPr="00A62A0B">
          <w:rPr>
            <w:rStyle w:val="Hyperlink"/>
            <w:noProof/>
          </w:rPr>
          <w:t>Accountability, Collection Procedures and Reimbursement Claims</w:t>
        </w:r>
        <w:r w:rsidRPr="00A62A0B">
          <w:rPr>
            <w:noProof/>
            <w:webHidden/>
          </w:rPr>
          <w:tab/>
        </w:r>
        <w:r w:rsidRPr="00A62A0B">
          <w:rPr>
            <w:noProof/>
            <w:webHidden/>
          </w:rPr>
          <w:fldChar w:fldCharType="begin"/>
        </w:r>
        <w:r w:rsidRPr="00A62A0B">
          <w:rPr>
            <w:noProof/>
            <w:webHidden/>
          </w:rPr>
          <w:instrText xml:space="preserve"> PAGEREF _Toc198037047 \h </w:instrText>
        </w:r>
        <w:r w:rsidRPr="00A62A0B">
          <w:rPr>
            <w:noProof/>
            <w:webHidden/>
          </w:rPr>
        </w:r>
        <w:r w:rsidRPr="00A62A0B">
          <w:rPr>
            <w:noProof/>
            <w:webHidden/>
          </w:rPr>
          <w:fldChar w:fldCharType="separate"/>
        </w:r>
        <w:r w:rsidR="00D75B11">
          <w:rPr>
            <w:noProof/>
            <w:webHidden/>
          </w:rPr>
          <w:t>11</w:t>
        </w:r>
        <w:r w:rsidRPr="00A62A0B">
          <w:rPr>
            <w:noProof/>
            <w:webHidden/>
          </w:rPr>
          <w:fldChar w:fldCharType="end"/>
        </w:r>
      </w:hyperlink>
    </w:p>
    <w:p w14:paraId="527B590A" w14:textId="67BAD9BC" w:rsidR="00260915" w:rsidRPr="00A62A0B" w:rsidRDefault="00260915">
      <w:pPr>
        <w:pStyle w:val="TOC3"/>
        <w:rPr>
          <w:rFonts w:asciiTheme="minorHAnsi" w:eastAsiaTheme="minorEastAsia" w:hAnsiTheme="minorHAnsi" w:cstheme="minorBidi"/>
          <w:bCs w:val="0"/>
          <w:iCs w:val="0"/>
          <w:noProof/>
          <w:kern w:val="2"/>
          <w:sz w:val="24"/>
          <w:szCs w:val="24"/>
          <w14:ligatures w14:val="standardContextual"/>
        </w:rPr>
      </w:pPr>
      <w:hyperlink w:anchor="_Toc198037048" w:history="1">
        <w:r w:rsidRPr="00A62A0B">
          <w:rPr>
            <w:rStyle w:val="Hyperlink"/>
            <w:rFonts w:cs="Times New Roman"/>
            <w:noProof/>
            <w14:scene3d>
              <w14:camera w14:prst="orthographicFront"/>
              <w14:lightRig w14:rig="threePt" w14:dir="t">
                <w14:rot w14:lat="0" w14:lon="0" w14:rev="0"/>
              </w14:lightRig>
            </w14:scene3d>
          </w:rPr>
          <w:t>H.</w:t>
        </w:r>
        <w:r w:rsidRPr="00A62A0B">
          <w:rPr>
            <w:rFonts w:asciiTheme="minorHAnsi" w:eastAsiaTheme="minorEastAsia" w:hAnsiTheme="minorHAnsi" w:cstheme="minorBidi"/>
            <w:bCs w:val="0"/>
            <w:iCs w:val="0"/>
            <w:noProof/>
            <w:kern w:val="2"/>
            <w:sz w:val="24"/>
            <w:szCs w:val="24"/>
            <w14:ligatures w14:val="standardContextual"/>
          </w:rPr>
          <w:tab/>
        </w:r>
        <w:r w:rsidRPr="00A62A0B">
          <w:rPr>
            <w:rStyle w:val="Hyperlink"/>
            <w:noProof/>
          </w:rPr>
          <w:t>Record Keeping</w:t>
        </w:r>
        <w:r w:rsidRPr="00A62A0B">
          <w:rPr>
            <w:noProof/>
            <w:webHidden/>
          </w:rPr>
          <w:tab/>
        </w:r>
        <w:r w:rsidRPr="00A62A0B">
          <w:rPr>
            <w:noProof/>
            <w:webHidden/>
          </w:rPr>
          <w:fldChar w:fldCharType="begin"/>
        </w:r>
        <w:r w:rsidRPr="00A62A0B">
          <w:rPr>
            <w:noProof/>
            <w:webHidden/>
          </w:rPr>
          <w:instrText xml:space="preserve"> PAGEREF _Toc198037048 \h </w:instrText>
        </w:r>
        <w:r w:rsidRPr="00A62A0B">
          <w:rPr>
            <w:noProof/>
            <w:webHidden/>
          </w:rPr>
        </w:r>
        <w:r w:rsidRPr="00A62A0B">
          <w:rPr>
            <w:noProof/>
            <w:webHidden/>
          </w:rPr>
          <w:fldChar w:fldCharType="separate"/>
        </w:r>
        <w:r w:rsidR="00D75B11">
          <w:rPr>
            <w:noProof/>
            <w:webHidden/>
          </w:rPr>
          <w:t>12</w:t>
        </w:r>
        <w:r w:rsidRPr="00A62A0B">
          <w:rPr>
            <w:noProof/>
            <w:webHidden/>
          </w:rPr>
          <w:fldChar w:fldCharType="end"/>
        </w:r>
      </w:hyperlink>
    </w:p>
    <w:p w14:paraId="6113AB79" w14:textId="5F1C2D77" w:rsidR="00260915" w:rsidRPr="00A62A0B" w:rsidRDefault="00260915">
      <w:pPr>
        <w:pStyle w:val="TOC3"/>
        <w:rPr>
          <w:rFonts w:asciiTheme="minorHAnsi" w:eastAsiaTheme="minorEastAsia" w:hAnsiTheme="minorHAnsi" w:cstheme="minorBidi"/>
          <w:bCs w:val="0"/>
          <w:iCs w:val="0"/>
          <w:noProof/>
          <w:kern w:val="2"/>
          <w:sz w:val="24"/>
          <w:szCs w:val="24"/>
          <w14:ligatures w14:val="standardContextual"/>
        </w:rPr>
      </w:pPr>
      <w:hyperlink w:anchor="_Toc198037049" w:history="1">
        <w:r w:rsidRPr="00A62A0B">
          <w:rPr>
            <w:rStyle w:val="Hyperlink"/>
            <w:rFonts w:cs="Times New Roman"/>
            <w:noProof/>
            <w14:scene3d>
              <w14:camera w14:prst="orthographicFront"/>
              <w14:lightRig w14:rig="threePt" w14:dir="t">
                <w14:rot w14:lat="0" w14:lon="0" w14:rev="0"/>
              </w14:lightRig>
            </w14:scene3d>
          </w:rPr>
          <w:t>I.</w:t>
        </w:r>
        <w:r w:rsidRPr="00A62A0B">
          <w:rPr>
            <w:rFonts w:asciiTheme="minorHAnsi" w:eastAsiaTheme="minorEastAsia" w:hAnsiTheme="minorHAnsi" w:cstheme="minorBidi"/>
            <w:bCs w:val="0"/>
            <w:iCs w:val="0"/>
            <w:noProof/>
            <w:kern w:val="2"/>
            <w:sz w:val="24"/>
            <w:szCs w:val="24"/>
            <w14:ligatures w14:val="standardContextual"/>
          </w:rPr>
          <w:tab/>
        </w:r>
        <w:r w:rsidRPr="00A62A0B">
          <w:rPr>
            <w:rStyle w:val="Hyperlink"/>
            <w:noProof/>
          </w:rPr>
          <w:t>Reduced Price and Free Policy</w:t>
        </w:r>
        <w:r w:rsidRPr="00A62A0B">
          <w:rPr>
            <w:noProof/>
            <w:webHidden/>
          </w:rPr>
          <w:tab/>
        </w:r>
        <w:r w:rsidRPr="00A62A0B">
          <w:rPr>
            <w:noProof/>
            <w:webHidden/>
          </w:rPr>
          <w:fldChar w:fldCharType="begin"/>
        </w:r>
        <w:r w:rsidRPr="00A62A0B">
          <w:rPr>
            <w:noProof/>
            <w:webHidden/>
          </w:rPr>
          <w:instrText xml:space="preserve"> PAGEREF _Toc198037049 \h </w:instrText>
        </w:r>
        <w:r w:rsidRPr="00A62A0B">
          <w:rPr>
            <w:noProof/>
            <w:webHidden/>
          </w:rPr>
        </w:r>
        <w:r w:rsidRPr="00A62A0B">
          <w:rPr>
            <w:noProof/>
            <w:webHidden/>
          </w:rPr>
          <w:fldChar w:fldCharType="separate"/>
        </w:r>
        <w:r w:rsidR="00D75B11">
          <w:rPr>
            <w:noProof/>
            <w:webHidden/>
          </w:rPr>
          <w:t>13</w:t>
        </w:r>
        <w:r w:rsidRPr="00A62A0B">
          <w:rPr>
            <w:noProof/>
            <w:webHidden/>
          </w:rPr>
          <w:fldChar w:fldCharType="end"/>
        </w:r>
      </w:hyperlink>
    </w:p>
    <w:p w14:paraId="4AA62ECD" w14:textId="1389C98E" w:rsidR="00260915" w:rsidRPr="00A62A0B" w:rsidRDefault="00260915">
      <w:pPr>
        <w:pStyle w:val="TOC3"/>
        <w:rPr>
          <w:rFonts w:asciiTheme="minorHAnsi" w:eastAsiaTheme="minorEastAsia" w:hAnsiTheme="minorHAnsi" w:cstheme="minorBidi"/>
          <w:bCs w:val="0"/>
          <w:iCs w:val="0"/>
          <w:noProof/>
          <w:kern w:val="2"/>
          <w:sz w:val="24"/>
          <w:szCs w:val="24"/>
          <w14:ligatures w14:val="standardContextual"/>
        </w:rPr>
      </w:pPr>
      <w:hyperlink w:anchor="_Toc198037050" w:history="1">
        <w:r w:rsidRPr="00A62A0B">
          <w:rPr>
            <w:rStyle w:val="Hyperlink"/>
            <w:rFonts w:cs="Times New Roman"/>
            <w:noProof/>
            <w14:scene3d>
              <w14:camera w14:prst="orthographicFront"/>
              <w14:lightRig w14:rig="threePt" w14:dir="t">
                <w14:rot w14:lat="0" w14:lon="0" w14:rev="0"/>
              </w14:lightRig>
            </w14:scene3d>
          </w:rPr>
          <w:t>J.</w:t>
        </w:r>
        <w:r w:rsidRPr="00A62A0B">
          <w:rPr>
            <w:rFonts w:asciiTheme="minorHAnsi" w:eastAsiaTheme="minorEastAsia" w:hAnsiTheme="minorHAnsi" w:cstheme="minorBidi"/>
            <w:bCs w:val="0"/>
            <w:iCs w:val="0"/>
            <w:noProof/>
            <w:kern w:val="2"/>
            <w:sz w:val="24"/>
            <w:szCs w:val="24"/>
            <w14:ligatures w14:val="standardContextual"/>
          </w:rPr>
          <w:tab/>
        </w:r>
        <w:r w:rsidRPr="00A62A0B">
          <w:rPr>
            <w:rStyle w:val="Hyperlink"/>
            <w:noProof/>
          </w:rPr>
          <w:t>Direct Certification for Child Nutrition Program Benefits</w:t>
        </w:r>
        <w:r w:rsidRPr="00A62A0B">
          <w:rPr>
            <w:noProof/>
            <w:webHidden/>
          </w:rPr>
          <w:tab/>
        </w:r>
        <w:r w:rsidRPr="00A62A0B">
          <w:rPr>
            <w:noProof/>
            <w:webHidden/>
          </w:rPr>
          <w:fldChar w:fldCharType="begin"/>
        </w:r>
        <w:r w:rsidRPr="00A62A0B">
          <w:rPr>
            <w:noProof/>
            <w:webHidden/>
          </w:rPr>
          <w:instrText xml:space="preserve"> PAGEREF _Toc198037050 \h </w:instrText>
        </w:r>
        <w:r w:rsidRPr="00A62A0B">
          <w:rPr>
            <w:noProof/>
            <w:webHidden/>
          </w:rPr>
        </w:r>
        <w:r w:rsidRPr="00A62A0B">
          <w:rPr>
            <w:noProof/>
            <w:webHidden/>
          </w:rPr>
          <w:fldChar w:fldCharType="separate"/>
        </w:r>
        <w:r w:rsidR="00D75B11">
          <w:rPr>
            <w:noProof/>
            <w:webHidden/>
          </w:rPr>
          <w:t>16</w:t>
        </w:r>
        <w:r w:rsidRPr="00A62A0B">
          <w:rPr>
            <w:noProof/>
            <w:webHidden/>
          </w:rPr>
          <w:fldChar w:fldCharType="end"/>
        </w:r>
      </w:hyperlink>
    </w:p>
    <w:p w14:paraId="645E5340" w14:textId="0A626A4C" w:rsidR="00260915" w:rsidRPr="00A62A0B" w:rsidRDefault="00260915">
      <w:pPr>
        <w:pStyle w:val="TOC3"/>
        <w:rPr>
          <w:rFonts w:asciiTheme="minorHAnsi" w:eastAsiaTheme="minorEastAsia" w:hAnsiTheme="minorHAnsi" w:cstheme="minorBidi"/>
          <w:bCs w:val="0"/>
          <w:iCs w:val="0"/>
          <w:noProof/>
          <w:kern w:val="2"/>
          <w:sz w:val="24"/>
          <w:szCs w:val="24"/>
          <w14:ligatures w14:val="standardContextual"/>
        </w:rPr>
      </w:pPr>
      <w:hyperlink w:anchor="_Toc198037051" w:history="1">
        <w:r w:rsidRPr="00A62A0B">
          <w:rPr>
            <w:rStyle w:val="Hyperlink"/>
            <w:rFonts w:cs="Times New Roman"/>
            <w:noProof/>
            <w14:scene3d>
              <w14:camera w14:prst="orthographicFront"/>
              <w14:lightRig w14:rig="threePt" w14:dir="t">
                <w14:rot w14:lat="0" w14:lon="0" w14:rev="0"/>
              </w14:lightRig>
            </w14:scene3d>
          </w:rPr>
          <w:t>K.</w:t>
        </w:r>
        <w:r w:rsidRPr="00A62A0B">
          <w:rPr>
            <w:rFonts w:asciiTheme="minorHAnsi" w:eastAsiaTheme="minorEastAsia" w:hAnsiTheme="minorHAnsi" w:cstheme="minorBidi"/>
            <w:bCs w:val="0"/>
            <w:iCs w:val="0"/>
            <w:noProof/>
            <w:kern w:val="2"/>
            <w:sz w:val="24"/>
            <w:szCs w:val="24"/>
            <w14:ligatures w14:val="standardContextual"/>
          </w:rPr>
          <w:tab/>
        </w:r>
        <w:r w:rsidRPr="00A62A0B">
          <w:rPr>
            <w:rStyle w:val="Hyperlink"/>
            <w:noProof/>
          </w:rPr>
          <w:t>Civil Rights</w:t>
        </w:r>
        <w:r w:rsidRPr="00A62A0B">
          <w:rPr>
            <w:noProof/>
            <w:webHidden/>
          </w:rPr>
          <w:tab/>
        </w:r>
        <w:r w:rsidRPr="00A62A0B">
          <w:rPr>
            <w:noProof/>
            <w:webHidden/>
          </w:rPr>
          <w:fldChar w:fldCharType="begin"/>
        </w:r>
        <w:r w:rsidRPr="00A62A0B">
          <w:rPr>
            <w:noProof/>
            <w:webHidden/>
          </w:rPr>
          <w:instrText xml:space="preserve"> PAGEREF _Toc198037051 \h </w:instrText>
        </w:r>
        <w:r w:rsidRPr="00A62A0B">
          <w:rPr>
            <w:noProof/>
            <w:webHidden/>
          </w:rPr>
        </w:r>
        <w:r w:rsidRPr="00A62A0B">
          <w:rPr>
            <w:noProof/>
            <w:webHidden/>
          </w:rPr>
          <w:fldChar w:fldCharType="separate"/>
        </w:r>
        <w:r w:rsidR="00D75B11">
          <w:rPr>
            <w:noProof/>
            <w:webHidden/>
          </w:rPr>
          <w:t>16</w:t>
        </w:r>
        <w:r w:rsidRPr="00A62A0B">
          <w:rPr>
            <w:noProof/>
            <w:webHidden/>
          </w:rPr>
          <w:fldChar w:fldCharType="end"/>
        </w:r>
      </w:hyperlink>
    </w:p>
    <w:p w14:paraId="11ACA3DB" w14:textId="6BEFB098" w:rsidR="00260915" w:rsidRPr="00A62A0B" w:rsidRDefault="00260915">
      <w:pPr>
        <w:pStyle w:val="TOC3"/>
        <w:rPr>
          <w:rFonts w:asciiTheme="minorHAnsi" w:eastAsiaTheme="minorEastAsia" w:hAnsiTheme="minorHAnsi" w:cstheme="minorBidi"/>
          <w:bCs w:val="0"/>
          <w:iCs w:val="0"/>
          <w:noProof/>
          <w:kern w:val="2"/>
          <w:sz w:val="24"/>
          <w:szCs w:val="24"/>
          <w14:ligatures w14:val="standardContextual"/>
        </w:rPr>
      </w:pPr>
      <w:hyperlink w:anchor="_Toc198037052" w:history="1">
        <w:r w:rsidRPr="00A62A0B">
          <w:rPr>
            <w:rStyle w:val="Hyperlink"/>
            <w:rFonts w:cs="Times New Roman"/>
            <w:noProof/>
            <w14:scene3d>
              <w14:camera w14:prst="orthographicFront"/>
              <w14:lightRig w14:rig="threePt" w14:dir="t">
                <w14:rot w14:lat="0" w14:lon="0" w14:rev="0"/>
              </w14:lightRig>
            </w14:scene3d>
          </w:rPr>
          <w:t>L.</w:t>
        </w:r>
        <w:r w:rsidRPr="00A62A0B">
          <w:rPr>
            <w:rFonts w:asciiTheme="minorHAnsi" w:eastAsiaTheme="minorEastAsia" w:hAnsiTheme="minorHAnsi" w:cstheme="minorBidi"/>
            <w:bCs w:val="0"/>
            <w:iCs w:val="0"/>
            <w:noProof/>
            <w:kern w:val="2"/>
            <w:sz w:val="24"/>
            <w:szCs w:val="24"/>
            <w14:ligatures w14:val="standardContextual"/>
          </w:rPr>
          <w:tab/>
        </w:r>
        <w:r w:rsidRPr="00A62A0B">
          <w:rPr>
            <w:rStyle w:val="Hyperlink"/>
            <w:noProof/>
          </w:rPr>
          <w:t>Menu Planning Requirements</w:t>
        </w:r>
        <w:r w:rsidRPr="00A62A0B">
          <w:rPr>
            <w:noProof/>
            <w:webHidden/>
          </w:rPr>
          <w:tab/>
        </w:r>
        <w:r w:rsidRPr="00A62A0B">
          <w:rPr>
            <w:noProof/>
            <w:webHidden/>
          </w:rPr>
          <w:fldChar w:fldCharType="begin"/>
        </w:r>
        <w:r w:rsidRPr="00A62A0B">
          <w:rPr>
            <w:noProof/>
            <w:webHidden/>
          </w:rPr>
          <w:instrText xml:space="preserve"> PAGEREF _Toc198037052 \h </w:instrText>
        </w:r>
        <w:r w:rsidRPr="00A62A0B">
          <w:rPr>
            <w:noProof/>
            <w:webHidden/>
          </w:rPr>
        </w:r>
        <w:r w:rsidRPr="00A62A0B">
          <w:rPr>
            <w:noProof/>
            <w:webHidden/>
          </w:rPr>
          <w:fldChar w:fldCharType="separate"/>
        </w:r>
        <w:r w:rsidR="00D75B11">
          <w:rPr>
            <w:noProof/>
            <w:webHidden/>
          </w:rPr>
          <w:t>18</w:t>
        </w:r>
        <w:r w:rsidRPr="00A62A0B">
          <w:rPr>
            <w:noProof/>
            <w:webHidden/>
          </w:rPr>
          <w:fldChar w:fldCharType="end"/>
        </w:r>
      </w:hyperlink>
    </w:p>
    <w:p w14:paraId="2716C7BA" w14:textId="469A2C17" w:rsidR="00260915" w:rsidRPr="00A62A0B" w:rsidRDefault="00260915">
      <w:pPr>
        <w:pStyle w:val="TOC3"/>
        <w:rPr>
          <w:rFonts w:asciiTheme="minorHAnsi" w:eastAsiaTheme="minorEastAsia" w:hAnsiTheme="minorHAnsi" w:cstheme="minorBidi"/>
          <w:bCs w:val="0"/>
          <w:iCs w:val="0"/>
          <w:noProof/>
          <w:kern w:val="2"/>
          <w:sz w:val="24"/>
          <w:szCs w:val="24"/>
          <w14:ligatures w14:val="standardContextual"/>
        </w:rPr>
      </w:pPr>
      <w:hyperlink w:anchor="_Toc198037053" w:history="1">
        <w:r w:rsidRPr="00A62A0B">
          <w:rPr>
            <w:rStyle w:val="Hyperlink"/>
            <w:rFonts w:cs="Times New Roman"/>
            <w:noProof/>
            <w14:scene3d>
              <w14:camera w14:prst="orthographicFront"/>
              <w14:lightRig w14:rig="threePt" w14:dir="t">
                <w14:rot w14:lat="0" w14:lon="0" w14:rev="0"/>
              </w14:lightRig>
            </w14:scene3d>
          </w:rPr>
          <w:t>M.</w:t>
        </w:r>
        <w:r w:rsidRPr="00A62A0B">
          <w:rPr>
            <w:rFonts w:asciiTheme="minorHAnsi" w:eastAsiaTheme="minorEastAsia" w:hAnsiTheme="minorHAnsi" w:cstheme="minorBidi"/>
            <w:bCs w:val="0"/>
            <w:iCs w:val="0"/>
            <w:noProof/>
            <w:kern w:val="2"/>
            <w:sz w:val="24"/>
            <w:szCs w:val="24"/>
            <w14:ligatures w14:val="standardContextual"/>
          </w:rPr>
          <w:tab/>
        </w:r>
        <w:r w:rsidRPr="00A62A0B">
          <w:rPr>
            <w:rStyle w:val="Hyperlink"/>
            <w:noProof/>
          </w:rPr>
          <w:t>Meal Requirements</w:t>
        </w:r>
        <w:r w:rsidRPr="00A62A0B">
          <w:rPr>
            <w:noProof/>
            <w:webHidden/>
          </w:rPr>
          <w:tab/>
        </w:r>
        <w:r w:rsidRPr="00A62A0B">
          <w:rPr>
            <w:noProof/>
            <w:webHidden/>
          </w:rPr>
          <w:fldChar w:fldCharType="begin"/>
        </w:r>
        <w:r w:rsidRPr="00A62A0B">
          <w:rPr>
            <w:noProof/>
            <w:webHidden/>
          </w:rPr>
          <w:instrText xml:space="preserve"> PAGEREF _Toc198037053 \h </w:instrText>
        </w:r>
        <w:r w:rsidRPr="00A62A0B">
          <w:rPr>
            <w:noProof/>
            <w:webHidden/>
          </w:rPr>
        </w:r>
        <w:r w:rsidRPr="00A62A0B">
          <w:rPr>
            <w:noProof/>
            <w:webHidden/>
          </w:rPr>
          <w:fldChar w:fldCharType="separate"/>
        </w:r>
        <w:r w:rsidR="00D75B11">
          <w:rPr>
            <w:noProof/>
            <w:webHidden/>
          </w:rPr>
          <w:t>19</w:t>
        </w:r>
        <w:r w:rsidRPr="00A62A0B">
          <w:rPr>
            <w:noProof/>
            <w:webHidden/>
          </w:rPr>
          <w:fldChar w:fldCharType="end"/>
        </w:r>
      </w:hyperlink>
    </w:p>
    <w:p w14:paraId="2FF8E2C5" w14:textId="71910F2B" w:rsidR="00260915" w:rsidRPr="00A62A0B" w:rsidRDefault="00260915">
      <w:pPr>
        <w:pStyle w:val="TOC3"/>
        <w:rPr>
          <w:rFonts w:asciiTheme="minorHAnsi" w:eastAsiaTheme="minorEastAsia" w:hAnsiTheme="minorHAnsi" w:cstheme="minorBidi"/>
          <w:bCs w:val="0"/>
          <w:iCs w:val="0"/>
          <w:noProof/>
          <w:kern w:val="2"/>
          <w:sz w:val="24"/>
          <w:szCs w:val="24"/>
          <w14:ligatures w14:val="standardContextual"/>
        </w:rPr>
      </w:pPr>
      <w:hyperlink w:anchor="_Toc198037054" w:history="1">
        <w:r w:rsidRPr="00A62A0B">
          <w:rPr>
            <w:rStyle w:val="Hyperlink"/>
            <w:rFonts w:cs="Times New Roman"/>
            <w:noProof/>
            <w14:scene3d>
              <w14:camera w14:prst="orthographicFront"/>
              <w14:lightRig w14:rig="threePt" w14:dir="t">
                <w14:rot w14:lat="0" w14:lon="0" w14:rev="0"/>
              </w14:lightRig>
            </w14:scene3d>
          </w:rPr>
          <w:t>N.</w:t>
        </w:r>
        <w:r w:rsidRPr="00A62A0B">
          <w:rPr>
            <w:rFonts w:asciiTheme="minorHAnsi" w:eastAsiaTheme="minorEastAsia" w:hAnsiTheme="minorHAnsi" w:cstheme="minorBidi"/>
            <w:bCs w:val="0"/>
            <w:iCs w:val="0"/>
            <w:noProof/>
            <w:kern w:val="2"/>
            <w:sz w:val="24"/>
            <w:szCs w:val="24"/>
            <w14:ligatures w14:val="standardContextual"/>
          </w:rPr>
          <w:tab/>
        </w:r>
        <w:r w:rsidRPr="00A62A0B">
          <w:rPr>
            <w:rStyle w:val="Hyperlink"/>
            <w:noProof/>
          </w:rPr>
          <w:t>Offer vs Serve</w:t>
        </w:r>
        <w:r w:rsidRPr="00A62A0B">
          <w:rPr>
            <w:noProof/>
            <w:webHidden/>
          </w:rPr>
          <w:tab/>
        </w:r>
        <w:r w:rsidRPr="00A62A0B">
          <w:rPr>
            <w:noProof/>
            <w:webHidden/>
          </w:rPr>
          <w:fldChar w:fldCharType="begin"/>
        </w:r>
        <w:r w:rsidRPr="00A62A0B">
          <w:rPr>
            <w:noProof/>
            <w:webHidden/>
          </w:rPr>
          <w:instrText xml:space="preserve"> PAGEREF _Toc198037054 \h </w:instrText>
        </w:r>
        <w:r w:rsidRPr="00A62A0B">
          <w:rPr>
            <w:noProof/>
            <w:webHidden/>
          </w:rPr>
        </w:r>
        <w:r w:rsidRPr="00A62A0B">
          <w:rPr>
            <w:noProof/>
            <w:webHidden/>
          </w:rPr>
          <w:fldChar w:fldCharType="separate"/>
        </w:r>
        <w:r w:rsidR="00D75B11">
          <w:rPr>
            <w:noProof/>
            <w:webHidden/>
          </w:rPr>
          <w:t>19</w:t>
        </w:r>
        <w:r w:rsidRPr="00A62A0B">
          <w:rPr>
            <w:noProof/>
            <w:webHidden/>
          </w:rPr>
          <w:fldChar w:fldCharType="end"/>
        </w:r>
      </w:hyperlink>
    </w:p>
    <w:p w14:paraId="7A205BE1" w14:textId="46C6B229" w:rsidR="00260915" w:rsidRPr="00A62A0B" w:rsidRDefault="00260915">
      <w:pPr>
        <w:pStyle w:val="TOC3"/>
        <w:rPr>
          <w:rFonts w:asciiTheme="minorHAnsi" w:eastAsiaTheme="minorEastAsia" w:hAnsiTheme="minorHAnsi" w:cstheme="minorBidi"/>
          <w:bCs w:val="0"/>
          <w:iCs w:val="0"/>
          <w:noProof/>
          <w:kern w:val="2"/>
          <w:sz w:val="24"/>
          <w:szCs w:val="24"/>
          <w14:ligatures w14:val="standardContextual"/>
        </w:rPr>
      </w:pPr>
      <w:hyperlink w:anchor="_Toc198037055" w:history="1">
        <w:r w:rsidRPr="00A62A0B">
          <w:rPr>
            <w:rStyle w:val="Hyperlink"/>
            <w:rFonts w:cs="Times New Roman"/>
            <w:noProof/>
            <w14:scene3d>
              <w14:camera w14:prst="orthographicFront"/>
              <w14:lightRig w14:rig="threePt" w14:dir="t">
                <w14:rot w14:lat="0" w14:lon="0" w14:rev="0"/>
              </w14:lightRig>
            </w14:scene3d>
          </w:rPr>
          <w:t>O.</w:t>
        </w:r>
        <w:r w:rsidRPr="00A62A0B">
          <w:rPr>
            <w:rFonts w:asciiTheme="minorHAnsi" w:eastAsiaTheme="minorEastAsia" w:hAnsiTheme="minorHAnsi" w:cstheme="minorBidi"/>
            <w:bCs w:val="0"/>
            <w:iCs w:val="0"/>
            <w:noProof/>
            <w:kern w:val="2"/>
            <w:sz w:val="24"/>
            <w:szCs w:val="24"/>
            <w14:ligatures w14:val="standardContextual"/>
          </w:rPr>
          <w:tab/>
        </w:r>
        <w:r w:rsidRPr="00A62A0B">
          <w:rPr>
            <w:rStyle w:val="Hyperlink"/>
            <w:noProof/>
          </w:rPr>
          <w:t>Professional Standards Rule</w:t>
        </w:r>
        <w:r w:rsidRPr="00A62A0B">
          <w:rPr>
            <w:noProof/>
            <w:webHidden/>
          </w:rPr>
          <w:tab/>
        </w:r>
        <w:r w:rsidRPr="00A62A0B">
          <w:rPr>
            <w:noProof/>
            <w:webHidden/>
          </w:rPr>
          <w:fldChar w:fldCharType="begin"/>
        </w:r>
        <w:r w:rsidRPr="00A62A0B">
          <w:rPr>
            <w:noProof/>
            <w:webHidden/>
          </w:rPr>
          <w:instrText xml:space="preserve"> PAGEREF _Toc198037055 \h </w:instrText>
        </w:r>
        <w:r w:rsidRPr="00A62A0B">
          <w:rPr>
            <w:noProof/>
            <w:webHidden/>
          </w:rPr>
        </w:r>
        <w:r w:rsidRPr="00A62A0B">
          <w:rPr>
            <w:noProof/>
            <w:webHidden/>
          </w:rPr>
          <w:fldChar w:fldCharType="separate"/>
        </w:r>
        <w:r w:rsidR="00D75B11">
          <w:rPr>
            <w:noProof/>
            <w:webHidden/>
          </w:rPr>
          <w:t>20</w:t>
        </w:r>
        <w:r w:rsidRPr="00A62A0B">
          <w:rPr>
            <w:noProof/>
            <w:webHidden/>
          </w:rPr>
          <w:fldChar w:fldCharType="end"/>
        </w:r>
      </w:hyperlink>
    </w:p>
    <w:p w14:paraId="4671CF68" w14:textId="56F50606" w:rsidR="00260915" w:rsidRPr="00A62A0B" w:rsidRDefault="00260915">
      <w:pPr>
        <w:pStyle w:val="TOC3"/>
        <w:rPr>
          <w:rFonts w:asciiTheme="minorHAnsi" w:eastAsiaTheme="minorEastAsia" w:hAnsiTheme="minorHAnsi" w:cstheme="minorBidi"/>
          <w:bCs w:val="0"/>
          <w:iCs w:val="0"/>
          <w:noProof/>
          <w:kern w:val="2"/>
          <w:sz w:val="24"/>
          <w:szCs w:val="24"/>
          <w14:ligatures w14:val="standardContextual"/>
        </w:rPr>
      </w:pPr>
      <w:hyperlink w:anchor="_Toc198037056" w:history="1">
        <w:r w:rsidRPr="00A62A0B">
          <w:rPr>
            <w:rStyle w:val="Hyperlink"/>
            <w:rFonts w:cs="Times New Roman"/>
            <w:noProof/>
            <w14:scene3d>
              <w14:camera w14:prst="orthographicFront"/>
              <w14:lightRig w14:rig="threePt" w14:dir="t">
                <w14:rot w14:lat="0" w14:lon="0" w14:rev="0"/>
              </w14:lightRig>
            </w14:scene3d>
          </w:rPr>
          <w:t>P.</w:t>
        </w:r>
        <w:r w:rsidRPr="00A62A0B">
          <w:rPr>
            <w:rFonts w:asciiTheme="minorHAnsi" w:eastAsiaTheme="minorEastAsia" w:hAnsiTheme="minorHAnsi" w:cstheme="minorBidi"/>
            <w:bCs w:val="0"/>
            <w:iCs w:val="0"/>
            <w:noProof/>
            <w:kern w:val="2"/>
            <w:sz w:val="24"/>
            <w:szCs w:val="24"/>
            <w14:ligatures w14:val="standardContextual"/>
          </w:rPr>
          <w:tab/>
        </w:r>
        <w:r w:rsidRPr="00A62A0B">
          <w:rPr>
            <w:rStyle w:val="Hyperlink"/>
            <w:noProof/>
          </w:rPr>
          <w:t>Afterschool Snack Program Requirements</w:t>
        </w:r>
        <w:r w:rsidRPr="00A62A0B">
          <w:rPr>
            <w:noProof/>
            <w:webHidden/>
          </w:rPr>
          <w:tab/>
        </w:r>
        <w:r w:rsidRPr="00A62A0B">
          <w:rPr>
            <w:noProof/>
            <w:webHidden/>
          </w:rPr>
          <w:fldChar w:fldCharType="begin"/>
        </w:r>
        <w:r w:rsidRPr="00A62A0B">
          <w:rPr>
            <w:noProof/>
            <w:webHidden/>
          </w:rPr>
          <w:instrText xml:space="preserve"> PAGEREF _Toc198037056 \h </w:instrText>
        </w:r>
        <w:r w:rsidRPr="00A62A0B">
          <w:rPr>
            <w:noProof/>
            <w:webHidden/>
          </w:rPr>
        </w:r>
        <w:r w:rsidRPr="00A62A0B">
          <w:rPr>
            <w:noProof/>
            <w:webHidden/>
          </w:rPr>
          <w:fldChar w:fldCharType="separate"/>
        </w:r>
        <w:r w:rsidR="00D75B11">
          <w:rPr>
            <w:noProof/>
            <w:webHidden/>
          </w:rPr>
          <w:t>20</w:t>
        </w:r>
        <w:r w:rsidRPr="00A62A0B">
          <w:rPr>
            <w:noProof/>
            <w:webHidden/>
          </w:rPr>
          <w:fldChar w:fldCharType="end"/>
        </w:r>
      </w:hyperlink>
    </w:p>
    <w:p w14:paraId="172EAE9D" w14:textId="21F9C95C" w:rsidR="00260915" w:rsidRPr="00A62A0B" w:rsidRDefault="00260915">
      <w:pPr>
        <w:pStyle w:val="TOC3"/>
        <w:rPr>
          <w:rFonts w:asciiTheme="minorHAnsi" w:eastAsiaTheme="minorEastAsia" w:hAnsiTheme="minorHAnsi" w:cstheme="minorBidi"/>
          <w:bCs w:val="0"/>
          <w:iCs w:val="0"/>
          <w:noProof/>
          <w:kern w:val="2"/>
          <w:sz w:val="24"/>
          <w:szCs w:val="24"/>
          <w14:ligatures w14:val="standardContextual"/>
        </w:rPr>
      </w:pPr>
      <w:hyperlink w:anchor="_Toc198037057" w:history="1">
        <w:r w:rsidRPr="00A62A0B">
          <w:rPr>
            <w:rStyle w:val="Hyperlink"/>
            <w:rFonts w:cs="Times New Roman"/>
            <w:noProof/>
            <w14:scene3d>
              <w14:camera w14:prst="orthographicFront"/>
              <w14:lightRig w14:rig="threePt" w14:dir="t">
                <w14:rot w14:lat="0" w14:lon="0" w14:rev="0"/>
              </w14:lightRig>
            </w14:scene3d>
          </w:rPr>
          <w:t>Q.</w:t>
        </w:r>
        <w:r w:rsidRPr="00A62A0B">
          <w:rPr>
            <w:rFonts w:asciiTheme="minorHAnsi" w:eastAsiaTheme="minorEastAsia" w:hAnsiTheme="minorHAnsi" w:cstheme="minorBidi"/>
            <w:bCs w:val="0"/>
            <w:iCs w:val="0"/>
            <w:noProof/>
            <w:kern w:val="2"/>
            <w:sz w:val="24"/>
            <w:szCs w:val="24"/>
            <w14:ligatures w14:val="standardContextual"/>
          </w:rPr>
          <w:tab/>
        </w:r>
        <w:r w:rsidRPr="00A62A0B">
          <w:rPr>
            <w:rStyle w:val="Hyperlink"/>
            <w:noProof/>
          </w:rPr>
          <w:t>Child and Adult Food Program Requirements</w:t>
        </w:r>
        <w:r w:rsidRPr="00A62A0B">
          <w:rPr>
            <w:noProof/>
            <w:webHidden/>
          </w:rPr>
          <w:tab/>
        </w:r>
        <w:r w:rsidRPr="00A62A0B">
          <w:rPr>
            <w:noProof/>
            <w:webHidden/>
          </w:rPr>
          <w:fldChar w:fldCharType="begin"/>
        </w:r>
        <w:r w:rsidRPr="00A62A0B">
          <w:rPr>
            <w:noProof/>
            <w:webHidden/>
          </w:rPr>
          <w:instrText xml:space="preserve"> PAGEREF _Toc198037057 \h </w:instrText>
        </w:r>
        <w:r w:rsidRPr="00A62A0B">
          <w:rPr>
            <w:noProof/>
            <w:webHidden/>
          </w:rPr>
        </w:r>
        <w:r w:rsidRPr="00A62A0B">
          <w:rPr>
            <w:noProof/>
            <w:webHidden/>
          </w:rPr>
          <w:fldChar w:fldCharType="separate"/>
        </w:r>
        <w:r w:rsidR="00D75B11">
          <w:rPr>
            <w:noProof/>
            <w:webHidden/>
          </w:rPr>
          <w:t>20</w:t>
        </w:r>
        <w:r w:rsidRPr="00A62A0B">
          <w:rPr>
            <w:noProof/>
            <w:webHidden/>
          </w:rPr>
          <w:fldChar w:fldCharType="end"/>
        </w:r>
      </w:hyperlink>
    </w:p>
    <w:p w14:paraId="74ED6ABD" w14:textId="6F7DC8F1" w:rsidR="00260915" w:rsidRPr="00A62A0B" w:rsidRDefault="00260915">
      <w:pPr>
        <w:pStyle w:val="TOC3"/>
        <w:rPr>
          <w:rFonts w:asciiTheme="minorHAnsi" w:eastAsiaTheme="minorEastAsia" w:hAnsiTheme="minorHAnsi" w:cstheme="minorBidi"/>
          <w:bCs w:val="0"/>
          <w:iCs w:val="0"/>
          <w:noProof/>
          <w:kern w:val="2"/>
          <w:sz w:val="24"/>
          <w:szCs w:val="24"/>
          <w14:ligatures w14:val="standardContextual"/>
        </w:rPr>
      </w:pPr>
      <w:hyperlink w:anchor="_Toc198037058" w:history="1">
        <w:r w:rsidRPr="00A62A0B">
          <w:rPr>
            <w:rStyle w:val="Hyperlink"/>
            <w:rFonts w:cs="Times New Roman"/>
            <w:noProof/>
            <w14:scene3d>
              <w14:camera w14:prst="orthographicFront"/>
              <w14:lightRig w14:rig="threePt" w14:dir="t">
                <w14:rot w14:lat="0" w14:lon="0" w14:rev="0"/>
              </w14:lightRig>
            </w14:scene3d>
          </w:rPr>
          <w:t>R.</w:t>
        </w:r>
        <w:r w:rsidRPr="00A62A0B">
          <w:rPr>
            <w:rFonts w:asciiTheme="minorHAnsi" w:eastAsiaTheme="minorEastAsia" w:hAnsiTheme="minorHAnsi" w:cstheme="minorBidi"/>
            <w:bCs w:val="0"/>
            <w:iCs w:val="0"/>
            <w:noProof/>
            <w:kern w:val="2"/>
            <w:sz w:val="24"/>
            <w:szCs w:val="24"/>
            <w14:ligatures w14:val="standardContextual"/>
          </w:rPr>
          <w:tab/>
        </w:r>
        <w:r w:rsidRPr="00A62A0B">
          <w:rPr>
            <w:rStyle w:val="Hyperlink"/>
            <w:noProof/>
          </w:rPr>
          <w:t>Special Milk Program Requirements</w:t>
        </w:r>
        <w:r w:rsidRPr="00A62A0B">
          <w:rPr>
            <w:noProof/>
            <w:webHidden/>
          </w:rPr>
          <w:tab/>
        </w:r>
        <w:r w:rsidRPr="00A62A0B">
          <w:rPr>
            <w:noProof/>
            <w:webHidden/>
          </w:rPr>
          <w:fldChar w:fldCharType="begin"/>
        </w:r>
        <w:r w:rsidRPr="00A62A0B">
          <w:rPr>
            <w:noProof/>
            <w:webHidden/>
          </w:rPr>
          <w:instrText xml:space="preserve"> PAGEREF _Toc198037058 \h </w:instrText>
        </w:r>
        <w:r w:rsidRPr="00A62A0B">
          <w:rPr>
            <w:noProof/>
            <w:webHidden/>
          </w:rPr>
        </w:r>
        <w:r w:rsidRPr="00A62A0B">
          <w:rPr>
            <w:noProof/>
            <w:webHidden/>
          </w:rPr>
          <w:fldChar w:fldCharType="separate"/>
        </w:r>
        <w:r w:rsidR="00D75B11">
          <w:rPr>
            <w:noProof/>
            <w:webHidden/>
          </w:rPr>
          <w:t>21</w:t>
        </w:r>
        <w:r w:rsidRPr="00A62A0B">
          <w:rPr>
            <w:noProof/>
            <w:webHidden/>
          </w:rPr>
          <w:fldChar w:fldCharType="end"/>
        </w:r>
      </w:hyperlink>
    </w:p>
    <w:p w14:paraId="5324CD38" w14:textId="6060E0D5" w:rsidR="00260915" w:rsidRPr="00A62A0B" w:rsidRDefault="00260915">
      <w:pPr>
        <w:pStyle w:val="TOC3"/>
        <w:rPr>
          <w:rFonts w:asciiTheme="minorHAnsi" w:eastAsiaTheme="minorEastAsia" w:hAnsiTheme="minorHAnsi" w:cstheme="minorBidi"/>
          <w:bCs w:val="0"/>
          <w:iCs w:val="0"/>
          <w:noProof/>
          <w:kern w:val="2"/>
          <w:sz w:val="24"/>
          <w:szCs w:val="24"/>
          <w14:ligatures w14:val="standardContextual"/>
        </w:rPr>
      </w:pPr>
      <w:hyperlink w:anchor="_Toc198037059" w:history="1">
        <w:r w:rsidRPr="00A62A0B">
          <w:rPr>
            <w:rStyle w:val="Hyperlink"/>
            <w:rFonts w:cs="Times New Roman"/>
            <w:noProof/>
            <w14:scene3d>
              <w14:camera w14:prst="orthographicFront"/>
              <w14:lightRig w14:rig="threePt" w14:dir="t">
                <w14:rot w14:lat="0" w14:lon="0" w14:rev="0"/>
              </w14:lightRig>
            </w14:scene3d>
          </w:rPr>
          <w:t>S.</w:t>
        </w:r>
        <w:r w:rsidRPr="00A62A0B">
          <w:rPr>
            <w:rFonts w:asciiTheme="minorHAnsi" w:eastAsiaTheme="minorEastAsia" w:hAnsiTheme="minorHAnsi" w:cstheme="minorBidi"/>
            <w:bCs w:val="0"/>
            <w:iCs w:val="0"/>
            <w:noProof/>
            <w:kern w:val="2"/>
            <w:sz w:val="24"/>
            <w:szCs w:val="24"/>
            <w14:ligatures w14:val="standardContextual"/>
          </w:rPr>
          <w:tab/>
        </w:r>
        <w:r w:rsidRPr="00A62A0B">
          <w:rPr>
            <w:rStyle w:val="Hyperlink"/>
            <w:noProof/>
          </w:rPr>
          <w:t>Fresh Fruit and Vegetable Program Requirements</w:t>
        </w:r>
        <w:r w:rsidRPr="00A62A0B">
          <w:rPr>
            <w:noProof/>
            <w:webHidden/>
          </w:rPr>
          <w:tab/>
        </w:r>
        <w:r w:rsidRPr="00A62A0B">
          <w:rPr>
            <w:noProof/>
            <w:webHidden/>
          </w:rPr>
          <w:fldChar w:fldCharType="begin"/>
        </w:r>
        <w:r w:rsidRPr="00A62A0B">
          <w:rPr>
            <w:noProof/>
            <w:webHidden/>
          </w:rPr>
          <w:instrText xml:space="preserve"> PAGEREF _Toc198037059 \h </w:instrText>
        </w:r>
        <w:r w:rsidRPr="00A62A0B">
          <w:rPr>
            <w:noProof/>
            <w:webHidden/>
          </w:rPr>
        </w:r>
        <w:r w:rsidRPr="00A62A0B">
          <w:rPr>
            <w:noProof/>
            <w:webHidden/>
          </w:rPr>
          <w:fldChar w:fldCharType="separate"/>
        </w:r>
        <w:r w:rsidR="00D75B11">
          <w:rPr>
            <w:noProof/>
            <w:webHidden/>
          </w:rPr>
          <w:t>21</w:t>
        </w:r>
        <w:r w:rsidRPr="00A62A0B">
          <w:rPr>
            <w:noProof/>
            <w:webHidden/>
          </w:rPr>
          <w:fldChar w:fldCharType="end"/>
        </w:r>
      </w:hyperlink>
    </w:p>
    <w:p w14:paraId="45E1C139" w14:textId="743FA1E5" w:rsidR="00260915" w:rsidRPr="00A62A0B" w:rsidRDefault="00260915">
      <w:pPr>
        <w:pStyle w:val="TOC3"/>
        <w:rPr>
          <w:rFonts w:asciiTheme="minorHAnsi" w:eastAsiaTheme="minorEastAsia" w:hAnsiTheme="minorHAnsi" w:cstheme="minorBidi"/>
          <w:bCs w:val="0"/>
          <w:iCs w:val="0"/>
          <w:noProof/>
          <w:kern w:val="2"/>
          <w:sz w:val="24"/>
          <w:szCs w:val="24"/>
          <w14:ligatures w14:val="standardContextual"/>
        </w:rPr>
      </w:pPr>
      <w:hyperlink w:anchor="_Toc198037060" w:history="1">
        <w:r w:rsidRPr="00A62A0B">
          <w:rPr>
            <w:rStyle w:val="Hyperlink"/>
            <w:rFonts w:cs="Times New Roman"/>
            <w:noProof/>
            <w14:scene3d>
              <w14:camera w14:prst="orthographicFront"/>
              <w14:lightRig w14:rig="threePt" w14:dir="t">
                <w14:rot w14:lat="0" w14:lon="0" w14:rev="0"/>
              </w14:lightRig>
            </w14:scene3d>
          </w:rPr>
          <w:t>T.</w:t>
        </w:r>
        <w:r w:rsidRPr="00A62A0B">
          <w:rPr>
            <w:rFonts w:asciiTheme="minorHAnsi" w:eastAsiaTheme="minorEastAsia" w:hAnsiTheme="minorHAnsi" w:cstheme="minorBidi"/>
            <w:bCs w:val="0"/>
            <w:iCs w:val="0"/>
            <w:noProof/>
            <w:kern w:val="2"/>
            <w:sz w:val="24"/>
            <w:szCs w:val="24"/>
            <w14:ligatures w14:val="standardContextual"/>
          </w:rPr>
          <w:tab/>
        </w:r>
        <w:r w:rsidRPr="00A62A0B">
          <w:rPr>
            <w:rStyle w:val="Hyperlink"/>
            <w:noProof/>
          </w:rPr>
          <w:t>Summer Food Service Program or Seamless Summer Option Requirements</w:t>
        </w:r>
        <w:r w:rsidRPr="00A62A0B">
          <w:rPr>
            <w:noProof/>
            <w:webHidden/>
          </w:rPr>
          <w:tab/>
        </w:r>
        <w:r w:rsidRPr="00A62A0B">
          <w:rPr>
            <w:noProof/>
            <w:webHidden/>
          </w:rPr>
          <w:fldChar w:fldCharType="begin"/>
        </w:r>
        <w:r w:rsidRPr="00A62A0B">
          <w:rPr>
            <w:noProof/>
            <w:webHidden/>
          </w:rPr>
          <w:instrText xml:space="preserve"> PAGEREF _Toc198037060 \h </w:instrText>
        </w:r>
        <w:r w:rsidRPr="00A62A0B">
          <w:rPr>
            <w:noProof/>
            <w:webHidden/>
          </w:rPr>
        </w:r>
        <w:r w:rsidRPr="00A62A0B">
          <w:rPr>
            <w:noProof/>
            <w:webHidden/>
          </w:rPr>
          <w:fldChar w:fldCharType="separate"/>
        </w:r>
        <w:r w:rsidR="00D75B11">
          <w:rPr>
            <w:noProof/>
            <w:webHidden/>
          </w:rPr>
          <w:t>22</w:t>
        </w:r>
        <w:r w:rsidRPr="00A62A0B">
          <w:rPr>
            <w:noProof/>
            <w:webHidden/>
          </w:rPr>
          <w:fldChar w:fldCharType="end"/>
        </w:r>
      </w:hyperlink>
    </w:p>
    <w:p w14:paraId="00BE866C" w14:textId="61107FD5" w:rsidR="00260915" w:rsidRPr="00A62A0B" w:rsidRDefault="00260915">
      <w:pPr>
        <w:pStyle w:val="TOC3"/>
        <w:rPr>
          <w:rFonts w:asciiTheme="minorHAnsi" w:eastAsiaTheme="minorEastAsia" w:hAnsiTheme="minorHAnsi" w:cstheme="minorBidi"/>
          <w:bCs w:val="0"/>
          <w:iCs w:val="0"/>
          <w:noProof/>
          <w:kern w:val="2"/>
          <w:sz w:val="24"/>
          <w:szCs w:val="24"/>
          <w14:ligatures w14:val="standardContextual"/>
        </w:rPr>
      </w:pPr>
      <w:hyperlink w:anchor="_Toc198037061" w:history="1">
        <w:r w:rsidRPr="00A62A0B">
          <w:rPr>
            <w:rStyle w:val="Hyperlink"/>
            <w:rFonts w:cs="Times New Roman"/>
            <w:noProof/>
            <w14:scene3d>
              <w14:camera w14:prst="orthographicFront"/>
              <w14:lightRig w14:rig="threePt" w14:dir="t">
                <w14:rot w14:lat="0" w14:lon="0" w14:rev="0"/>
              </w14:lightRig>
            </w14:scene3d>
          </w:rPr>
          <w:t>U.</w:t>
        </w:r>
        <w:r w:rsidRPr="00A62A0B">
          <w:rPr>
            <w:rFonts w:asciiTheme="minorHAnsi" w:eastAsiaTheme="minorEastAsia" w:hAnsiTheme="minorHAnsi" w:cstheme="minorBidi"/>
            <w:bCs w:val="0"/>
            <w:iCs w:val="0"/>
            <w:noProof/>
            <w:kern w:val="2"/>
            <w:sz w:val="24"/>
            <w:szCs w:val="24"/>
            <w14:ligatures w14:val="standardContextual"/>
          </w:rPr>
          <w:tab/>
        </w:r>
        <w:r w:rsidRPr="00A62A0B">
          <w:rPr>
            <w:rStyle w:val="Hyperlink"/>
            <w:noProof/>
          </w:rPr>
          <w:t>Residential Child Care Institution (RCCI) Requirements</w:t>
        </w:r>
        <w:r w:rsidRPr="00A62A0B">
          <w:rPr>
            <w:noProof/>
            <w:webHidden/>
          </w:rPr>
          <w:tab/>
        </w:r>
        <w:r w:rsidRPr="00A62A0B">
          <w:rPr>
            <w:noProof/>
            <w:webHidden/>
          </w:rPr>
          <w:fldChar w:fldCharType="begin"/>
        </w:r>
        <w:r w:rsidRPr="00A62A0B">
          <w:rPr>
            <w:noProof/>
            <w:webHidden/>
          </w:rPr>
          <w:instrText xml:space="preserve"> PAGEREF _Toc198037061 \h </w:instrText>
        </w:r>
        <w:r w:rsidRPr="00A62A0B">
          <w:rPr>
            <w:noProof/>
            <w:webHidden/>
          </w:rPr>
        </w:r>
        <w:r w:rsidRPr="00A62A0B">
          <w:rPr>
            <w:noProof/>
            <w:webHidden/>
          </w:rPr>
          <w:fldChar w:fldCharType="separate"/>
        </w:r>
        <w:r w:rsidR="00D75B11">
          <w:rPr>
            <w:noProof/>
            <w:webHidden/>
          </w:rPr>
          <w:t>23</w:t>
        </w:r>
        <w:r w:rsidRPr="00A62A0B">
          <w:rPr>
            <w:noProof/>
            <w:webHidden/>
          </w:rPr>
          <w:fldChar w:fldCharType="end"/>
        </w:r>
      </w:hyperlink>
    </w:p>
    <w:p w14:paraId="28378120" w14:textId="46614617" w:rsidR="00260915" w:rsidRPr="00A62A0B" w:rsidRDefault="00260915">
      <w:pPr>
        <w:pStyle w:val="TOC3"/>
        <w:rPr>
          <w:rFonts w:asciiTheme="minorHAnsi" w:eastAsiaTheme="minorEastAsia" w:hAnsiTheme="minorHAnsi" w:cstheme="minorBidi"/>
          <w:bCs w:val="0"/>
          <w:iCs w:val="0"/>
          <w:noProof/>
          <w:kern w:val="2"/>
          <w:sz w:val="24"/>
          <w:szCs w:val="24"/>
          <w14:ligatures w14:val="standardContextual"/>
        </w:rPr>
      </w:pPr>
      <w:hyperlink w:anchor="_Toc198037062" w:history="1">
        <w:r w:rsidRPr="00A62A0B">
          <w:rPr>
            <w:rStyle w:val="Hyperlink"/>
            <w:rFonts w:cs="Times New Roman"/>
            <w:noProof/>
            <w14:scene3d>
              <w14:camera w14:prst="orthographicFront"/>
              <w14:lightRig w14:rig="threePt" w14:dir="t">
                <w14:rot w14:lat="0" w14:lon="0" w14:rev="0"/>
              </w14:lightRig>
            </w14:scene3d>
          </w:rPr>
          <w:t>V.</w:t>
        </w:r>
        <w:r w:rsidRPr="00A62A0B">
          <w:rPr>
            <w:rFonts w:asciiTheme="minorHAnsi" w:eastAsiaTheme="minorEastAsia" w:hAnsiTheme="minorHAnsi" w:cstheme="minorBidi"/>
            <w:bCs w:val="0"/>
            <w:iCs w:val="0"/>
            <w:noProof/>
            <w:kern w:val="2"/>
            <w:sz w:val="24"/>
            <w:szCs w:val="24"/>
            <w14:ligatures w14:val="standardContextual"/>
          </w:rPr>
          <w:tab/>
        </w:r>
        <w:r w:rsidRPr="00A62A0B">
          <w:rPr>
            <w:rStyle w:val="Hyperlink"/>
            <w:noProof/>
          </w:rPr>
          <w:t>Provision 2</w:t>
        </w:r>
        <w:r w:rsidRPr="00A62A0B">
          <w:rPr>
            <w:noProof/>
            <w:webHidden/>
          </w:rPr>
          <w:tab/>
        </w:r>
        <w:r w:rsidRPr="00A62A0B">
          <w:rPr>
            <w:noProof/>
            <w:webHidden/>
          </w:rPr>
          <w:fldChar w:fldCharType="begin"/>
        </w:r>
        <w:r w:rsidRPr="00A62A0B">
          <w:rPr>
            <w:noProof/>
            <w:webHidden/>
          </w:rPr>
          <w:instrText xml:space="preserve"> PAGEREF _Toc198037062 \h </w:instrText>
        </w:r>
        <w:r w:rsidRPr="00A62A0B">
          <w:rPr>
            <w:noProof/>
            <w:webHidden/>
          </w:rPr>
        </w:r>
        <w:r w:rsidRPr="00A62A0B">
          <w:rPr>
            <w:noProof/>
            <w:webHidden/>
          </w:rPr>
          <w:fldChar w:fldCharType="separate"/>
        </w:r>
        <w:r w:rsidR="00D75B11">
          <w:rPr>
            <w:noProof/>
            <w:webHidden/>
          </w:rPr>
          <w:t>23</w:t>
        </w:r>
        <w:r w:rsidRPr="00A62A0B">
          <w:rPr>
            <w:noProof/>
            <w:webHidden/>
          </w:rPr>
          <w:fldChar w:fldCharType="end"/>
        </w:r>
      </w:hyperlink>
    </w:p>
    <w:p w14:paraId="746182B0" w14:textId="28FF7A35" w:rsidR="00260915" w:rsidRPr="00A62A0B" w:rsidRDefault="00260915">
      <w:pPr>
        <w:pStyle w:val="TOC3"/>
        <w:rPr>
          <w:rFonts w:asciiTheme="minorHAnsi" w:eastAsiaTheme="minorEastAsia" w:hAnsiTheme="minorHAnsi" w:cstheme="minorBidi"/>
          <w:bCs w:val="0"/>
          <w:iCs w:val="0"/>
          <w:noProof/>
          <w:kern w:val="2"/>
          <w:sz w:val="24"/>
          <w:szCs w:val="24"/>
          <w14:ligatures w14:val="standardContextual"/>
        </w:rPr>
      </w:pPr>
      <w:hyperlink w:anchor="_Toc198037063" w:history="1">
        <w:r w:rsidRPr="00A62A0B">
          <w:rPr>
            <w:rStyle w:val="Hyperlink"/>
            <w:rFonts w:cs="Times New Roman"/>
            <w:noProof/>
            <w14:scene3d>
              <w14:camera w14:prst="orthographicFront"/>
              <w14:lightRig w14:rig="threePt" w14:dir="t">
                <w14:rot w14:lat="0" w14:lon="0" w14:rev="0"/>
              </w14:lightRig>
            </w14:scene3d>
          </w:rPr>
          <w:t>W.</w:t>
        </w:r>
        <w:r w:rsidRPr="00A62A0B">
          <w:rPr>
            <w:rFonts w:asciiTheme="minorHAnsi" w:eastAsiaTheme="minorEastAsia" w:hAnsiTheme="minorHAnsi" w:cstheme="minorBidi"/>
            <w:bCs w:val="0"/>
            <w:iCs w:val="0"/>
            <w:noProof/>
            <w:kern w:val="2"/>
            <w:sz w:val="24"/>
            <w:szCs w:val="24"/>
            <w14:ligatures w14:val="standardContextual"/>
          </w:rPr>
          <w:tab/>
        </w:r>
        <w:r w:rsidRPr="00A62A0B">
          <w:rPr>
            <w:rStyle w:val="Hyperlink"/>
            <w:noProof/>
          </w:rPr>
          <w:t>Community Eligibility Provision</w:t>
        </w:r>
        <w:r w:rsidRPr="00A62A0B">
          <w:rPr>
            <w:noProof/>
            <w:webHidden/>
          </w:rPr>
          <w:tab/>
        </w:r>
        <w:r w:rsidRPr="00A62A0B">
          <w:rPr>
            <w:noProof/>
            <w:webHidden/>
          </w:rPr>
          <w:fldChar w:fldCharType="begin"/>
        </w:r>
        <w:r w:rsidRPr="00A62A0B">
          <w:rPr>
            <w:noProof/>
            <w:webHidden/>
          </w:rPr>
          <w:instrText xml:space="preserve"> PAGEREF _Toc198037063 \h </w:instrText>
        </w:r>
        <w:r w:rsidRPr="00A62A0B">
          <w:rPr>
            <w:noProof/>
            <w:webHidden/>
          </w:rPr>
        </w:r>
        <w:r w:rsidRPr="00A62A0B">
          <w:rPr>
            <w:noProof/>
            <w:webHidden/>
          </w:rPr>
          <w:fldChar w:fldCharType="separate"/>
        </w:r>
        <w:r w:rsidR="00D75B11">
          <w:rPr>
            <w:noProof/>
            <w:webHidden/>
          </w:rPr>
          <w:t>24</w:t>
        </w:r>
        <w:r w:rsidRPr="00A62A0B">
          <w:rPr>
            <w:noProof/>
            <w:webHidden/>
          </w:rPr>
          <w:fldChar w:fldCharType="end"/>
        </w:r>
      </w:hyperlink>
    </w:p>
    <w:p w14:paraId="5BDF8C04" w14:textId="59666A8A" w:rsidR="00260915" w:rsidRPr="00A62A0B" w:rsidRDefault="00260915">
      <w:pPr>
        <w:pStyle w:val="TOC3"/>
        <w:rPr>
          <w:rFonts w:asciiTheme="minorHAnsi" w:eastAsiaTheme="minorEastAsia" w:hAnsiTheme="minorHAnsi" w:cstheme="minorBidi"/>
          <w:bCs w:val="0"/>
          <w:iCs w:val="0"/>
          <w:noProof/>
          <w:kern w:val="2"/>
          <w:sz w:val="24"/>
          <w:szCs w:val="24"/>
          <w14:ligatures w14:val="standardContextual"/>
        </w:rPr>
      </w:pPr>
      <w:hyperlink w:anchor="_Toc198037064" w:history="1">
        <w:r w:rsidRPr="00A62A0B">
          <w:rPr>
            <w:rStyle w:val="Hyperlink"/>
            <w:rFonts w:cs="Times New Roman"/>
            <w:noProof/>
            <w14:scene3d>
              <w14:camera w14:prst="orthographicFront"/>
              <w14:lightRig w14:rig="threePt" w14:dir="t">
                <w14:rot w14:lat="0" w14:lon="0" w14:rev="0"/>
              </w14:lightRig>
            </w14:scene3d>
          </w:rPr>
          <w:t>X.</w:t>
        </w:r>
        <w:r w:rsidRPr="00A62A0B">
          <w:rPr>
            <w:rFonts w:asciiTheme="minorHAnsi" w:eastAsiaTheme="minorEastAsia" w:hAnsiTheme="minorHAnsi" w:cstheme="minorBidi"/>
            <w:bCs w:val="0"/>
            <w:iCs w:val="0"/>
            <w:noProof/>
            <w:kern w:val="2"/>
            <w:sz w:val="24"/>
            <w:szCs w:val="24"/>
            <w14:ligatures w14:val="standardContextual"/>
          </w:rPr>
          <w:tab/>
        </w:r>
        <w:r w:rsidRPr="00A62A0B">
          <w:rPr>
            <w:rStyle w:val="Hyperlink"/>
            <w:noProof/>
          </w:rPr>
          <w:t>Smart Snacks in Schools Rule</w:t>
        </w:r>
        <w:r w:rsidRPr="00A62A0B">
          <w:rPr>
            <w:noProof/>
            <w:webHidden/>
          </w:rPr>
          <w:tab/>
        </w:r>
        <w:r w:rsidRPr="00A62A0B">
          <w:rPr>
            <w:noProof/>
            <w:webHidden/>
          </w:rPr>
          <w:fldChar w:fldCharType="begin"/>
        </w:r>
        <w:r w:rsidRPr="00A62A0B">
          <w:rPr>
            <w:noProof/>
            <w:webHidden/>
          </w:rPr>
          <w:instrText xml:space="preserve"> PAGEREF _Toc198037064 \h </w:instrText>
        </w:r>
        <w:r w:rsidRPr="00A62A0B">
          <w:rPr>
            <w:noProof/>
            <w:webHidden/>
          </w:rPr>
        </w:r>
        <w:r w:rsidRPr="00A62A0B">
          <w:rPr>
            <w:noProof/>
            <w:webHidden/>
          </w:rPr>
          <w:fldChar w:fldCharType="separate"/>
        </w:r>
        <w:r w:rsidR="00D75B11">
          <w:rPr>
            <w:noProof/>
            <w:webHidden/>
          </w:rPr>
          <w:t>24</w:t>
        </w:r>
        <w:r w:rsidRPr="00A62A0B">
          <w:rPr>
            <w:noProof/>
            <w:webHidden/>
          </w:rPr>
          <w:fldChar w:fldCharType="end"/>
        </w:r>
      </w:hyperlink>
    </w:p>
    <w:p w14:paraId="2A0B513E" w14:textId="555758A5" w:rsidR="00260915" w:rsidRPr="00A62A0B" w:rsidRDefault="00260915">
      <w:pPr>
        <w:pStyle w:val="TOC3"/>
        <w:rPr>
          <w:rFonts w:asciiTheme="minorHAnsi" w:eastAsiaTheme="minorEastAsia" w:hAnsiTheme="minorHAnsi" w:cstheme="minorBidi"/>
          <w:bCs w:val="0"/>
          <w:iCs w:val="0"/>
          <w:noProof/>
          <w:kern w:val="2"/>
          <w:sz w:val="24"/>
          <w:szCs w:val="24"/>
          <w14:ligatures w14:val="standardContextual"/>
        </w:rPr>
      </w:pPr>
      <w:hyperlink w:anchor="_Toc198037065" w:history="1">
        <w:r w:rsidRPr="00A62A0B">
          <w:rPr>
            <w:rStyle w:val="Hyperlink"/>
            <w:rFonts w:cs="Times New Roman"/>
            <w:noProof/>
            <w14:scene3d>
              <w14:camera w14:prst="orthographicFront"/>
              <w14:lightRig w14:rig="threePt" w14:dir="t">
                <w14:rot w14:lat="0" w14:lon="0" w14:rev="0"/>
              </w14:lightRig>
            </w14:scene3d>
          </w:rPr>
          <w:t>Y.</w:t>
        </w:r>
        <w:r w:rsidRPr="00A62A0B">
          <w:rPr>
            <w:rFonts w:asciiTheme="minorHAnsi" w:eastAsiaTheme="minorEastAsia" w:hAnsiTheme="minorHAnsi" w:cstheme="minorBidi"/>
            <w:bCs w:val="0"/>
            <w:iCs w:val="0"/>
            <w:noProof/>
            <w:kern w:val="2"/>
            <w:sz w:val="24"/>
            <w:szCs w:val="24"/>
            <w14:ligatures w14:val="standardContextual"/>
          </w:rPr>
          <w:tab/>
        </w:r>
        <w:r w:rsidRPr="00A62A0B">
          <w:rPr>
            <w:rStyle w:val="Hyperlink"/>
            <w:noProof/>
          </w:rPr>
          <w:t>Wellness Policy Requirements</w:t>
        </w:r>
        <w:r w:rsidRPr="00A62A0B">
          <w:rPr>
            <w:noProof/>
            <w:webHidden/>
          </w:rPr>
          <w:tab/>
        </w:r>
        <w:r w:rsidRPr="00A62A0B">
          <w:rPr>
            <w:noProof/>
            <w:webHidden/>
          </w:rPr>
          <w:fldChar w:fldCharType="begin"/>
        </w:r>
        <w:r w:rsidRPr="00A62A0B">
          <w:rPr>
            <w:noProof/>
            <w:webHidden/>
          </w:rPr>
          <w:instrText xml:space="preserve"> PAGEREF _Toc198037065 \h </w:instrText>
        </w:r>
        <w:r w:rsidRPr="00A62A0B">
          <w:rPr>
            <w:noProof/>
            <w:webHidden/>
          </w:rPr>
        </w:r>
        <w:r w:rsidRPr="00A62A0B">
          <w:rPr>
            <w:noProof/>
            <w:webHidden/>
          </w:rPr>
          <w:fldChar w:fldCharType="separate"/>
        </w:r>
        <w:r w:rsidR="00D75B11">
          <w:rPr>
            <w:noProof/>
            <w:webHidden/>
          </w:rPr>
          <w:t>25</w:t>
        </w:r>
        <w:r w:rsidRPr="00A62A0B">
          <w:rPr>
            <w:noProof/>
            <w:webHidden/>
          </w:rPr>
          <w:fldChar w:fldCharType="end"/>
        </w:r>
      </w:hyperlink>
    </w:p>
    <w:p w14:paraId="0F387E8F" w14:textId="30F00C2D" w:rsidR="00260915" w:rsidRPr="00A62A0B" w:rsidRDefault="00260915">
      <w:pPr>
        <w:pStyle w:val="TOC3"/>
        <w:rPr>
          <w:rFonts w:asciiTheme="minorHAnsi" w:eastAsiaTheme="minorEastAsia" w:hAnsiTheme="minorHAnsi" w:cstheme="minorBidi"/>
          <w:bCs w:val="0"/>
          <w:iCs w:val="0"/>
          <w:noProof/>
          <w:kern w:val="2"/>
          <w:sz w:val="24"/>
          <w:szCs w:val="24"/>
          <w14:ligatures w14:val="standardContextual"/>
        </w:rPr>
      </w:pPr>
      <w:hyperlink w:anchor="_Toc198037066" w:history="1">
        <w:r w:rsidRPr="00A62A0B">
          <w:rPr>
            <w:rStyle w:val="Hyperlink"/>
            <w:rFonts w:cs="Times New Roman"/>
            <w:noProof/>
            <w14:scene3d>
              <w14:camera w14:prst="orthographicFront"/>
              <w14:lightRig w14:rig="threePt" w14:dir="t">
                <w14:rot w14:lat="0" w14:lon="0" w14:rev="0"/>
              </w14:lightRig>
            </w14:scene3d>
          </w:rPr>
          <w:t>Z.</w:t>
        </w:r>
        <w:r w:rsidRPr="00A62A0B">
          <w:rPr>
            <w:rFonts w:asciiTheme="minorHAnsi" w:eastAsiaTheme="minorEastAsia" w:hAnsiTheme="minorHAnsi" w:cstheme="minorBidi"/>
            <w:bCs w:val="0"/>
            <w:iCs w:val="0"/>
            <w:noProof/>
            <w:kern w:val="2"/>
            <w:sz w:val="24"/>
            <w:szCs w:val="24"/>
            <w14:ligatures w14:val="standardContextual"/>
          </w:rPr>
          <w:tab/>
        </w:r>
        <w:r w:rsidRPr="00A62A0B">
          <w:rPr>
            <w:rStyle w:val="Hyperlink"/>
            <w:noProof/>
          </w:rPr>
          <w:t>Contractual Provisions</w:t>
        </w:r>
        <w:r w:rsidRPr="00A62A0B">
          <w:rPr>
            <w:noProof/>
            <w:webHidden/>
          </w:rPr>
          <w:tab/>
        </w:r>
        <w:r w:rsidRPr="00A62A0B">
          <w:rPr>
            <w:noProof/>
            <w:webHidden/>
          </w:rPr>
          <w:fldChar w:fldCharType="begin"/>
        </w:r>
        <w:r w:rsidRPr="00A62A0B">
          <w:rPr>
            <w:noProof/>
            <w:webHidden/>
          </w:rPr>
          <w:instrText xml:space="preserve"> PAGEREF _Toc198037066 \h </w:instrText>
        </w:r>
        <w:r w:rsidRPr="00A62A0B">
          <w:rPr>
            <w:noProof/>
            <w:webHidden/>
          </w:rPr>
        </w:r>
        <w:r w:rsidRPr="00A62A0B">
          <w:rPr>
            <w:noProof/>
            <w:webHidden/>
          </w:rPr>
          <w:fldChar w:fldCharType="separate"/>
        </w:r>
        <w:r w:rsidR="00D75B11">
          <w:rPr>
            <w:noProof/>
            <w:webHidden/>
          </w:rPr>
          <w:t>25</w:t>
        </w:r>
        <w:r w:rsidRPr="00A62A0B">
          <w:rPr>
            <w:noProof/>
            <w:webHidden/>
          </w:rPr>
          <w:fldChar w:fldCharType="end"/>
        </w:r>
      </w:hyperlink>
    </w:p>
    <w:p w14:paraId="4BA7A4D6" w14:textId="055BEEEC" w:rsidR="009D11EA" w:rsidRPr="0026040B" w:rsidRDefault="00B33F93" w:rsidP="00CF374C">
      <w:pPr>
        <w:spacing w:before="60" w:after="60"/>
        <w:ind w:left="720" w:hanging="317"/>
        <w:jc w:val="both"/>
      </w:pPr>
      <w:r w:rsidRPr="00A62A0B">
        <w:fldChar w:fldCharType="end"/>
      </w:r>
    </w:p>
    <w:p w14:paraId="796B783C" w14:textId="77777777" w:rsidR="00B612ED" w:rsidRPr="0026040B" w:rsidRDefault="00B612ED" w:rsidP="0026040B">
      <w:pPr>
        <w:spacing w:line="360" w:lineRule="auto"/>
        <w:ind w:left="720" w:hanging="320"/>
        <w:jc w:val="both"/>
      </w:pPr>
    </w:p>
    <w:p w14:paraId="2AF0957A" w14:textId="77777777" w:rsidR="00B612ED" w:rsidRPr="0026040B" w:rsidRDefault="00B612ED" w:rsidP="0026040B">
      <w:pPr>
        <w:spacing w:line="360" w:lineRule="auto"/>
        <w:ind w:left="720" w:hanging="320"/>
        <w:jc w:val="both"/>
        <w:sectPr w:rsidR="00B612ED" w:rsidRPr="0026040B">
          <w:headerReference w:type="default" r:id="rId11"/>
          <w:footerReference w:type="default" r:id="rId12"/>
          <w:pgSz w:w="12240" w:h="15840" w:code="1"/>
          <w:pgMar w:top="720" w:right="1152" w:bottom="720" w:left="1440" w:header="576" w:footer="576" w:gutter="0"/>
          <w:cols w:space="720"/>
          <w:titlePg/>
          <w:docGrid w:linePitch="326"/>
        </w:sectPr>
      </w:pPr>
    </w:p>
    <w:p w14:paraId="6AA33093" w14:textId="77777777" w:rsidR="00121206" w:rsidRPr="0026040B" w:rsidRDefault="00121206" w:rsidP="00441B98">
      <w:pPr>
        <w:pStyle w:val="Heading3"/>
        <w:numPr>
          <w:ilvl w:val="0"/>
          <w:numId w:val="40"/>
        </w:numPr>
        <w:ind w:left="360"/>
        <w:jc w:val="both"/>
      </w:pPr>
      <w:bookmarkStart w:id="40" w:name="_Toc9051100"/>
      <w:bookmarkStart w:id="41" w:name="_Toc9254946"/>
      <w:bookmarkStart w:id="42" w:name="_Toc9308990"/>
      <w:bookmarkStart w:id="43" w:name="_Toc9320391"/>
      <w:bookmarkStart w:id="44" w:name="_Toc39911652"/>
      <w:bookmarkStart w:id="45" w:name="_Toc133744150"/>
      <w:bookmarkStart w:id="46" w:name="_Toc198036740"/>
      <w:bookmarkStart w:id="47" w:name="_Toc198037041"/>
      <w:r w:rsidRPr="0026040B">
        <w:lastRenderedPageBreak/>
        <w:t>Additional Documents Incorporated Into this Agreement</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118B6DA4" w14:textId="77777777" w:rsidR="00C71DEA" w:rsidRPr="0026040B" w:rsidRDefault="00C71DEA" w:rsidP="0026040B">
      <w:pPr>
        <w:pStyle w:val="BodyTextIndent"/>
        <w:jc w:val="both"/>
        <w:rPr>
          <w:snapToGrid w:val="0"/>
        </w:rPr>
      </w:pPr>
      <w:r w:rsidRPr="0026040B">
        <w:rPr>
          <w:snapToGrid w:val="0"/>
        </w:rPr>
        <w:t>The following separate documents are incorporated herein by reference and are a part of this agreement.  The Sponsor shall complete these documents using instructions provided by Child Nutrition &amp; Wellness, Kansas State Department of Education (KSDE).  The Sponsor agrees to seek approval from KSDE prior to using a modified version of any form or attachment listed below.</w:t>
      </w:r>
    </w:p>
    <w:p w14:paraId="2CF9F82F" w14:textId="77777777" w:rsidR="00C71DEA" w:rsidRPr="0026040B" w:rsidRDefault="00C71DEA" w:rsidP="0026040B">
      <w:pPr>
        <w:pStyle w:val="BodyTextIndent"/>
        <w:jc w:val="both"/>
        <w:rPr>
          <w:snapToGrid w:val="0"/>
        </w:rPr>
      </w:pPr>
    </w:p>
    <w:p w14:paraId="0CB2E11E" w14:textId="77777777" w:rsidR="00C71DEA" w:rsidRPr="0026040B" w:rsidRDefault="00C71DEA" w:rsidP="0026040B">
      <w:pPr>
        <w:pStyle w:val="BodyTextIndent2"/>
        <w:ind w:left="360"/>
        <w:jc w:val="both"/>
        <w:rPr>
          <w:snapToGrid w:val="0"/>
        </w:rPr>
      </w:pPr>
      <w:r w:rsidRPr="0026040B">
        <w:rPr>
          <w:b/>
        </w:rPr>
        <w:t xml:space="preserve">All School Nutrition Programs </w:t>
      </w:r>
      <w:r w:rsidRPr="0026040B">
        <w:rPr>
          <w:snapToGrid w:val="0"/>
        </w:rPr>
        <w:t>(via the KN-CLAIM computer system)</w:t>
      </w:r>
      <w:r w:rsidRPr="0026040B">
        <w:rPr>
          <w:b/>
        </w:rPr>
        <w:t>:</w:t>
      </w:r>
    </w:p>
    <w:p w14:paraId="4572FEA9" w14:textId="77777777" w:rsidR="008C2902" w:rsidRDefault="008C2902" w:rsidP="00441B98">
      <w:pPr>
        <w:pStyle w:val="BodyTextIndent2"/>
        <w:numPr>
          <w:ilvl w:val="0"/>
          <w:numId w:val="41"/>
        </w:numPr>
        <w:ind w:left="1080"/>
        <w:jc w:val="both"/>
        <w:rPr>
          <w:snapToGrid w:val="0"/>
        </w:rPr>
      </w:pPr>
      <w:r>
        <w:rPr>
          <w:snapToGrid w:val="0"/>
        </w:rPr>
        <w:t>Sponsor Application</w:t>
      </w:r>
    </w:p>
    <w:p w14:paraId="67A06D2A" w14:textId="77777777" w:rsidR="00C71DEA" w:rsidRPr="0026040B" w:rsidRDefault="00C71DEA" w:rsidP="00441B98">
      <w:pPr>
        <w:pStyle w:val="BodyTextIndent2"/>
        <w:numPr>
          <w:ilvl w:val="0"/>
          <w:numId w:val="41"/>
        </w:numPr>
        <w:ind w:left="1080"/>
        <w:jc w:val="both"/>
        <w:rPr>
          <w:snapToGrid w:val="0"/>
        </w:rPr>
      </w:pPr>
      <w:r w:rsidRPr="0026040B">
        <w:rPr>
          <w:snapToGrid w:val="0"/>
        </w:rPr>
        <w:t>Site Application(s)</w:t>
      </w:r>
    </w:p>
    <w:p w14:paraId="1088C0F3" w14:textId="77777777" w:rsidR="00C71DEA" w:rsidRPr="0026040B" w:rsidRDefault="003450D4" w:rsidP="00441B98">
      <w:pPr>
        <w:pStyle w:val="BodyTextIndent2"/>
        <w:numPr>
          <w:ilvl w:val="0"/>
          <w:numId w:val="41"/>
        </w:numPr>
        <w:ind w:left="1080"/>
        <w:jc w:val="both"/>
        <w:rPr>
          <w:snapToGrid w:val="0"/>
        </w:rPr>
      </w:pPr>
      <w:r w:rsidRPr="0026040B">
        <w:rPr>
          <w:snapToGrid w:val="0"/>
        </w:rPr>
        <w:t>Monthly/Annual Financial Report</w:t>
      </w:r>
    </w:p>
    <w:p w14:paraId="695ED1D6" w14:textId="77777777" w:rsidR="00C71DEA" w:rsidRPr="0026040B" w:rsidRDefault="00C71DEA" w:rsidP="00441B98">
      <w:pPr>
        <w:pStyle w:val="BodyTextIndent2"/>
        <w:numPr>
          <w:ilvl w:val="0"/>
          <w:numId w:val="41"/>
        </w:numPr>
        <w:ind w:left="1080"/>
        <w:jc w:val="both"/>
        <w:rPr>
          <w:snapToGrid w:val="0"/>
        </w:rPr>
      </w:pPr>
      <w:r w:rsidRPr="0026040B">
        <w:rPr>
          <w:snapToGrid w:val="0"/>
        </w:rPr>
        <w:t xml:space="preserve">Wellness </w:t>
      </w:r>
      <w:r w:rsidR="008C2902">
        <w:rPr>
          <w:snapToGrid w:val="0"/>
        </w:rPr>
        <w:t>Impact Tool</w:t>
      </w:r>
    </w:p>
    <w:p w14:paraId="75A4FB58" w14:textId="77777777" w:rsidR="008A5DE9" w:rsidRPr="00CA0472" w:rsidRDefault="008A5DE9" w:rsidP="00441B98">
      <w:pPr>
        <w:pStyle w:val="BodyTextIndent2"/>
        <w:numPr>
          <w:ilvl w:val="0"/>
          <w:numId w:val="41"/>
        </w:numPr>
        <w:ind w:left="1080"/>
        <w:jc w:val="both"/>
        <w:rPr>
          <w:snapToGrid w:val="0"/>
        </w:rPr>
      </w:pPr>
      <w:r w:rsidRPr="00CA0472">
        <w:rPr>
          <w:snapToGrid w:val="0"/>
        </w:rPr>
        <w:t>Food Safety Training Record</w:t>
      </w:r>
    </w:p>
    <w:p w14:paraId="554B61CB" w14:textId="70CB2F4F" w:rsidR="008A5DE9" w:rsidRPr="00CA0472" w:rsidRDefault="008A5DE9" w:rsidP="00441B98">
      <w:pPr>
        <w:pStyle w:val="BodyTextIndent2"/>
        <w:numPr>
          <w:ilvl w:val="0"/>
          <w:numId w:val="41"/>
        </w:numPr>
        <w:ind w:left="1080"/>
        <w:jc w:val="both"/>
        <w:rPr>
          <w:snapToGrid w:val="0"/>
        </w:rPr>
      </w:pPr>
      <w:r w:rsidRPr="00CA0472">
        <w:rPr>
          <w:snapToGrid w:val="0"/>
        </w:rPr>
        <w:t>Pre</w:t>
      </w:r>
      <w:r w:rsidR="00E67C43" w:rsidRPr="00CA0472">
        <w:rPr>
          <w:snapToGrid w:val="0"/>
        </w:rPr>
        <w:t>-</w:t>
      </w:r>
      <w:r w:rsidRPr="00CA0472">
        <w:rPr>
          <w:snapToGrid w:val="0"/>
        </w:rPr>
        <w:t>Verification Worksheet</w:t>
      </w:r>
    </w:p>
    <w:p w14:paraId="47F38848" w14:textId="77777777" w:rsidR="008A5DE9" w:rsidRPr="00CA0472" w:rsidRDefault="008A5DE9" w:rsidP="00441B98">
      <w:pPr>
        <w:pStyle w:val="BodyTextIndent2"/>
        <w:numPr>
          <w:ilvl w:val="0"/>
          <w:numId w:val="41"/>
        </w:numPr>
        <w:ind w:left="1080"/>
        <w:jc w:val="both"/>
        <w:rPr>
          <w:snapToGrid w:val="0"/>
        </w:rPr>
      </w:pPr>
      <w:r w:rsidRPr="00CA0472">
        <w:rPr>
          <w:snapToGrid w:val="0"/>
        </w:rPr>
        <w:t>Post Verification Results</w:t>
      </w:r>
    </w:p>
    <w:p w14:paraId="64BFFC55" w14:textId="77777777" w:rsidR="008A5DE9" w:rsidRPr="00CA0472" w:rsidRDefault="008A5DE9" w:rsidP="00441B98">
      <w:pPr>
        <w:pStyle w:val="BodyTextIndent2"/>
        <w:numPr>
          <w:ilvl w:val="0"/>
          <w:numId w:val="41"/>
        </w:numPr>
        <w:ind w:left="1080"/>
        <w:jc w:val="both"/>
        <w:rPr>
          <w:snapToGrid w:val="0"/>
        </w:rPr>
      </w:pPr>
      <w:r w:rsidRPr="00CA0472">
        <w:rPr>
          <w:snapToGrid w:val="0"/>
        </w:rPr>
        <w:t>Community Eligibility Provision Notification</w:t>
      </w:r>
    </w:p>
    <w:p w14:paraId="322043F8" w14:textId="55FF69BD" w:rsidR="00A82232" w:rsidRPr="00CA0472" w:rsidRDefault="00A82232" w:rsidP="00441B98">
      <w:pPr>
        <w:pStyle w:val="BodyTextIndent2"/>
        <w:numPr>
          <w:ilvl w:val="0"/>
          <w:numId w:val="41"/>
        </w:numPr>
        <w:ind w:left="1080"/>
        <w:jc w:val="both"/>
        <w:rPr>
          <w:snapToGrid w:val="0"/>
        </w:rPr>
      </w:pPr>
      <w:r w:rsidRPr="00CA0472">
        <w:rPr>
          <w:snapToGrid w:val="0"/>
        </w:rPr>
        <w:t>Paid Lunch Equity Tool</w:t>
      </w:r>
    </w:p>
    <w:p w14:paraId="34404257" w14:textId="77777777" w:rsidR="00C71DEA" w:rsidRPr="0026040B" w:rsidRDefault="00C71DEA" w:rsidP="00E81425">
      <w:pPr>
        <w:pStyle w:val="BodyTextIndent"/>
        <w:rPr>
          <w:b/>
          <w:bCs w:val="0"/>
        </w:rPr>
      </w:pPr>
    </w:p>
    <w:p w14:paraId="203DC7F1" w14:textId="77777777" w:rsidR="00C71DEA" w:rsidRPr="0026040B" w:rsidRDefault="00C71DEA" w:rsidP="00E81425">
      <w:pPr>
        <w:ind w:left="360"/>
        <w:rPr>
          <w:b/>
        </w:rPr>
      </w:pPr>
      <w:r w:rsidRPr="0026040B">
        <w:rPr>
          <w:b/>
        </w:rPr>
        <w:t xml:space="preserve">National School Lunch Program (NSLP), School Breakfast Program (SBP), </w:t>
      </w:r>
      <w:r w:rsidR="00B60B64" w:rsidRPr="0026040B">
        <w:rPr>
          <w:b/>
        </w:rPr>
        <w:t>C</w:t>
      </w:r>
      <w:r w:rsidRPr="0026040B">
        <w:rPr>
          <w:b/>
        </w:rPr>
        <w:t>ash-in-lieu-of Commodities:</w:t>
      </w:r>
    </w:p>
    <w:p w14:paraId="7D2C3533" w14:textId="77777777" w:rsidR="008C2902" w:rsidRPr="00CA0472" w:rsidRDefault="008C2902" w:rsidP="00441B98">
      <w:pPr>
        <w:pStyle w:val="BodyTextIndent2"/>
        <w:numPr>
          <w:ilvl w:val="0"/>
          <w:numId w:val="42"/>
        </w:numPr>
        <w:ind w:left="1080"/>
        <w:jc w:val="both"/>
      </w:pPr>
      <w:r w:rsidRPr="00CA0472">
        <w:rPr>
          <w:snapToGrid w:val="0"/>
        </w:rPr>
        <w:t>Letter to Household</w:t>
      </w:r>
    </w:p>
    <w:p w14:paraId="2401DEC3" w14:textId="03F4CB30" w:rsidR="00C71DEA" w:rsidRPr="00CA0472" w:rsidRDefault="008C2902" w:rsidP="00441B98">
      <w:pPr>
        <w:pStyle w:val="BodyTextIndent2"/>
        <w:numPr>
          <w:ilvl w:val="0"/>
          <w:numId w:val="42"/>
        </w:numPr>
        <w:ind w:left="1080"/>
        <w:jc w:val="both"/>
      </w:pPr>
      <w:r w:rsidRPr="00CA0472">
        <w:rPr>
          <w:snapToGrid w:val="0"/>
        </w:rPr>
        <w:t xml:space="preserve">Application Packet for Free </w:t>
      </w:r>
      <w:r w:rsidR="00A82232" w:rsidRPr="00CA0472">
        <w:rPr>
          <w:snapToGrid w:val="0"/>
        </w:rPr>
        <w:t>and</w:t>
      </w:r>
      <w:r w:rsidRPr="00CA0472">
        <w:rPr>
          <w:snapToGrid w:val="0"/>
        </w:rPr>
        <w:t xml:space="preserve"> </w:t>
      </w:r>
      <w:proofErr w:type="gramStart"/>
      <w:r w:rsidRPr="00CA0472">
        <w:rPr>
          <w:snapToGrid w:val="0"/>
        </w:rPr>
        <w:t>Reduced Price School</w:t>
      </w:r>
      <w:proofErr w:type="gramEnd"/>
      <w:r w:rsidRPr="00CA0472">
        <w:rPr>
          <w:snapToGrid w:val="0"/>
        </w:rPr>
        <w:t xml:space="preserve"> Meals</w:t>
      </w:r>
      <w:r w:rsidR="00C71DEA" w:rsidRPr="00CA0472">
        <w:t xml:space="preserve">  </w:t>
      </w:r>
    </w:p>
    <w:p w14:paraId="76CBB4C8" w14:textId="6F73291B" w:rsidR="00C71DEA" w:rsidRPr="00CA0472" w:rsidRDefault="00A82232" w:rsidP="00441B98">
      <w:pPr>
        <w:pStyle w:val="BodyTextIndent2"/>
        <w:numPr>
          <w:ilvl w:val="0"/>
          <w:numId w:val="42"/>
        </w:numPr>
        <w:ind w:left="1080"/>
        <w:jc w:val="both"/>
      </w:pPr>
      <w:r w:rsidRPr="00CA0472">
        <w:t>Notify Household about School Meal Benefits</w:t>
      </w:r>
    </w:p>
    <w:p w14:paraId="7FE3439B" w14:textId="77777777" w:rsidR="00C71DEA" w:rsidRPr="00CA0472" w:rsidRDefault="008C2902" w:rsidP="00441B98">
      <w:pPr>
        <w:pStyle w:val="BodyTextIndent2"/>
        <w:numPr>
          <w:ilvl w:val="0"/>
          <w:numId w:val="42"/>
        </w:numPr>
        <w:ind w:left="1080"/>
        <w:jc w:val="both"/>
      </w:pPr>
      <w:r w:rsidRPr="00CA0472">
        <w:t>Consent for Disclosure</w:t>
      </w:r>
    </w:p>
    <w:p w14:paraId="4CA58153" w14:textId="77777777" w:rsidR="00C71DEA" w:rsidRPr="00CA0472" w:rsidRDefault="00C71DEA" w:rsidP="00441B98">
      <w:pPr>
        <w:pStyle w:val="BodyTextIndent2"/>
        <w:numPr>
          <w:ilvl w:val="0"/>
          <w:numId w:val="42"/>
        </w:numPr>
        <w:ind w:left="1080"/>
        <w:jc w:val="both"/>
      </w:pPr>
      <w:r w:rsidRPr="00CA0472">
        <w:t>Announcement of Child Nutrition Programs</w:t>
      </w:r>
    </w:p>
    <w:p w14:paraId="045F3C46" w14:textId="77777777" w:rsidR="00C71DEA" w:rsidRPr="00CA0472" w:rsidRDefault="00D7057B" w:rsidP="00441B98">
      <w:pPr>
        <w:pStyle w:val="BodyTextIndent2"/>
        <w:numPr>
          <w:ilvl w:val="0"/>
          <w:numId w:val="42"/>
        </w:numPr>
        <w:ind w:left="1080"/>
        <w:jc w:val="both"/>
      </w:pPr>
      <w:r w:rsidRPr="00CA0472">
        <w:t xml:space="preserve">Appointment of </w:t>
      </w:r>
      <w:r w:rsidR="001771E2" w:rsidRPr="00CA0472">
        <w:t xml:space="preserve">a </w:t>
      </w:r>
      <w:r w:rsidRPr="00CA0472">
        <w:t>New Authorized Representative</w:t>
      </w:r>
    </w:p>
    <w:p w14:paraId="67F32940" w14:textId="77777777" w:rsidR="00C71DEA" w:rsidRPr="00CA0472" w:rsidRDefault="00C32C40" w:rsidP="00441B98">
      <w:pPr>
        <w:pStyle w:val="BodyTextIndent2"/>
        <w:numPr>
          <w:ilvl w:val="0"/>
          <w:numId w:val="42"/>
        </w:numPr>
        <w:ind w:left="1080"/>
        <w:jc w:val="both"/>
      </w:pPr>
      <w:r w:rsidRPr="00CA0472">
        <w:t>Confirm Your Eligibility for Free/Reduced Price Meals</w:t>
      </w:r>
    </w:p>
    <w:p w14:paraId="76826825" w14:textId="38DF017A" w:rsidR="00C71DEA" w:rsidRPr="00CA0472" w:rsidRDefault="00A82232" w:rsidP="00441B98">
      <w:pPr>
        <w:pStyle w:val="BodyTextIndent2"/>
        <w:numPr>
          <w:ilvl w:val="0"/>
          <w:numId w:val="42"/>
        </w:numPr>
        <w:ind w:left="1080"/>
        <w:jc w:val="both"/>
      </w:pPr>
      <w:r w:rsidRPr="00CA0472">
        <w:t>We Have Reviewed Your Application (Verification Results Letter)</w:t>
      </w:r>
    </w:p>
    <w:p w14:paraId="07969983" w14:textId="77777777" w:rsidR="00A82232" w:rsidRPr="00CA0472" w:rsidRDefault="009A5B38" w:rsidP="00441B98">
      <w:pPr>
        <w:pStyle w:val="BodyTextIndent2"/>
        <w:numPr>
          <w:ilvl w:val="0"/>
          <w:numId w:val="42"/>
        </w:numPr>
        <w:ind w:left="1080"/>
        <w:jc w:val="both"/>
      </w:pPr>
      <w:r w:rsidRPr="00CA0472">
        <w:t>Procurement</w:t>
      </w:r>
      <w:r w:rsidR="008C2902" w:rsidRPr="00CA0472">
        <w:t xml:space="preserve"> Plan</w:t>
      </w:r>
      <w:r w:rsidR="004707F5" w:rsidRPr="00CA0472">
        <w:t xml:space="preserve">  </w:t>
      </w:r>
    </w:p>
    <w:p w14:paraId="1DCA42CA" w14:textId="1A2B3B82" w:rsidR="008C2902" w:rsidRPr="00CA0472" w:rsidRDefault="00F66B1A" w:rsidP="00441B98">
      <w:pPr>
        <w:pStyle w:val="BodyTextIndent2"/>
        <w:numPr>
          <w:ilvl w:val="0"/>
          <w:numId w:val="42"/>
        </w:numPr>
        <w:ind w:left="1080"/>
        <w:jc w:val="both"/>
      </w:pPr>
      <w:r w:rsidRPr="00CA0472">
        <w:t xml:space="preserve">Written Standards </w:t>
      </w:r>
      <w:r w:rsidR="004707F5" w:rsidRPr="00CA0472">
        <w:t>of Conduct</w:t>
      </w:r>
    </w:p>
    <w:p w14:paraId="7371024A" w14:textId="61877383" w:rsidR="004707F5" w:rsidRPr="00CA0472" w:rsidRDefault="00A82232" w:rsidP="00441B98">
      <w:pPr>
        <w:pStyle w:val="BodyTextIndent2"/>
        <w:numPr>
          <w:ilvl w:val="0"/>
          <w:numId w:val="42"/>
        </w:numPr>
        <w:ind w:left="1080"/>
        <w:jc w:val="both"/>
      </w:pPr>
      <w:r w:rsidRPr="00CA0472">
        <w:t>Sponsor Unpaid Meal Charge Policy</w:t>
      </w:r>
    </w:p>
    <w:p w14:paraId="5171D8F4" w14:textId="77777777" w:rsidR="00C71DEA" w:rsidRPr="004D5B1E" w:rsidRDefault="00C71DEA" w:rsidP="0026040B">
      <w:pPr>
        <w:pStyle w:val="BodyTextIndent"/>
        <w:tabs>
          <w:tab w:val="left" w:pos="1728"/>
        </w:tabs>
        <w:jc w:val="both"/>
      </w:pPr>
    </w:p>
    <w:p w14:paraId="2F0175DE" w14:textId="2BCC2833" w:rsidR="00882F59" w:rsidRPr="004D5B1E" w:rsidRDefault="00882F59" w:rsidP="0026040B">
      <w:pPr>
        <w:ind w:left="360"/>
        <w:jc w:val="both"/>
        <w:rPr>
          <w:b/>
        </w:rPr>
      </w:pPr>
      <w:r w:rsidRPr="004D5B1E">
        <w:rPr>
          <w:b/>
        </w:rPr>
        <w:t>Child &amp; Adult Care Food Program (CACFP):</w:t>
      </w:r>
    </w:p>
    <w:p w14:paraId="522EF488" w14:textId="6DAD029E" w:rsidR="00237730" w:rsidRPr="004D5B1E" w:rsidRDefault="00237730" w:rsidP="00441B98">
      <w:pPr>
        <w:pStyle w:val="ListParagraph"/>
        <w:numPr>
          <w:ilvl w:val="0"/>
          <w:numId w:val="69"/>
        </w:numPr>
        <w:jc w:val="both"/>
      </w:pPr>
      <w:r w:rsidRPr="004D5B1E">
        <w:t>Management Plan</w:t>
      </w:r>
    </w:p>
    <w:p w14:paraId="214A4A28" w14:textId="15B06C6D" w:rsidR="00237730" w:rsidRPr="004D5B1E" w:rsidRDefault="00237730" w:rsidP="00441B98">
      <w:pPr>
        <w:pStyle w:val="ListParagraph"/>
        <w:numPr>
          <w:ilvl w:val="0"/>
          <w:numId w:val="69"/>
        </w:numPr>
        <w:jc w:val="both"/>
      </w:pPr>
      <w:r w:rsidRPr="004D5B1E">
        <w:t>Budget</w:t>
      </w:r>
    </w:p>
    <w:p w14:paraId="59AE2095" w14:textId="77777777" w:rsidR="00A82232" w:rsidRDefault="00237730" w:rsidP="00441B98">
      <w:pPr>
        <w:pStyle w:val="ListParagraph"/>
        <w:numPr>
          <w:ilvl w:val="0"/>
          <w:numId w:val="69"/>
        </w:numPr>
        <w:jc w:val="both"/>
      </w:pPr>
      <w:r w:rsidRPr="004D5B1E">
        <w:t>Purchasing Plan</w:t>
      </w:r>
    </w:p>
    <w:p w14:paraId="2C3C4513" w14:textId="46EBA88E" w:rsidR="00237730" w:rsidRPr="004D5B1E" w:rsidRDefault="00F66B1A" w:rsidP="00441B98">
      <w:pPr>
        <w:pStyle w:val="ListParagraph"/>
        <w:numPr>
          <w:ilvl w:val="0"/>
          <w:numId w:val="69"/>
        </w:numPr>
        <w:jc w:val="both"/>
      </w:pPr>
      <w:r w:rsidRPr="004D5B1E">
        <w:t>Written Standards</w:t>
      </w:r>
      <w:r w:rsidR="00237730" w:rsidRPr="004D5B1E">
        <w:t xml:space="preserve"> of Conduct</w:t>
      </w:r>
    </w:p>
    <w:p w14:paraId="69F48B1B" w14:textId="053F5CEF" w:rsidR="008059A3" w:rsidRPr="004D5B1E" w:rsidRDefault="008059A3" w:rsidP="00441B98">
      <w:pPr>
        <w:pStyle w:val="ListParagraph"/>
        <w:numPr>
          <w:ilvl w:val="0"/>
          <w:numId w:val="69"/>
        </w:numPr>
        <w:jc w:val="both"/>
      </w:pPr>
      <w:r w:rsidRPr="004D5B1E">
        <w:t>Verification of CACFP Staff Training</w:t>
      </w:r>
    </w:p>
    <w:p w14:paraId="6ADCF9AA" w14:textId="42444219" w:rsidR="008059A3" w:rsidRPr="004D5B1E" w:rsidRDefault="008059A3" w:rsidP="00441B98">
      <w:pPr>
        <w:pStyle w:val="ListParagraph"/>
        <w:numPr>
          <w:ilvl w:val="0"/>
          <w:numId w:val="69"/>
        </w:numPr>
        <w:jc w:val="both"/>
      </w:pPr>
      <w:r w:rsidRPr="004D5B1E">
        <w:t>Recordkeeping Forms</w:t>
      </w:r>
    </w:p>
    <w:p w14:paraId="4FA89AB7" w14:textId="484731E0" w:rsidR="008059A3" w:rsidRPr="004D5B1E" w:rsidRDefault="008059A3" w:rsidP="00441B98">
      <w:pPr>
        <w:pStyle w:val="ListParagraph"/>
        <w:numPr>
          <w:ilvl w:val="0"/>
          <w:numId w:val="69"/>
        </w:numPr>
        <w:jc w:val="both"/>
      </w:pPr>
      <w:r w:rsidRPr="004D5B1E">
        <w:t>Meal Contract (if applicable)</w:t>
      </w:r>
    </w:p>
    <w:p w14:paraId="6E51440D" w14:textId="77777777" w:rsidR="008059A3" w:rsidRPr="004D5B1E" w:rsidRDefault="008059A3" w:rsidP="008059A3">
      <w:pPr>
        <w:pStyle w:val="ListParagraph"/>
        <w:ind w:left="1080"/>
        <w:jc w:val="both"/>
        <w:rPr>
          <w:b/>
        </w:rPr>
      </w:pPr>
    </w:p>
    <w:p w14:paraId="5EB0C964" w14:textId="388F6477" w:rsidR="00882F59" w:rsidRPr="004D5B1E" w:rsidRDefault="00882F59" w:rsidP="0026040B">
      <w:pPr>
        <w:ind w:left="360"/>
        <w:jc w:val="both"/>
        <w:rPr>
          <w:b/>
        </w:rPr>
      </w:pPr>
      <w:r w:rsidRPr="004D5B1E">
        <w:rPr>
          <w:b/>
        </w:rPr>
        <w:t>Summer Food Service Program (SFSP):</w:t>
      </w:r>
    </w:p>
    <w:p w14:paraId="700DEEB0" w14:textId="235BE8F3" w:rsidR="00237730" w:rsidRPr="004D5B1E" w:rsidRDefault="008059A3" w:rsidP="00441B98">
      <w:pPr>
        <w:pStyle w:val="ListParagraph"/>
        <w:numPr>
          <w:ilvl w:val="0"/>
          <w:numId w:val="70"/>
        </w:numPr>
        <w:jc w:val="both"/>
      </w:pPr>
      <w:r w:rsidRPr="004D5B1E">
        <w:t>Letter to Health Department</w:t>
      </w:r>
    </w:p>
    <w:p w14:paraId="7452F0F5" w14:textId="38BA4B58" w:rsidR="00237730" w:rsidRPr="004D5B1E" w:rsidRDefault="00237730" w:rsidP="00441B98">
      <w:pPr>
        <w:pStyle w:val="ListParagraph"/>
        <w:numPr>
          <w:ilvl w:val="0"/>
          <w:numId w:val="70"/>
        </w:numPr>
        <w:jc w:val="both"/>
      </w:pPr>
      <w:r w:rsidRPr="004D5B1E">
        <w:t>Budget</w:t>
      </w:r>
    </w:p>
    <w:p w14:paraId="5DE94476" w14:textId="52EA7587" w:rsidR="008059A3" w:rsidRPr="00CA0472" w:rsidRDefault="008059A3" w:rsidP="00441B98">
      <w:pPr>
        <w:pStyle w:val="ListParagraph"/>
        <w:numPr>
          <w:ilvl w:val="0"/>
          <w:numId w:val="70"/>
        </w:numPr>
        <w:jc w:val="both"/>
      </w:pPr>
      <w:r w:rsidRPr="00CA0472">
        <w:t xml:space="preserve">Purchasing Plan and </w:t>
      </w:r>
      <w:r w:rsidR="00F66B1A" w:rsidRPr="00CA0472">
        <w:t>Written Standards</w:t>
      </w:r>
      <w:r w:rsidRPr="00CA0472">
        <w:t xml:space="preserve"> of Conduct</w:t>
      </w:r>
    </w:p>
    <w:p w14:paraId="502B5FF2" w14:textId="48B09D9F" w:rsidR="008059A3" w:rsidRPr="00CA0472" w:rsidRDefault="008059A3" w:rsidP="00441B98">
      <w:pPr>
        <w:pStyle w:val="ListParagraph"/>
        <w:numPr>
          <w:ilvl w:val="0"/>
          <w:numId w:val="70"/>
        </w:numPr>
        <w:jc w:val="both"/>
      </w:pPr>
      <w:r w:rsidRPr="00CA0472">
        <w:t>Training Certification</w:t>
      </w:r>
    </w:p>
    <w:p w14:paraId="3A9BA73E" w14:textId="77E006CC" w:rsidR="008059A3" w:rsidRPr="00CA0472" w:rsidRDefault="008059A3" w:rsidP="00441B98">
      <w:pPr>
        <w:pStyle w:val="ListParagraph"/>
        <w:numPr>
          <w:ilvl w:val="0"/>
          <w:numId w:val="70"/>
        </w:numPr>
        <w:jc w:val="both"/>
      </w:pPr>
      <w:r w:rsidRPr="00CA0472">
        <w:t xml:space="preserve">Vended Meal </w:t>
      </w:r>
      <w:r w:rsidR="00A82232" w:rsidRPr="00CA0472">
        <w:t>Contract</w:t>
      </w:r>
      <w:r w:rsidRPr="00CA0472">
        <w:t>, if applicable</w:t>
      </w:r>
    </w:p>
    <w:p w14:paraId="4DB7CFF6" w14:textId="760846D3" w:rsidR="008059A3" w:rsidRPr="00CA0472" w:rsidRDefault="008059A3" w:rsidP="00441B98">
      <w:pPr>
        <w:pStyle w:val="ListParagraph"/>
        <w:numPr>
          <w:ilvl w:val="0"/>
          <w:numId w:val="70"/>
        </w:numPr>
        <w:jc w:val="both"/>
      </w:pPr>
      <w:r w:rsidRPr="00CA0472">
        <w:t>Letter to Household</w:t>
      </w:r>
      <w:r w:rsidR="00BD2406" w:rsidRPr="00CA0472">
        <w:t>, if applicable</w:t>
      </w:r>
    </w:p>
    <w:p w14:paraId="5EB057CB" w14:textId="62610349" w:rsidR="008059A3" w:rsidRPr="00F66B1A" w:rsidRDefault="008059A3" w:rsidP="00441B98">
      <w:pPr>
        <w:pStyle w:val="ListParagraph"/>
        <w:numPr>
          <w:ilvl w:val="0"/>
          <w:numId w:val="70"/>
        </w:numPr>
        <w:jc w:val="both"/>
      </w:pPr>
      <w:r w:rsidRPr="004D5B1E">
        <w:t xml:space="preserve">Waiver to Unitized Meals, </w:t>
      </w:r>
      <w:r w:rsidRPr="00F66B1A">
        <w:t>if applicable</w:t>
      </w:r>
    </w:p>
    <w:p w14:paraId="7F186657" w14:textId="77777777" w:rsidR="00882F59" w:rsidRDefault="00882F59" w:rsidP="0026040B">
      <w:pPr>
        <w:ind w:left="360"/>
        <w:jc w:val="both"/>
        <w:rPr>
          <w:b/>
        </w:rPr>
      </w:pPr>
    </w:p>
    <w:p w14:paraId="179CDD16" w14:textId="1B9D5D7E" w:rsidR="00C71DEA" w:rsidRPr="0026040B" w:rsidRDefault="00C71DEA" w:rsidP="0026040B">
      <w:pPr>
        <w:ind w:left="360"/>
        <w:jc w:val="both"/>
        <w:rPr>
          <w:b/>
        </w:rPr>
      </w:pPr>
      <w:r w:rsidRPr="0026040B">
        <w:rPr>
          <w:b/>
        </w:rPr>
        <w:t>Special Milk Program (SMP) - Paid and Free Milk:</w:t>
      </w:r>
    </w:p>
    <w:p w14:paraId="77DA63AA" w14:textId="77777777" w:rsidR="00C71DEA" w:rsidRPr="0026040B" w:rsidRDefault="00C71DEA" w:rsidP="00441B98">
      <w:pPr>
        <w:pStyle w:val="BodyTextIndent2"/>
        <w:numPr>
          <w:ilvl w:val="0"/>
          <w:numId w:val="43"/>
        </w:numPr>
        <w:ind w:left="1080"/>
        <w:jc w:val="both"/>
      </w:pPr>
      <w:r w:rsidRPr="0026040B">
        <w:t xml:space="preserve">Special Milk Only – </w:t>
      </w:r>
      <w:r w:rsidR="008C2902">
        <w:t>Application Packet for Free Milk</w:t>
      </w:r>
    </w:p>
    <w:p w14:paraId="102E6653" w14:textId="77777777" w:rsidR="00C71DEA" w:rsidRPr="0026040B" w:rsidRDefault="00C71DEA" w:rsidP="00441B98">
      <w:pPr>
        <w:pStyle w:val="BodyTextIndent2"/>
        <w:numPr>
          <w:ilvl w:val="0"/>
          <w:numId w:val="43"/>
        </w:numPr>
        <w:ind w:left="1080"/>
        <w:jc w:val="both"/>
      </w:pPr>
      <w:r w:rsidRPr="0026040B">
        <w:t>Special Milk – Information for Households with Kindergarten or Pre-K Students</w:t>
      </w:r>
    </w:p>
    <w:p w14:paraId="5F18317A" w14:textId="77777777" w:rsidR="00C71DEA" w:rsidRPr="0026040B" w:rsidRDefault="00C71DEA" w:rsidP="00441B98">
      <w:pPr>
        <w:pStyle w:val="BodyTextIndent2"/>
        <w:numPr>
          <w:ilvl w:val="0"/>
          <w:numId w:val="43"/>
        </w:numPr>
        <w:ind w:left="1080"/>
        <w:jc w:val="both"/>
      </w:pPr>
      <w:r w:rsidRPr="0026040B">
        <w:t>Notification of Eligibility Determination</w:t>
      </w:r>
    </w:p>
    <w:p w14:paraId="3E2EFF6B" w14:textId="77777777" w:rsidR="00C71DEA" w:rsidRPr="0026040B" w:rsidRDefault="008C2902" w:rsidP="00441B98">
      <w:pPr>
        <w:pStyle w:val="BodyTextIndent2"/>
        <w:numPr>
          <w:ilvl w:val="0"/>
          <w:numId w:val="43"/>
        </w:numPr>
        <w:ind w:left="1080"/>
        <w:jc w:val="both"/>
      </w:pPr>
      <w:r>
        <w:t>Consent for Disclosure</w:t>
      </w:r>
    </w:p>
    <w:p w14:paraId="2C098D81" w14:textId="77777777" w:rsidR="00C71DEA" w:rsidRPr="0026040B" w:rsidRDefault="00C71DEA" w:rsidP="00441B98">
      <w:pPr>
        <w:pStyle w:val="BodyTextIndent2"/>
        <w:numPr>
          <w:ilvl w:val="0"/>
          <w:numId w:val="43"/>
        </w:numPr>
        <w:ind w:left="1080"/>
        <w:jc w:val="both"/>
      </w:pPr>
      <w:r w:rsidRPr="0026040B">
        <w:t>Announcement of Child Nutrition Programs</w:t>
      </w:r>
    </w:p>
    <w:p w14:paraId="05865B58" w14:textId="77777777" w:rsidR="00C71DEA" w:rsidRPr="001771E2" w:rsidRDefault="00D7057B" w:rsidP="00441B98">
      <w:pPr>
        <w:pStyle w:val="BodyTextIndent2"/>
        <w:numPr>
          <w:ilvl w:val="0"/>
          <w:numId w:val="43"/>
        </w:numPr>
        <w:ind w:left="1080"/>
        <w:jc w:val="both"/>
      </w:pPr>
      <w:r w:rsidRPr="001771E2">
        <w:t xml:space="preserve">Appointment of </w:t>
      </w:r>
      <w:r w:rsidR="001771E2" w:rsidRPr="001771E2">
        <w:t xml:space="preserve">a </w:t>
      </w:r>
      <w:r w:rsidRPr="001771E2">
        <w:t>New Authorized Representative</w:t>
      </w:r>
    </w:p>
    <w:p w14:paraId="0E6AEB68" w14:textId="77777777" w:rsidR="00C71DEA" w:rsidRPr="0026040B" w:rsidRDefault="00C71DEA" w:rsidP="00441B98">
      <w:pPr>
        <w:pStyle w:val="BodyTextIndent2"/>
        <w:numPr>
          <w:ilvl w:val="0"/>
          <w:numId w:val="43"/>
        </w:numPr>
        <w:ind w:left="1080"/>
        <w:jc w:val="both"/>
      </w:pPr>
      <w:r w:rsidRPr="0026040B">
        <w:t>Letter to Household about Direct Certification</w:t>
      </w:r>
    </w:p>
    <w:p w14:paraId="36D59D3E" w14:textId="77777777" w:rsidR="00C71DEA" w:rsidRPr="0026040B" w:rsidRDefault="00C71DEA" w:rsidP="00441B98">
      <w:pPr>
        <w:pStyle w:val="BodyTextIndent2"/>
        <w:numPr>
          <w:ilvl w:val="0"/>
          <w:numId w:val="43"/>
        </w:numPr>
        <w:ind w:left="1080"/>
        <w:jc w:val="both"/>
      </w:pPr>
      <w:r w:rsidRPr="0026040B">
        <w:t>Letter to Household about Benefit Decrease</w:t>
      </w:r>
    </w:p>
    <w:p w14:paraId="219D94C5" w14:textId="77777777" w:rsidR="00121206" w:rsidRPr="0026040B" w:rsidRDefault="00121206" w:rsidP="00441B98">
      <w:pPr>
        <w:pStyle w:val="Heading3"/>
        <w:ind w:left="360"/>
        <w:jc w:val="both"/>
      </w:pPr>
      <w:bookmarkStart w:id="48" w:name="_Toc387743316"/>
      <w:bookmarkStart w:id="49" w:name="_Toc387745510"/>
      <w:bookmarkStart w:id="50" w:name="_Toc387745558"/>
      <w:bookmarkStart w:id="51" w:name="_Toc387745613"/>
      <w:bookmarkStart w:id="52" w:name="_Toc387745715"/>
      <w:bookmarkStart w:id="53" w:name="_Toc387752172"/>
      <w:bookmarkStart w:id="54" w:name="_Toc387752220"/>
      <w:bookmarkStart w:id="55" w:name="_Toc387752268"/>
      <w:bookmarkStart w:id="56" w:name="_Toc387752316"/>
      <w:bookmarkStart w:id="57" w:name="_Toc387764143"/>
      <w:bookmarkStart w:id="58" w:name="_Toc387743317"/>
      <w:bookmarkStart w:id="59" w:name="_Toc387745511"/>
      <w:bookmarkStart w:id="60" w:name="_Toc387745559"/>
      <w:bookmarkStart w:id="61" w:name="_Toc387745614"/>
      <w:bookmarkStart w:id="62" w:name="_Toc387745716"/>
      <w:bookmarkStart w:id="63" w:name="_Toc387752173"/>
      <w:bookmarkStart w:id="64" w:name="_Toc387752221"/>
      <w:bookmarkStart w:id="65" w:name="_Toc387752269"/>
      <w:bookmarkStart w:id="66" w:name="_Toc387752317"/>
      <w:bookmarkStart w:id="67" w:name="_Toc387764144"/>
      <w:bookmarkStart w:id="68" w:name="_Toc8710054"/>
      <w:bookmarkStart w:id="69" w:name="_Toc8719384"/>
      <w:bookmarkStart w:id="70" w:name="_Toc9051101"/>
      <w:bookmarkStart w:id="71" w:name="_Toc9254947"/>
      <w:bookmarkStart w:id="72" w:name="_Toc9308991"/>
      <w:bookmarkStart w:id="73" w:name="_Toc9320392"/>
      <w:bookmarkStart w:id="74" w:name="_Toc39911653"/>
      <w:bookmarkStart w:id="75" w:name="_Toc133744151"/>
      <w:bookmarkStart w:id="76" w:name="_Toc198036741"/>
      <w:bookmarkStart w:id="77" w:name="_Toc198037042"/>
      <w:bookmarkStart w:id="78" w:name="_Toc7591182"/>
      <w:bookmarkStart w:id="79" w:name="_Toc7594490"/>
      <w:bookmarkStart w:id="80" w:name="_Toc7604341"/>
      <w:bookmarkStart w:id="81" w:name="_Toc7604460"/>
      <w:bookmarkStart w:id="82" w:name="_Toc7604591"/>
      <w:bookmarkStart w:id="83" w:name="_Toc7604670"/>
      <w:bookmarkStart w:id="84" w:name="_Toc7604703"/>
      <w:bookmarkStart w:id="85" w:name="_Toc7839922"/>
      <w:bookmarkStart w:id="86" w:name="_Toc7844329"/>
      <w:bookmarkStart w:id="87" w:name="_Toc7844602"/>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26040B">
        <w:lastRenderedPageBreak/>
        <w:t>Definitions</w:t>
      </w:r>
      <w:bookmarkEnd w:id="68"/>
      <w:bookmarkEnd w:id="69"/>
      <w:bookmarkEnd w:id="70"/>
      <w:bookmarkEnd w:id="71"/>
      <w:bookmarkEnd w:id="72"/>
      <w:bookmarkEnd w:id="73"/>
      <w:bookmarkEnd w:id="74"/>
      <w:bookmarkEnd w:id="75"/>
      <w:bookmarkEnd w:id="76"/>
      <w:bookmarkEnd w:id="77"/>
    </w:p>
    <w:p w14:paraId="35610715" w14:textId="77777777" w:rsidR="00121206" w:rsidRPr="0026040B" w:rsidRDefault="00121206" w:rsidP="0026040B">
      <w:pPr>
        <w:pStyle w:val="BodyTextIndent"/>
        <w:jc w:val="both"/>
      </w:pPr>
      <w:proofErr w:type="gramStart"/>
      <w:r w:rsidRPr="0026040B">
        <w:t>For the purpose of</w:t>
      </w:r>
      <w:proofErr w:type="gramEnd"/>
      <w:r w:rsidRPr="0026040B">
        <w:t xml:space="preserve"> this agreement, the following definitions apply.</w:t>
      </w:r>
    </w:p>
    <w:p w14:paraId="66598F56" w14:textId="77777777" w:rsidR="00121206" w:rsidRPr="0026040B" w:rsidRDefault="00121206" w:rsidP="0026040B">
      <w:pPr>
        <w:pStyle w:val="BodyTextIndent"/>
        <w:jc w:val="both"/>
      </w:pPr>
    </w:p>
    <w:p w14:paraId="14DCC6DD" w14:textId="3DEAF657" w:rsidR="00121206" w:rsidRPr="0026040B" w:rsidRDefault="00121206" w:rsidP="005C3E42">
      <w:pPr>
        <w:pStyle w:val="BodyTextIndent"/>
        <w:numPr>
          <w:ilvl w:val="0"/>
          <w:numId w:val="22"/>
        </w:numPr>
        <w:jc w:val="both"/>
      </w:pPr>
      <w:r w:rsidRPr="0026040B">
        <w:rPr>
          <w:u w:val="single"/>
        </w:rPr>
        <w:t>Adult</w:t>
      </w:r>
      <w:r w:rsidRPr="0026040B">
        <w:t xml:space="preserve">: A person who meets any of the following criteria: (a) a staff member or employee of a school, including all faculty, supervisory, and other personnel, or (b) a person who is 21 years of age or older, or (c) a person who is not a student </w:t>
      </w:r>
      <w:proofErr w:type="gramStart"/>
      <w:r w:rsidRPr="0026040B">
        <w:t>of</w:t>
      </w:r>
      <w:proofErr w:type="gramEnd"/>
      <w:r w:rsidRPr="0026040B">
        <w:t xml:space="preserve"> high school grade or under.</w:t>
      </w:r>
    </w:p>
    <w:p w14:paraId="74C5BFFC" w14:textId="77777777" w:rsidR="00121206" w:rsidRPr="0026040B" w:rsidRDefault="00121206" w:rsidP="0026040B">
      <w:pPr>
        <w:pStyle w:val="BodyTextIndent"/>
        <w:jc w:val="both"/>
      </w:pPr>
    </w:p>
    <w:p w14:paraId="61630D1F" w14:textId="77777777" w:rsidR="00121206" w:rsidRPr="0026040B" w:rsidRDefault="00121206" w:rsidP="0026040B">
      <w:pPr>
        <w:pStyle w:val="BodyTextIndent"/>
        <w:ind w:left="720"/>
        <w:jc w:val="both"/>
      </w:pPr>
      <w:r w:rsidRPr="0026040B">
        <w:t>"Adults enrolled for care and training" means (a) students enrolled in school classes above the 12th grade level, and (b) all persons 21 years or older receiving care and training as enrollees of institutions.</w:t>
      </w:r>
    </w:p>
    <w:p w14:paraId="2FFB51BA" w14:textId="77777777" w:rsidR="00121206" w:rsidRPr="0026040B" w:rsidRDefault="00121206" w:rsidP="0026040B">
      <w:pPr>
        <w:pStyle w:val="BodyTextIndent"/>
        <w:ind w:left="0"/>
        <w:jc w:val="both"/>
      </w:pPr>
    </w:p>
    <w:p w14:paraId="577B22E3" w14:textId="2465A537" w:rsidR="008B7804" w:rsidRPr="00E81425" w:rsidRDefault="00FE52BD" w:rsidP="0026040B">
      <w:pPr>
        <w:pStyle w:val="BodyTextIndent"/>
        <w:numPr>
          <w:ilvl w:val="0"/>
          <w:numId w:val="7"/>
        </w:numPr>
        <w:tabs>
          <w:tab w:val="num" w:pos="720"/>
        </w:tabs>
        <w:ind w:left="720"/>
        <w:jc w:val="both"/>
        <w:rPr>
          <w:strike/>
        </w:rPr>
      </w:pPr>
      <w:r>
        <w:rPr>
          <w:u w:val="single"/>
        </w:rPr>
        <w:t xml:space="preserve">Afterschool </w:t>
      </w:r>
      <w:r w:rsidR="00121206" w:rsidRPr="0026040B">
        <w:rPr>
          <w:u w:val="single"/>
        </w:rPr>
        <w:t>Snack Program</w:t>
      </w:r>
      <w:r w:rsidR="00121206" w:rsidRPr="0026040B">
        <w:t xml:space="preserve">: </w:t>
      </w:r>
      <w:r w:rsidR="00F37404">
        <w:t>T</w:t>
      </w:r>
      <w:r w:rsidR="005C2317" w:rsidRPr="0026040B">
        <w:rPr>
          <w:szCs w:val="20"/>
          <w:lang w:val="en"/>
        </w:rPr>
        <w:t xml:space="preserve">he National School Lunch Program (NSLP) offers cash reimbursement to help schools serve snacks to children after their regular school day ends. </w:t>
      </w:r>
    </w:p>
    <w:p w14:paraId="2E64800F" w14:textId="77777777" w:rsidR="00797049" w:rsidRPr="00797049" w:rsidRDefault="00797049" w:rsidP="00797049">
      <w:pPr>
        <w:pStyle w:val="BodyTextIndent2"/>
        <w:jc w:val="both"/>
        <w:rPr>
          <w:snapToGrid w:val="0"/>
        </w:rPr>
      </w:pPr>
    </w:p>
    <w:p w14:paraId="674AC974" w14:textId="6A7FEE11" w:rsidR="0026040B" w:rsidRPr="0026040B" w:rsidRDefault="009877F9" w:rsidP="00E81425">
      <w:pPr>
        <w:pStyle w:val="BodyTextIndent2"/>
        <w:numPr>
          <w:ilvl w:val="0"/>
          <w:numId w:val="7"/>
        </w:numPr>
        <w:tabs>
          <w:tab w:val="clear" w:pos="810"/>
        </w:tabs>
        <w:ind w:left="720"/>
        <w:jc w:val="both"/>
        <w:rPr>
          <w:snapToGrid w:val="0"/>
        </w:rPr>
      </w:pPr>
      <w:r w:rsidRPr="00FA5B50">
        <w:rPr>
          <w:szCs w:val="20"/>
          <w:u w:val="single"/>
        </w:rPr>
        <w:t>At-Risk Afterschool Meal</w:t>
      </w:r>
      <w:r w:rsidR="00A161B4" w:rsidRPr="00FA5B50">
        <w:rPr>
          <w:szCs w:val="20"/>
          <w:u w:val="single"/>
        </w:rPr>
        <w:t>s</w:t>
      </w:r>
      <w:r w:rsidRPr="00FA5B50">
        <w:rPr>
          <w:szCs w:val="20"/>
        </w:rPr>
        <w:t xml:space="preserve">: </w:t>
      </w:r>
      <w:r w:rsidR="005C2317" w:rsidRPr="00FA5B50">
        <w:rPr>
          <w:szCs w:val="20"/>
        </w:rPr>
        <w:t xml:space="preserve">The </w:t>
      </w:r>
      <w:r w:rsidR="00441BB6" w:rsidRPr="00FA5B50">
        <w:rPr>
          <w:szCs w:val="20"/>
        </w:rPr>
        <w:t>A</w:t>
      </w:r>
      <w:r w:rsidR="005C2317" w:rsidRPr="00FA5B50">
        <w:rPr>
          <w:szCs w:val="20"/>
        </w:rPr>
        <w:t>t-</w:t>
      </w:r>
      <w:r w:rsidR="00441BB6" w:rsidRPr="00FA5B50">
        <w:rPr>
          <w:szCs w:val="20"/>
        </w:rPr>
        <w:t>R</w:t>
      </w:r>
      <w:r w:rsidR="005C2317" w:rsidRPr="00FA5B50">
        <w:rPr>
          <w:szCs w:val="20"/>
        </w:rPr>
        <w:t xml:space="preserve">isk </w:t>
      </w:r>
      <w:r w:rsidR="00441BB6" w:rsidRPr="00FA5B50">
        <w:rPr>
          <w:szCs w:val="20"/>
        </w:rPr>
        <w:t>A</w:t>
      </w:r>
      <w:r w:rsidR="005C2317" w:rsidRPr="00FA5B50">
        <w:rPr>
          <w:szCs w:val="20"/>
        </w:rPr>
        <w:t xml:space="preserve">fterschool </w:t>
      </w:r>
      <w:r w:rsidR="00441BB6" w:rsidRPr="00FA5B50">
        <w:rPr>
          <w:szCs w:val="20"/>
        </w:rPr>
        <w:t>M</w:t>
      </w:r>
      <w:r w:rsidR="005C2317" w:rsidRPr="00FA5B50">
        <w:rPr>
          <w:szCs w:val="20"/>
        </w:rPr>
        <w:t>eals component of the Child and Adult Care Food Program (CACFP) offers Federal funding to afterschool programs that serve a meal or snack to children in low-income areas.</w:t>
      </w:r>
      <w:r w:rsidR="0026040B" w:rsidRPr="0026040B">
        <w:rPr>
          <w:snapToGrid w:val="0"/>
        </w:rPr>
        <w:t xml:space="preserve"> </w:t>
      </w:r>
    </w:p>
    <w:p w14:paraId="3B1F4A1F" w14:textId="77777777" w:rsidR="009877F9" w:rsidRPr="0026040B" w:rsidRDefault="009877F9" w:rsidP="00A161B4">
      <w:pPr>
        <w:pStyle w:val="BodyTextIndent"/>
        <w:ind w:left="720"/>
        <w:jc w:val="both"/>
        <w:rPr>
          <w:strike/>
          <w:szCs w:val="20"/>
        </w:rPr>
      </w:pPr>
    </w:p>
    <w:p w14:paraId="3A6B5F14" w14:textId="48DD0021" w:rsidR="005E2161" w:rsidRPr="0026040B" w:rsidRDefault="21EBA785" w:rsidP="0026040B">
      <w:pPr>
        <w:pStyle w:val="BodyTextIndent"/>
        <w:numPr>
          <w:ilvl w:val="0"/>
          <w:numId w:val="7"/>
        </w:numPr>
        <w:tabs>
          <w:tab w:val="num" w:pos="720"/>
        </w:tabs>
        <w:ind w:left="720"/>
        <w:jc w:val="both"/>
      </w:pPr>
      <w:r w:rsidRPr="6C99AE59">
        <w:rPr>
          <w:u w:val="single"/>
        </w:rPr>
        <w:t xml:space="preserve">Categorically </w:t>
      </w:r>
      <w:r w:rsidR="76183077" w:rsidRPr="6C99AE59">
        <w:rPr>
          <w:u w:val="single"/>
        </w:rPr>
        <w:t>E</w:t>
      </w:r>
      <w:r w:rsidR="65CB93D3" w:rsidRPr="6C99AE59">
        <w:rPr>
          <w:u w:val="single"/>
        </w:rPr>
        <w:t xml:space="preserve">ligible </w:t>
      </w:r>
      <w:r w:rsidR="76183077" w:rsidRPr="6C99AE59">
        <w:rPr>
          <w:u w:val="single"/>
        </w:rPr>
        <w:t>C</w:t>
      </w:r>
      <w:r w:rsidR="65CB93D3" w:rsidRPr="6C99AE59">
        <w:rPr>
          <w:u w:val="single"/>
        </w:rPr>
        <w:t>hild</w:t>
      </w:r>
      <w:r w:rsidR="65CB93D3">
        <w:t xml:space="preserve">: A child who </w:t>
      </w:r>
      <w:r>
        <w:t xml:space="preserve">is eligible for free meal </w:t>
      </w:r>
      <w:r w:rsidR="76183077">
        <w:t xml:space="preserve">benefits because they, or any household member, receive benefits under Assistance Programs </w:t>
      </w:r>
      <w:r w:rsidR="6A50D757">
        <w:t xml:space="preserve">or </w:t>
      </w:r>
      <w:r w:rsidR="76183077">
        <w:t>the child is designated as a member of the Other Source Categorically Eligible Programs.  An individual child’s eligibility under any of the Other Source Categorically Eligible Programs does not convey to other children in the household.  There are two ways a child may be classified as categorically eligible:</w:t>
      </w:r>
    </w:p>
    <w:p w14:paraId="442B579C" w14:textId="77777777" w:rsidR="005E2161" w:rsidRPr="0026040B" w:rsidRDefault="00033B42" w:rsidP="005C3E42">
      <w:pPr>
        <w:pStyle w:val="BodyTextIndent"/>
        <w:numPr>
          <w:ilvl w:val="0"/>
          <w:numId w:val="30"/>
        </w:numPr>
        <w:jc w:val="both"/>
      </w:pPr>
      <w:r w:rsidRPr="0026040B">
        <w:t xml:space="preserve">Through participation in Assistance Programs- Food Assistance (FA), </w:t>
      </w:r>
      <w:r w:rsidR="005E2161" w:rsidRPr="0026040B">
        <w:t>Temporary Assistance to Children (TAF)</w:t>
      </w:r>
      <w:r w:rsidR="00D31996" w:rsidRPr="0026040B">
        <w:t>, or the Food Distribution Program</w:t>
      </w:r>
      <w:r w:rsidRPr="0026040B">
        <w:t xml:space="preserve"> on Indian Reservations (FDPIR)- (a child or any member of the household, receives benefits as determined through direct certification or an application with appropriate case numbers); or</w:t>
      </w:r>
    </w:p>
    <w:p w14:paraId="4DCCD13D" w14:textId="77777777" w:rsidR="00033B42" w:rsidRPr="0026040B" w:rsidRDefault="00033B42" w:rsidP="005C3E42">
      <w:pPr>
        <w:pStyle w:val="BodyTextIndent"/>
        <w:numPr>
          <w:ilvl w:val="0"/>
          <w:numId w:val="30"/>
        </w:numPr>
        <w:jc w:val="both"/>
      </w:pPr>
      <w:r w:rsidRPr="0026040B">
        <w:t>Through Other Source Categorically Eligible designation:</w:t>
      </w:r>
    </w:p>
    <w:p w14:paraId="4583FBA2" w14:textId="77777777" w:rsidR="005E2161" w:rsidRPr="0026040B" w:rsidRDefault="00D31996" w:rsidP="00441B98">
      <w:pPr>
        <w:pStyle w:val="BodyTextIndent"/>
        <w:numPr>
          <w:ilvl w:val="2"/>
          <w:numId w:val="46"/>
        </w:numPr>
        <w:tabs>
          <w:tab w:val="clear" w:pos="2520"/>
        </w:tabs>
        <w:ind w:left="1440" w:hanging="360"/>
        <w:jc w:val="both"/>
      </w:pPr>
      <w:r w:rsidRPr="0026040B">
        <w:t>A child e</w:t>
      </w:r>
      <w:r w:rsidR="005E2161" w:rsidRPr="0026040B">
        <w:t>nrolled in a Hea</w:t>
      </w:r>
      <w:r w:rsidRPr="0026040B">
        <w:t xml:space="preserve">d Start or Even Start program </w:t>
      </w:r>
      <w:proofErr w:type="gramStart"/>
      <w:r w:rsidRPr="0026040B">
        <w:t>on the basis of</w:t>
      </w:r>
      <w:proofErr w:type="gramEnd"/>
      <w:r w:rsidRPr="0026040B">
        <w:t xml:space="preserve"> meeting that program’s low-income criteria</w:t>
      </w:r>
    </w:p>
    <w:p w14:paraId="735953F5" w14:textId="77777777" w:rsidR="00D31996" w:rsidRPr="0026040B" w:rsidRDefault="00D31996" w:rsidP="00441B98">
      <w:pPr>
        <w:pStyle w:val="BodyTextIndent"/>
        <w:numPr>
          <w:ilvl w:val="2"/>
          <w:numId w:val="46"/>
        </w:numPr>
        <w:tabs>
          <w:tab w:val="clear" w:pos="2520"/>
        </w:tabs>
        <w:ind w:left="1440" w:hanging="360"/>
        <w:jc w:val="both"/>
      </w:pPr>
      <w:r w:rsidRPr="0026040B">
        <w:t xml:space="preserve">A homeless child as determined by the </w:t>
      </w:r>
      <w:r w:rsidR="00E24113" w:rsidRPr="0026040B">
        <w:t xml:space="preserve">Sponsor’s </w:t>
      </w:r>
      <w:r w:rsidRPr="0026040B">
        <w:t>homeless liaison or by the director of a homeless shelter</w:t>
      </w:r>
    </w:p>
    <w:p w14:paraId="44F6E39A" w14:textId="77777777" w:rsidR="00D31996" w:rsidRPr="0026040B" w:rsidRDefault="00D31996" w:rsidP="00441B98">
      <w:pPr>
        <w:pStyle w:val="BodyTextIndent"/>
        <w:numPr>
          <w:ilvl w:val="2"/>
          <w:numId w:val="46"/>
        </w:numPr>
        <w:tabs>
          <w:tab w:val="clear" w:pos="2520"/>
        </w:tabs>
        <w:ind w:left="1440" w:hanging="360"/>
        <w:jc w:val="both"/>
      </w:pPr>
      <w:r w:rsidRPr="0026040B">
        <w:t>A migrant child as determined by the State</w:t>
      </w:r>
    </w:p>
    <w:p w14:paraId="4E865FB0" w14:textId="77777777" w:rsidR="00D31996" w:rsidRPr="0026040B" w:rsidRDefault="00D31996" w:rsidP="00441B98">
      <w:pPr>
        <w:pStyle w:val="BodyTextIndent"/>
        <w:numPr>
          <w:ilvl w:val="2"/>
          <w:numId w:val="46"/>
        </w:numPr>
        <w:tabs>
          <w:tab w:val="clear" w:pos="2520"/>
        </w:tabs>
        <w:ind w:left="1440" w:hanging="360"/>
        <w:jc w:val="both"/>
      </w:pPr>
      <w:r w:rsidRPr="0026040B">
        <w:t>A runaway child who is receiving assistance from a program under the Runaway and Homeless Youth Act and is identified by the local educational liaison</w:t>
      </w:r>
    </w:p>
    <w:p w14:paraId="1411CD7D" w14:textId="77777777" w:rsidR="00B95547" w:rsidRPr="0026040B" w:rsidRDefault="00B95547" w:rsidP="00441B98">
      <w:pPr>
        <w:pStyle w:val="BodyTextIndent"/>
        <w:numPr>
          <w:ilvl w:val="2"/>
          <w:numId w:val="46"/>
        </w:numPr>
        <w:tabs>
          <w:tab w:val="clear" w:pos="2520"/>
        </w:tabs>
        <w:ind w:left="1440" w:hanging="360"/>
        <w:jc w:val="both"/>
      </w:pPr>
      <w:r w:rsidRPr="0026040B">
        <w:t>A foster child who is under the legal responsibility of a foster care agency or court</w:t>
      </w:r>
    </w:p>
    <w:p w14:paraId="0A04F321" w14:textId="77777777" w:rsidR="00121206" w:rsidRPr="0026040B" w:rsidRDefault="00121206" w:rsidP="0026040B">
      <w:pPr>
        <w:pStyle w:val="BodyTextIndent"/>
        <w:jc w:val="both"/>
      </w:pPr>
    </w:p>
    <w:p w14:paraId="7AEFEDBC" w14:textId="25F57689" w:rsidR="000042B4" w:rsidRDefault="00121206" w:rsidP="0026040B">
      <w:pPr>
        <w:pStyle w:val="BodyTextIndent"/>
        <w:numPr>
          <w:ilvl w:val="0"/>
          <w:numId w:val="7"/>
        </w:numPr>
        <w:tabs>
          <w:tab w:val="num" w:pos="720"/>
        </w:tabs>
        <w:ind w:left="720"/>
        <w:jc w:val="both"/>
      </w:pPr>
      <w:r w:rsidRPr="6C99AE59">
        <w:rPr>
          <w:u w:val="single"/>
        </w:rPr>
        <w:t>Child</w:t>
      </w:r>
      <w:r>
        <w:t>:  (a) A student of high school grade or under as determined by the State, who is enrolled in an educational unit of high school grade or under as described in paragraphs (a) and (b) of the definition of “school”, including students who are mentally or physically handicapped as defined by the State and who are participating in a school program established for the mentally or physically disabled; or (b) a person under 21 chronological years of age who is enrolled in an institution or center as described in paragraph (c) of the definition of “school”.</w:t>
      </w:r>
    </w:p>
    <w:p w14:paraId="618040B4" w14:textId="77777777" w:rsidR="000042B4" w:rsidRPr="0026040B" w:rsidRDefault="000042B4" w:rsidP="0026040B">
      <w:pPr>
        <w:pStyle w:val="BodyTextIndent"/>
        <w:jc w:val="both"/>
      </w:pPr>
    </w:p>
    <w:p w14:paraId="103F1987" w14:textId="53DA62DD" w:rsidR="008B7804" w:rsidRPr="00FA5B50" w:rsidRDefault="00121206" w:rsidP="0026040B">
      <w:pPr>
        <w:pStyle w:val="BodyTextIndent"/>
        <w:numPr>
          <w:ilvl w:val="0"/>
          <w:numId w:val="7"/>
        </w:numPr>
        <w:tabs>
          <w:tab w:val="num" w:pos="720"/>
        </w:tabs>
        <w:ind w:left="720"/>
        <w:jc w:val="both"/>
      </w:pPr>
      <w:r w:rsidRPr="0026040B">
        <w:rPr>
          <w:u w:val="single"/>
        </w:rPr>
        <w:t>Child Nutrition Programs (CNP)</w:t>
      </w:r>
      <w:r w:rsidRPr="0026040B">
        <w:t xml:space="preserve">: The </w:t>
      </w:r>
      <w:r w:rsidRPr="00FA5B50">
        <w:t>following Federa</w:t>
      </w:r>
      <w:r w:rsidR="00942507" w:rsidRPr="00FA5B50">
        <w:t>l CNPs are administered at the S</w:t>
      </w:r>
      <w:r w:rsidRPr="00FA5B50">
        <w:t>tate-lev</w:t>
      </w:r>
      <w:r w:rsidR="00942507" w:rsidRPr="00FA5B50">
        <w:t xml:space="preserve">el by </w:t>
      </w:r>
      <w:r w:rsidRPr="00FA5B50">
        <w:t>KSDE: National School Lunch Program, School Breakfast Program, Special Milk Program, Cash-in-lieu-of Commodities, Child and Adult Care Food Program</w:t>
      </w:r>
      <w:r w:rsidR="00B30949" w:rsidRPr="00FA5B50">
        <w:t>, Fresh Fruit and Vegetable Program</w:t>
      </w:r>
      <w:r w:rsidR="00EA4C44" w:rsidRPr="00FA5B50">
        <w:t xml:space="preserve">, Seamless Summer, and </w:t>
      </w:r>
      <w:r w:rsidRPr="00FA5B50">
        <w:t>Summer Fo</w:t>
      </w:r>
      <w:r w:rsidR="00FE52BD" w:rsidRPr="00FA5B50">
        <w:t xml:space="preserve">od Service Program.  The Afterschool </w:t>
      </w:r>
      <w:r w:rsidRPr="00FA5B50">
        <w:t>Snack Program is a provision of the National School Lunch Program.</w:t>
      </w:r>
      <w:r w:rsidR="003C1EE0" w:rsidRPr="00FA5B50">
        <w:t xml:space="preserve"> </w:t>
      </w:r>
      <w:r w:rsidR="00A161B4" w:rsidRPr="00FA5B50">
        <w:t>At-Risk Afters</w:t>
      </w:r>
      <w:r w:rsidR="00DA3CD3" w:rsidRPr="00FA5B50">
        <w:t>chool Meal</w:t>
      </w:r>
      <w:r w:rsidR="00A161B4" w:rsidRPr="00FA5B50">
        <w:t>s</w:t>
      </w:r>
      <w:r w:rsidR="008B7804" w:rsidRPr="00FA5B50">
        <w:t xml:space="preserve"> </w:t>
      </w:r>
      <w:r w:rsidR="003C1EE0" w:rsidRPr="00FA5B50">
        <w:t>(snack and/or supper) is a provision of the Child and Adult Care Food Program.</w:t>
      </w:r>
    </w:p>
    <w:p w14:paraId="5FC3053E" w14:textId="77777777" w:rsidR="008B7804" w:rsidRPr="00FA5B50" w:rsidRDefault="008B7804" w:rsidP="0026040B">
      <w:pPr>
        <w:pStyle w:val="ListParagraph"/>
        <w:jc w:val="both"/>
        <w:rPr>
          <w:u w:val="single"/>
        </w:rPr>
      </w:pPr>
    </w:p>
    <w:p w14:paraId="57ACF403" w14:textId="7C0FAB12" w:rsidR="008B7804" w:rsidRPr="0026040B" w:rsidRDefault="00D45712" w:rsidP="0026040B">
      <w:pPr>
        <w:pStyle w:val="BodyTextIndent"/>
        <w:numPr>
          <w:ilvl w:val="0"/>
          <w:numId w:val="7"/>
        </w:numPr>
        <w:tabs>
          <w:tab w:val="num" w:pos="720"/>
        </w:tabs>
        <w:ind w:left="720"/>
        <w:jc w:val="both"/>
      </w:pPr>
      <w:r w:rsidRPr="00FA5B50">
        <w:rPr>
          <w:u w:val="single"/>
        </w:rPr>
        <w:t>Community Eligibility</w:t>
      </w:r>
      <w:r w:rsidR="0035487D" w:rsidRPr="00FA5B50">
        <w:rPr>
          <w:u w:val="single"/>
        </w:rPr>
        <w:t xml:space="preserve"> Provision</w:t>
      </w:r>
      <w:r w:rsidR="00DE222F" w:rsidRPr="00FA5B50">
        <w:rPr>
          <w:u w:val="single"/>
        </w:rPr>
        <w:t xml:space="preserve"> (CEP)</w:t>
      </w:r>
      <w:r w:rsidR="0035487D" w:rsidRPr="00FA5B50">
        <w:t xml:space="preserve">: </w:t>
      </w:r>
      <w:r w:rsidR="00DA3CD3" w:rsidRPr="00FA5B50">
        <w:t xml:space="preserve">An alternative to household applications for free and </w:t>
      </w:r>
      <w:proofErr w:type="gramStart"/>
      <w:r w:rsidR="00DA3CD3" w:rsidRPr="00FA5B50">
        <w:t>reduced price</w:t>
      </w:r>
      <w:proofErr w:type="gramEnd"/>
      <w:r w:rsidR="00DA3CD3" w:rsidRPr="00FA5B50">
        <w:t xml:space="preserve"> meals in Sponsors and schools in high poverty areas.  To be eligible</w:t>
      </w:r>
      <w:r w:rsidR="00DA3CD3" w:rsidRPr="0026040B">
        <w:t>, sponsors and/or schools must meet a minimum level (40%) of identified students for free meals in the year prior to implementing CEP; agree to serve free lunches and breakfasts to all students; not collect free and reduced price applications from households in participating schools and agree to cover with non-Federal funds any costs of providing free meals to all students above amounts provided in Federal assistance.  Reimbursement is based on claiming percentages derived from the identified student percentage.</w:t>
      </w:r>
    </w:p>
    <w:p w14:paraId="211A04C9" w14:textId="77777777" w:rsidR="008B7804" w:rsidRPr="0026040B" w:rsidRDefault="008B7804" w:rsidP="0026040B">
      <w:pPr>
        <w:pStyle w:val="ListParagraph"/>
        <w:jc w:val="both"/>
        <w:rPr>
          <w:u w:val="single"/>
        </w:rPr>
      </w:pPr>
    </w:p>
    <w:p w14:paraId="7E3669DC" w14:textId="77777777" w:rsidR="008B7804" w:rsidRPr="0026040B" w:rsidRDefault="00121206" w:rsidP="0026040B">
      <w:pPr>
        <w:pStyle w:val="BodyTextIndent"/>
        <w:numPr>
          <w:ilvl w:val="0"/>
          <w:numId w:val="7"/>
        </w:numPr>
        <w:tabs>
          <w:tab w:val="num" w:pos="720"/>
        </w:tabs>
        <w:ind w:left="720"/>
        <w:jc w:val="both"/>
      </w:pPr>
      <w:r w:rsidRPr="0026040B">
        <w:rPr>
          <w:u w:val="single"/>
        </w:rPr>
        <w:lastRenderedPageBreak/>
        <w:t xml:space="preserve">Competitive </w:t>
      </w:r>
      <w:r w:rsidR="0035487D" w:rsidRPr="0026040B">
        <w:rPr>
          <w:u w:val="single"/>
        </w:rPr>
        <w:t>Food</w:t>
      </w:r>
      <w:r w:rsidR="0035487D" w:rsidRPr="0026040B">
        <w:t>:   All food and beverages other than meals reimbursed under programs authorized by the Richard B. Russell National School Lunch Act and the Child Nutrition Act of 1966 available for sale to students on the School Campus during the School Day.  School Day means, for the purpose</w:t>
      </w:r>
      <w:r w:rsidR="00B90D4E" w:rsidRPr="0026040B">
        <w:rPr>
          <w:strike/>
        </w:rPr>
        <w:t xml:space="preserve"> </w:t>
      </w:r>
      <w:r w:rsidR="0035487D" w:rsidRPr="0026040B">
        <w:t>of competitive food standards implementation, the period from the midnight before, to 30 minutes after the end of the official school day.  School Campus means, for the purpose of competitive food standards implementation, all areas of the property under jurisdiction of the school that are accessible to students during the school day.</w:t>
      </w:r>
    </w:p>
    <w:p w14:paraId="08880AC5" w14:textId="77777777" w:rsidR="008B7804" w:rsidRPr="00CA0472" w:rsidRDefault="008B7804" w:rsidP="0026040B">
      <w:pPr>
        <w:pStyle w:val="ListParagraph"/>
        <w:jc w:val="both"/>
        <w:rPr>
          <w:u w:val="single"/>
        </w:rPr>
      </w:pPr>
    </w:p>
    <w:p w14:paraId="6611E621" w14:textId="0022DC3C" w:rsidR="008B7804" w:rsidRPr="0026040B" w:rsidRDefault="00EA4C44" w:rsidP="0026040B">
      <w:pPr>
        <w:pStyle w:val="BodyTextIndent"/>
        <w:numPr>
          <w:ilvl w:val="0"/>
          <w:numId w:val="7"/>
        </w:numPr>
        <w:tabs>
          <w:tab w:val="num" w:pos="720"/>
        </w:tabs>
        <w:ind w:left="720"/>
        <w:jc w:val="both"/>
      </w:pPr>
      <w:r w:rsidRPr="00CA0472">
        <w:rPr>
          <w:u w:val="single"/>
        </w:rPr>
        <w:t>DCF</w:t>
      </w:r>
      <w:r w:rsidRPr="00CA0472">
        <w:t xml:space="preserve">: Department </w:t>
      </w:r>
      <w:r w:rsidR="00A82232" w:rsidRPr="00CA0472">
        <w:t>for</w:t>
      </w:r>
      <w:r w:rsidRPr="00CA0472">
        <w:t xml:space="preserve"> Children and Families is the State agency (formerly SRS) that administers the Food Assistance Program and Temporary Assistance </w:t>
      </w:r>
      <w:r w:rsidR="00A82232" w:rsidRPr="00CA0472">
        <w:t>for Needy</w:t>
      </w:r>
      <w:r w:rsidRPr="00CA0472">
        <w:t xml:space="preserve"> Families (TAF</w:t>
      </w:r>
      <w:r w:rsidRPr="0026040B">
        <w:t>).</w:t>
      </w:r>
    </w:p>
    <w:p w14:paraId="57B67387" w14:textId="77777777" w:rsidR="008B7804" w:rsidRPr="0026040B" w:rsidRDefault="008B7804" w:rsidP="0026040B">
      <w:pPr>
        <w:pStyle w:val="ListParagraph"/>
        <w:jc w:val="both"/>
        <w:rPr>
          <w:u w:val="single"/>
        </w:rPr>
      </w:pPr>
    </w:p>
    <w:p w14:paraId="0D7ADF55" w14:textId="5467A5AA" w:rsidR="008B7804" w:rsidRPr="0026040B" w:rsidRDefault="000042B4" w:rsidP="0026040B">
      <w:pPr>
        <w:pStyle w:val="BodyTextIndent"/>
        <w:numPr>
          <w:ilvl w:val="0"/>
          <w:numId w:val="7"/>
        </w:numPr>
        <w:tabs>
          <w:tab w:val="num" w:pos="720"/>
        </w:tabs>
        <w:ind w:left="720"/>
        <w:jc w:val="both"/>
      </w:pPr>
      <w:r w:rsidRPr="0026040B">
        <w:rPr>
          <w:u w:val="single"/>
        </w:rPr>
        <w:t>Direct Certification</w:t>
      </w:r>
      <w:r w:rsidRPr="0026040B">
        <w:t xml:space="preserve">: </w:t>
      </w:r>
      <w:r w:rsidR="00C71DEA" w:rsidRPr="0026040B">
        <w:t xml:space="preserve">The process of determining children eligible for free benefits based on documentation obtained directly from the appropriate State or local agency or other individual authorized to certify that the children are members of a household receiving </w:t>
      </w:r>
      <w:r w:rsidR="00B95547" w:rsidRPr="0026040B">
        <w:t xml:space="preserve">Food Assistance or </w:t>
      </w:r>
      <w:r w:rsidR="00C71DEA" w:rsidRPr="0026040B">
        <w:t>assistance under FDPIR or TAF.  Children certified as</w:t>
      </w:r>
      <w:r w:rsidR="00B95547" w:rsidRPr="0026040B">
        <w:t xml:space="preserve"> foster children,</w:t>
      </w:r>
      <w:r w:rsidR="00C71DEA" w:rsidRPr="0026040B">
        <w:t xml:space="preserve"> homeless, migrant, runaway or income-eligible for Head Start/Even St</w:t>
      </w:r>
      <w:r w:rsidRPr="0026040B">
        <w:t>art are also directly certified.</w:t>
      </w:r>
    </w:p>
    <w:p w14:paraId="3DD678D3" w14:textId="77777777" w:rsidR="008B7804" w:rsidRPr="0026040B" w:rsidRDefault="008B7804" w:rsidP="0026040B">
      <w:pPr>
        <w:pStyle w:val="ListParagraph"/>
        <w:jc w:val="both"/>
        <w:rPr>
          <w:u w:val="single"/>
        </w:rPr>
      </w:pPr>
    </w:p>
    <w:p w14:paraId="67E6124A" w14:textId="77777777" w:rsidR="008B7804" w:rsidRDefault="00121206" w:rsidP="0026040B">
      <w:pPr>
        <w:pStyle w:val="BodyTextIndent"/>
        <w:numPr>
          <w:ilvl w:val="0"/>
          <w:numId w:val="7"/>
        </w:numPr>
        <w:tabs>
          <w:tab w:val="num" w:pos="720"/>
        </w:tabs>
        <w:ind w:left="720"/>
        <w:jc w:val="both"/>
      </w:pPr>
      <w:r w:rsidRPr="0026040B">
        <w:rPr>
          <w:u w:val="single"/>
        </w:rPr>
        <w:t>FDPIR</w:t>
      </w:r>
      <w:r w:rsidRPr="0026040B">
        <w:t>:  Food Distribution Program on Indian Reservations</w:t>
      </w:r>
      <w:r w:rsidR="00E81425">
        <w:t>.</w:t>
      </w:r>
    </w:p>
    <w:p w14:paraId="00588058" w14:textId="77777777" w:rsidR="00E81425" w:rsidRPr="0026040B" w:rsidRDefault="00E81425" w:rsidP="00E81425">
      <w:pPr>
        <w:pStyle w:val="BodyTextIndent"/>
        <w:ind w:left="0"/>
        <w:jc w:val="both"/>
      </w:pPr>
    </w:p>
    <w:p w14:paraId="5E40732E" w14:textId="274B499F" w:rsidR="008B7804" w:rsidRPr="0026040B" w:rsidRDefault="00121206" w:rsidP="0026040B">
      <w:pPr>
        <w:pStyle w:val="BodyTextIndent"/>
        <w:numPr>
          <w:ilvl w:val="0"/>
          <w:numId w:val="7"/>
        </w:numPr>
        <w:tabs>
          <w:tab w:val="num" w:pos="720"/>
        </w:tabs>
        <w:ind w:left="720"/>
        <w:jc w:val="both"/>
      </w:pPr>
      <w:r w:rsidRPr="0026040B">
        <w:rPr>
          <w:u w:val="single"/>
        </w:rPr>
        <w:t>Federal fiscal year</w:t>
      </w:r>
      <w:r w:rsidRPr="0026040B">
        <w:t>: A period of twelve months beginning with October 1 of any calendar year and ending with September 30 of the following calendar year.</w:t>
      </w:r>
    </w:p>
    <w:p w14:paraId="698F82ED" w14:textId="77777777" w:rsidR="008B7804" w:rsidRPr="0026040B" w:rsidRDefault="008B7804" w:rsidP="0026040B">
      <w:pPr>
        <w:pStyle w:val="ListParagraph"/>
        <w:jc w:val="both"/>
        <w:rPr>
          <w:u w:val="single"/>
        </w:rPr>
      </w:pPr>
    </w:p>
    <w:p w14:paraId="419EB6CF" w14:textId="0E5418FB" w:rsidR="000042B4" w:rsidRPr="0026040B" w:rsidRDefault="00121206" w:rsidP="0026040B">
      <w:pPr>
        <w:pStyle w:val="BodyTextIndent"/>
        <w:numPr>
          <w:ilvl w:val="0"/>
          <w:numId w:val="7"/>
        </w:numPr>
        <w:tabs>
          <w:tab w:val="num" w:pos="720"/>
        </w:tabs>
        <w:ind w:left="720"/>
        <w:jc w:val="both"/>
      </w:pPr>
      <w:r w:rsidRPr="0026040B">
        <w:rPr>
          <w:u w:val="single"/>
        </w:rPr>
        <w:t>Food service area</w:t>
      </w:r>
      <w:r w:rsidRPr="0026040B">
        <w:t>:  he cafeteria or any other areas in the school where reimbursable meals are prepared, served, and/or eaten.</w:t>
      </w:r>
    </w:p>
    <w:p w14:paraId="00D7EE95" w14:textId="77777777" w:rsidR="008B7804" w:rsidRPr="0026040B" w:rsidRDefault="008B7804" w:rsidP="0026040B">
      <w:pPr>
        <w:pStyle w:val="ListParagraph"/>
        <w:jc w:val="both"/>
      </w:pPr>
    </w:p>
    <w:p w14:paraId="76E87343" w14:textId="4B4EFBD9" w:rsidR="008B7804" w:rsidRPr="0026040B" w:rsidRDefault="008B7804" w:rsidP="0026040B">
      <w:pPr>
        <w:pStyle w:val="BodyTextIndent"/>
        <w:numPr>
          <w:ilvl w:val="0"/>
          <w:numId w:val="7"/>
        </w:numPr>
        <w:tabs>
          <w:tab w:val="num" w:pos="720"/>
        </w:tabs>
        <w:ind w:left="720"/>
        <w:jc w:val="both"/>
      </w:pPr>
      <w:r w:rsidRPr="0026040B">
        <w:rPr>
          <w:u w:val="single"/>
        </w:rPr>
        <w:t>Foster Child</w:t>
      </w:r>
      <w:r w:rsidRPr="0026040B">
        <w:t xml:space="preserve">: </w:t>
      </w:r>
      <w:r w:rsidRPr="00F37404">
        <w:rPr>
          <w:iCs w:val="0"/>
        </w:rPr>
        <w:t>A</w:t>
      </w:r>
      <w:r w:rsidRPr="0026040B">
        <w:rPr>
          <w:i/>
        </w:rPr>
        <w:t xml:space="preserve"> </w:t>
      </w:r>
      <w:r w:rsidRPr="0026040B">
        <w:t xml:space="preserve">child whose care and placement is the responsibility of an agency that administers a </w:t>
      </w:r>
      <w:proofErr w:type="gramStart"/>
      <w:r w:rsidRPr="0026040B">
        <w:t>State</w:t>
      </w:r>
      <w:proofErr w:type="gramEnd"/>
      <w:r w:rsidRPr="0026040B">
        <w:t xml:space="preserve"> plan under part B or E of title IV of the Social Security Act, or a foster child who </w:t>
      </w:r>
      <w:proofErr w:type="gramStart"/>
      <w:r w:rsidRPr="0026040B">
        <w:t>a court has placed</w:t>
      </w:r>
      <w:proofErr w:type="gramEnd"/>
      <w:r w:rsidRPr="0026040B">
        <w:t xml:space="preserve"> with a caretaker household. These provisions only apply to children formally placed in foster care by a </w:t>
      </w:r>
      <w:proofErr w:type="gramStart"/>
      <w:r w:rsidRPr="0026040B">
        <w:t>State</w:t>
      </w:r>
      <w:proofErr w:type="gramEnd"/>
      <w:r w:rsidRPr="0026040B">
        <w:t xml:space="preserve"> child welfare agency or a court. They do not apply to informal arrangements such as caretaker arrangements or permanent guardianship placements that may exist outside of or </w:t>
      </w:r>
      <w:proofErr w:type="gramStart"/>
      <w:r w:rsidRPr="0026040B">
        <w:t>as a result of</w:t>
      </w:r>
      <w:proofErr w:type="gramEnd"/>
      <w:r w:rsidRPr="0026040B">
        <w:t xml:space="preserve"> State or </w:t>
      </w:r>
      <w:r w:rsidR="00E67C43" w:rsidRPr="0026040B">
        <w:t>court-based</w:t>
      </w:r>
      <w:r w:rsidRPr="0026040B">
        <w:t xml:space="preserve"> systems. Whether placed by the State child welfare agency or a court, </w:t>
      </w:r>
      <w:proofErr w:type="gramStart"/>
      <w:r w:rsidRPr="0026040B">
        <w:t>in order for</w:t>
      </w:r>
      <w:proofErr w:type="gramEnd"/>
      <w:r w:rsidRPr="0026040B">
        <w:t xml:space="preserve"> a child to be considered categorically eligible for free meals, the state must retain legal custody of the child.  A foster child is categorically eligible for free meals without further application. For purposes of determining eligibility for school meals for other children in the household, the foster child is considered a member of the household in which they reside. The foster child’s income is only considered when the foster family applies for meal benefits for the non-foster children in the household.</w:t>
      </w:r>
    </w:p>
    <w:p w14:paraId="4E9AC6D4" w14:textId="77777777" w:rsidR="008B7804" w:rsidRPr="0026040B" w:rsidRDefault="008B7804" w:rsidP="0026040B">
      <w:pPr>
        <w:pStyle w:val="BodyTextIndent"/>
        <w:ind w:left="720"/>
        <w:jc w:val="both"/>
      </w:pPr>
    </w:p>
    <w:p w14:paraId="22CA9134" w14:textId="3020832F" w:rsidR="008B7804" w:rsidRPr="0026040B" w:rsidRDefault="00D31996" w:rsidP="0026040B">
      <w:pPr>
        <w:pStyle w:val="BodyTextIndent"/>
        <w:numPr>
          <w:ilvl w:val="0"/>
          <w:numId w:val="7"/>
        </w:numPr>
        <w:tabs>
          <w:tab w:val="num" w:pos="720"/>
        </w:tabs>
        <w:ind w:left="720"/>
        <w:jc w:val="both"/>
      </w:pPr>
      <w:r w:rsidRPr="0026040B">
        <w:rPr>
          <w:u w:val="single"/>
        </w:rPr>
        <w:t>Free meal</w:t>
      </w:r>
      <w:r w:rsidRPr="0026040B">
        <w:t>: A meal served in the National School Lunch Program or School Breakfast Program to a child eligible for benefits under 7 CFR Part 245.  Neither the child nor any member of the household pays or is required to work in the school or in the school’s food service.</w:t>
      </w:r>
    </w:p>
    <w:p w14:paraId="503137BB" w14:textId="77777777" w:rsidR="008B7804" w:rsidRPr="0026040B" w:rsidRDefault="008B7804" w:rsidP="0026040B">
      <w:pPr>
        <w:pStyle w:val="ListParagraph"/>
        <w:jc w:val="both"/>
        <w:rPr>
          <w:u w:val="single"/>
        </w:rPr>
      </w:pPr>
    </w:p>
    <w:p w14:paraId="0B33D17C" w14:textId="6A556342" w:rsidR="008B7804" w:rsidRPr="0026040B" w:rsidRDefault="00D31996" w:rsidP="0026040B">
      <w:pPr>
        <w:pStyle w:val="BodyTextIndent"/>
        <w:numPr>
          <w:ilvl w:val="0"/>
          <w:numId w:val="7"/>
        </w:numPr>
        <w:tabs>
          <w:tab w:val="num" w:pos="720"/>
        </w:tabs>
        <w:ind w:left="720"/>
        <w:jc w:val="both"/>
      </w:pPr>
      <w:r w:rsidRPr="0026040B">
        <w:rPr>
          <w:u w:val="single"/>
        </w:rPr>
        <w:t xml:space="preserve">Free </w:t>
      </w:r>
      <w:r w:rsidR="0026040B">
        <w:rPr>
          <w:u w:val="single"/>
        </w:rPr>
        <w:t>m</w:t>
      </w:r>
      <w:r w:rsidRPr="0026040B">
        <w:rPr>
          <w:u w:val="single"/>
        </w:rPr>
        <w:t>ilk</w:t>
      </w:r>
      <w:r w:rsidR="00960CDD" w:rsidRPr="0026040B">
        <w:t>: Milk served in the SMP to a child eligible for free milk under 7 CFR Part 245.  Neither the child nor any member of the household pays or is required to work in the school or in the school’s food service.</w:t>
      </w:r>
    </w:p>
    <w:p w14:paraId="5DF83FA3" w14:textId="77777777" w:rsidR="00155D3A" w:rsidRPr="0026040B" w:rsidRDefault="00155D3A" w:rsidP="00155D3A">
      <w:pPr>
        <w:pStyle w:val="ListParagraph"/>
      </w:pPr>
    </w:p>
    <w:p w14:paraId="17AE35E5" w14:textId="68CDDC3A" w:rsidR="00155D3A" w:rsidRPr="0026040B" w:rsidRDefault="00155D3A" w:rsidP="00155D3A">
      <w:pPr>
        <w:pStyle w:val="BodyTextIndent"/>
        <w:numPr>
          <w:ilvl w:val="0"/>
          <w:numId w:val="7"/>
        </w:numPr>
        <w:tabs>
          <w:tab w:val="num" w:pos="720"/>
        </w:tabs>
        <w:ind w:left="720"/>
        <w:jc w:val="both"/>
      </w:pPr>
      <w:r w:rsidRPr="0026040B">
        <w:rPr>
          <w:u w:val="single"/>
        </w:rPr>
        <w:t>Fresh Fruit &amp; Vegetable Program (FFVP)</w:t>
      </w:r>
      <w:r w:rsidRPr="0026040B">
        <w:t>: The Fresh Fruit and Vegetable Program provides all students in selected elementary schools with free fresh fruits and vegetables during the school day.</w:t>
      </w:r>
    </w:p>
    <w:p w14:paraId="11565854" w14:textId="77777777" w:rsidR="008B7804" w:rsidRPr="0026040B" w:rsidRDefault="008B7804" w:rsidP="0026040B">
      <w:pPr>
        <w:pStyle w:val="ListParagraph"/>
        <w:jc w:val="both"/>
        <w:rPr>
          <w:u w:val="single"/>
        </w:rPr>
      </w:pPr>
    </w:p>
    <w:p w14:paraId="38874297" w14:textId="3C868393" w:rsidR="008B7804" w:rsidRPr="0026040B" w:rsidRDefault="009F3407" w:rsidP="0026040B">
      <w:pPr>
        <w:pStyle w:val="BodyTextIndent"/>
        <w:numPr>
          <w:ilvl w:val="0"/>
          <w:numId w:val="7"/>
        </w:numPr>
        <w:tabs>
          <w:tab w:val="num" w:pos="720"/>
        </w:tabs>
        <w:ind w:left="720"/>
        <w:jc w:val="both"/>
      </w:pPr>
      <w:r w:rsidRPr="0026040B">
        <w:rPr>
          <w:u w:val="single"/>
        </w:rPr>
        <w:t>Homeless</w:t>
      </w:r>
      <w:r w:rsidRPr="0026040B">
        <w:t xml:space="preserve">: A child is considered homeless if she/he is identified as lacking a fixed, regular and adequate nighttime residence by the Sponsor’s homeless liaison, or by the director of a homeless shelter. </w:t>
      </w:r>
    </w:p>
    <w:p w14:paraId="38127DE9" w14:textId="77777777" w:rsidR="008B7804" w:rsidRPr="0026040B" w:rsidRDefault="008B7804" w:rsidP="0026040B">
      <w:pPr>
        <w:pStyle w:val="ListParagraph"/>
        <w:jc w:val="both"/>
        <w:rPr>
          <w:u w:val="single"/>
        </w:rPr>
      </w:pPr>
    </w:p>
    <w:p w14:paraId="3875326E" w14:textId="0F726477" w:rsidR="008B7804" w:rsidRPr="0026040B" w:rsidRDefault="00121206" w:rsidP="0026040B">
      <w:pPr>
        <w:pStyle w:val="BodyTextIndent"/>
        <w:numPr>
          <w:ilvl w:val="0"/>
          <w:numId w:val="7"/>
        </w:numPr>
        <w:tabs>
          <w:tab w:val="num" w:pos="720"/>
        </w:tabs>
        <w:ind w:left="720"/>
        <w:jc w:val="both"/>
      </w:pPr>
      <w:r w:rsidRPr="0026040B">
        <w:rPr>
          <w:u w:val="single"/>
        </w:rPr>
        <w:t>KSDE</w:t>
      </w:r>
      <w:r w:rsidRPr="0026040B">
        <w:t>: As used in this agreement, KSDE refers to the Child Nutrition &amp; Wellness Section of the Kansas State Department of Education.</w:t>
      </w:r>
    </w:p>
    <w:p w14:paraId="031C7730" w14:textId="77777777" w:rsidR="008B7804" w:rsidRPr="0026040B" w:rsidRDefault="008B7804" w:rsidP="0026040B">
      <w:pPr>
        <w:pStyle w:val="ListParagraph"/>
        <w:jc w:val="both"/>
        <w:rPr>
          <w:u w:val="single"/>
        </w:rPr>
      </w:pPr>
    </w:p>
    <w:p w14:paraId="76151C04" w14:textId="71DB8521" w:rsidR="008B7804" w:rsidRDefault="00121206" w:rsidP="0026040B">
      <w:pPr>
        <w:pStyle w:val="BodyTextIndent"/>
        <w:numPr>
          <w:ilvl w:val="0"/>
          <w:numId w:val="7"/>
        </w:numPr>
        <w:tabs>
          <w:tab w:val="num" w:pos="720"/>
        </w:tabs>
        <w:ind w:left="720"/>
        <w:jc w:val="both"/>
      </w:pPr>
      <w:r w:rsidRPr="0026040B">
        <w:rPr>
          <w:u w:val="single"/>
        </w:rPr>
        <w:t>Income</w:t>
      </w:r>
      <w:r w:rsidRPr="0026040B">
        <w:t>: All money received by or accruing to the nonprofit food service program including, but not limited to, children's payments, adults’ payments, earnings on investments, other loc</w:t>
      </w:r>
      <w:r w:rsidR="002F0BB7" w:rsidRPr="0026040B">
        <w:t>al revenue, State reimbursement</w:t>
      </w:r>
      <w:r w:rsidRPr="0026040B">
        <w:t xml:space="preserve"> and Federal reim</w:t>
      </w:r>
      <w:r w:rsidRPr="0026040B">
        <w:softHyphen/>
        <w:t>bursement.</w:t>
      </w:r>
    </w:p>
    <w:p w14:paraId="6701981F" w14:textId="77777777" w:rsidR="00967B79" w:rsidRDefault="00967B79" w:rsidP="00967B79">
      <w:pPr>
        <w:pStyle w:val="ListParagraph"/>
      </w:pPr>
    </w:p>
    <w:p w14:paraId="22E0AC69" w14:textId="16AD1BA3" w:rsidR="00967B79" w:rsidRDefault="00967B79" w:rsidP="0026040B">
      <w:pPr>
        <w:pStyle w:val="ListParagraph"/>
        <w:jc w:val="both"/>
        <w:rPr>
          <w:u w:val="single"/>
        </w:rPr>
      </w:pPr>
      <w:r>
        <w:rPr>
          <w:u w:val="single"/>
        </w:rPr>
        <w:br w:type="page"/>
      </w:r>
    </w:p>
    <w:p w14:paraId="2042F25E" w14:textId="0D8F2513" w:rsidR="008B7804" w:rsidRPr="0026040B" w:rsidRDefault="00960CDD" w:rsidP="0026040B">
      <w:pPr>
        <w:pStyle w:val="BodyTextIndent"/>
        <w:numPr>
          <w:ilvl w:val="0"/>
          <w:numId w:val="7"/>
        </w:numPr>
        <w:tabs>
          <w:tab w:val="num" w:pos="720"/>
        </w:tabs>
        <w:ind w:left="720"/>
        <w:jc w:val="both"/>
      </w:pPr>
      <w:r w:rsidRPr="0026040B">
        <w:rPr>
          <w:u w:val="single"/>
        </w:rPr>
        <w:lastRenderedPageBreak/>
        <w:t>Income Eligibility Guidelines</w:t>
      </w:r>
      <w:r w:rsidRPr="0026040B">
        <w:t>: Household size and income levels prescribed annually by th</w:t>
      </w:r>
      <w:r w:rsidR="002304D2" w:rsidRPr="0026040B">
        <w:t xml:space="preserve">e U.S. </w:t>
      </w:r>
      <w:r w:rsidRPr="0026040B">
        <w:t xml:space="preserve">Secretary of Agriculture for determining eligibility for reduced price and free meals and for free milk.  The free guidelines are at or below 130 percent of the Federal poverty guidelines and the </w:t>
      </w:r>
      <w:proofErr w:type="gramStart"/>
      <w:r w:rsidRPr="0026040B">
        <w:t>reduced price</w:t>
      </w:r>
      <w:proofErr w:type="gramEnd"/>
      <w:r w:rsidRPr="0026040B">
        <w:t xml:space="preserve"> guidelines are between 130 </w:t>
      </w:r>
      <w:proofErr w:type="gramStart"/>
      <w:r w:rsidRPr="0026040B">
        <w:t>and at or below</w:t>
      </w:r>
      <w:proofErr w:type="gramEnd"/>
      <w:r w:rsidRPr="0026040B">
        <w:t xml:space="preserve"> 185 percent of the Federal poverty guidelines.</w:t>
      </w:r>
    </w:p>
    <w:p w14:paraId="4358B8CB" w14:textId="77777777" w:rsidR="008B7804" w:rsidRPr="0026040B" w:rsidRDefault="008B7804" w:rsidP="0026040B">
      <w:pPr>
        <w:pStyle w:val="ListParagraph"/>
        <w:jc w:val="both"/>
        <w:rPr>
          <w:u w:val="single"/>
        </w:rPr>
      </w:pPr>
    </w:p>
    <w:p w14:paraId="3DB629E0" w14:textId="478DF489" w:rsidR="003D102B" w:rsidRPr="0026040B" w:rsidRDefault="000B1C44" w:rsidP="0026040B">
      <w:pPr>
        <w:pStyle w:val="BodyTextIndent"/>
        <w:numPr>
          <w:ilvl w:val="0"/>
          <w:numId w:val="7"/>
        </w:numPr>
        <w:tabs>
          <w:tab w:val="num" w:pos="720"/>
        </w:tabs>
        <w:ind w:left="720"/>
        <w:jc w:val="both"/>
        <w:rPr>
          <w:u w:val="single"/>
        </w:rPr>
      </w:pPr>
      <w:r w:rsidRPr="0026040B">
        <w:rPr>
          <w:szCs w:val="20"/>
          <w:u w:val="single"/>
        </w:rPr>
        <w:t>Independent Review of Applications</w:t>
      </w:r>
      <w:r w:rsidR="008B7804" w:rsidRPr="0026040B">
        <w:rPr>
          <w:szCs w:val="20"/>
        </w:rPr>
        <w:t xml:space="preserve">: </w:t>
      </w:r>
      <w:r w:rsidR="009E6C5A" w:rsidRPr="0026040B">
        <w:rPr>
          <w:szCs w:val="20"/>
        </w:rPr>
        <w:t>Sponsors that demonstrate high levels of, or a high risk for administrative erro</w:t>
      </w:r>
      <w:r w:rsidR="00AB193B" w:rsidRPr="0026040B">
        <w:rPr>
          <w:szCs w:val="20"/>
        </w:rPr>
        <w:t xml:space="preserve">r associated with certification, verification and other administrative processes </w:t>
      </w:r>
      <w:r w:rsidR="009E6C5A" w:rsidRPr="0026040B">
        <w:rPr>
          <w:szCs w:val="20"/>
        </w:rPr>
        <w:t xml:space="preserve">during an administrative review </w:t>
      </w:r>
      <w:r w:rsidR="00AB193B" w:rsidRPr="0026040B">
        <w:rPr>
          <w:szCs w:val="20"/>
        </w:rPr>
        <w:t>will be</w:t>
      </w:r>
      <w:r w:rsidR="009E6C5A" w:rsidRPr="0026040B">
        <w:rPr>
          <w:szCs w:val="20"/>
        </w:rPr>
        <w:t xml:space="preserve"> required to conduct </w:t>
      </w:r>
      <w:r w:rsidR="00AB193B" w:rsidRPr="0026040B">
        <w:rPr>
          <w:szCs w:val="20"/>
        </w:rPr>
        <w:t>an independent</w:t>
      </w:r>
      <w:r w:rsidR="009E6C5A" w:rsidRPr="0026040B">
        <w:rPr>
          <w:szCs w:val="20"/>
        </w:rPr>
        <w:t xml:space="preserve"> review of </w:t>
      </w:r>
      <w:r w:rsidR="00AB193B" w:rsidRPr="0026040B">
        <w:rPr>
          <w:szCs w:val="20"/>
        </w:rPr>
        <w:t xml:space="preserve">initial eligibility determinations for free and </w:t>
      </w:r>
      <w:proofErr w:type="gramStart"/>
      <w:r w:rsidR="00AB193B" w:rsidRPr="0026040B">
        <w:rPr>
          <w:szCs w:val="20"/>
        </w:rPr>
        <w:t>reduced price</w:t>
      </w:r>
      <w:proofErr w:type="gramEnd"/>
      <w:r w:rsidR="00AB193B" w:rsidRPr="0026040B">
        <w:rPr>
          <w:szCs w:val="20"/>
        </w:rPr>
        <w:t xml:space="preserve"> school meal applications for accuracy prior to notifying households of eligibility</w:t>
      </w:r>
      <w:r w:rsidR="009E6C5A" w:rsidRPr="0026040B">
        <w:rPr>
          <w:szCs w:val="20"/>
        </w:rPr>
        <w:t xml:space="preserve">. </w:t>
      </w:r>
    </w:p>
    <w:p w14:paraId="10713FF5" w14:textId="77777777" w:rsidR="00AB193B" w:rsidRPr="0026040B" w:rsidRDefault="00AB193B" w:rsidP="0026040B">
      <w:pPr>
        <w:pStyle w:val="BodyTextIndent"/>
        <w:ind w:left="0"/>
        <w:jc w:val="both"/>
        <w:rPr>
          <w:u w:val="single"/>
        </w:rPr>
      </w:pPr>
    </w:p>
    <w:p w14:paraId="63AF5BB7" w14:textId="37FF6B64" w:rsidR="000042B4" w:rsidRPr="0026040B" w:rsidRDefault="00C14567" w:rsidP="0026040B">
      <w:pPr>
        <w:pStyle w:val="BodyTextIndent"/>
        <w:numPr>
          <w:ilvl w:val="0"/>
          <w:numId w:val="7"/>
        </w:numPr>
        <w:tabs>
          <w:tab w:val="num" w:pos="720"/>
        </w:tabs>
        <w:ind w:left="720"/>
        <w:jc w:val="both"/>
        <w:rPr>
          <w:szCs w:val="20"/>
        </w:rPr>
      </w:pPr>
      <w:r w:rsidRPr="0026040B">
        <w:rPr>
          <w:u w:val="single"/>
        </w:rPr>
        <w:t>Local Educational Agency (LEA)</w:t>
      </w:r>
      <w:r w:rsidR="000042B4" w:rsidRPr="0026040B">
        <w:t>:</w:t>
      </w:r>
    </w:p>
    <w:p w14:paraId="595E60C8" w14:textId="77777777" w:rsidR="000042B4" w:rsidRPr="0026040B" w:rsidRDefault="00C14567" w:rsidP="00441B98">
      <w:pPr>
        <w:pStyle w:val="BodyTextIndent"/>
        <w:numPr>
          <w:ilvl w:val="0"/>
          <w:numId w:val="47"/>
        </w:numPr>
        <w:tabs>
          <w:tab w:val="clear" w:pos="1800"/>
        </w:tabs>
        <w:ind w:left="1080"/>
        <w:jc w:val="both"/>
      </w:pPr>
      <w:r w:rsidRPr="0026040B">
        <w:t xml:space="preserve">The public board of education or other public or private nonprofit authority legally constituted within a State for the administrative control of public or nonprofit schools in a </w:t>
      </w:r>
      <w:r w:rsidR="000042B4" w:rsidRPr="0026040B">
        <w:t>political subdivision of a Stat</w:t>
      </w:r>
      <w:r w:rsidR="00F27F06" w:rsidRPr="0026040B">
        <w:t>e.</w:t>
      </w:r>
    </w:p>
    <w:p w14:paraId="14B3C8AD" w14:textId="77777777" w:rsidR="000042B4" w:rsidRPr="0026040B" w:rsidRDefault="00C14567" w:rsidP="00441B98">
      <w:pPr>
        <w:pStyle w:val="BodyTextIndent"/>
        <w:numPr>
          <w:ilvl w:val="0"/>
          <w:numId w:val="47"/>
        </w:numPr>
        <w:tabs>
          <w:tab w:val="clear" w:pos="1800"/>
        </w:tabs>
        <w:ind w:left="1080"/>
        <w:jc w:val="both"/>
      </w:pPr>
      <w:r w:rsidRPr="0026040B">
        <w:t>An administrative agency or a combination of school districts or counties</w:t>
      </w:r>
      <w:r w:rsidR="000042B4" w:rsidRPr="0026040B">
        <w:t xml:space="preserve"> that is recognized by the State.</w:t>
      </w:r>
    </w:p>
    <w:p w14:paraId="50265D87" w14:textId="77777777" w:rsidR="003D102B" w:rsidRPr="0026040B" w:rsidRDefault="00C14567" w:rsidP="00441B98">
      <w:pPr>
        <w:pStyle w:val="BodyTextIndent"/>
        <w:numPr>
          <w:ilvl w:val="0"/>
          <w:numId w:val="47"/>
        </w:numPr>
        <w:tabs>
          <w:tab w:val="clear" w:pos="1800"/>
        </w:tabs>
        <w:ind w:left="1080"/>
        <w:jc w:val="both"/>
      </w:pPr>
      <w:r w:rsidRPr="0026040B">
        <w:t xml:space="preserve">Any other public or private nonprofit institution or agency having administrative control and direction of a public or private nonprofit school or residential </w:t>
      </w:r>
      <w:proofErr w:type="gramStart"/>
      <w:r w:rsidRPr="0026040B">
        <w:t>child care</w:t>
      </w:r>
      <w:proofErr w:type="gramEnd"/>
      <w:r w:rsidRPr="0026040B">
        <w:t xml:space="preserve"> institution</w:t>
      </w:r>
    </w:p>
    <w:p w14:paraId="6ADEE539" w14:textId="77777777" w:rsidR="003D102B" w:rsidRPr="0026040B" w:rsidRDefault="003D102B" w:rsidP="0026040B">
      <w:pPr>
        <w:pStyle w:val="BodyTextIndent"/>
        <w:jc w:val="both"/>
      </w:pPr>
    </w:p>
    <w:p w14:paraId="040CAC1A" w14:textId="2BEB132C" w:rsidR="003D102B" w:rsidRPr="0026040B" w:rsidRDefault="00121206" w:rsidP="0026040B">
      <w:pPr>
        <w:pStyle w:val="BodyTextIndent"/>
        <w:numPr>
          <w:ilvl w:val="0"/>
          <w:numId w:val="7"/>
        </w:numPr>
        <w:tabs>
          <w:tab w:val="clear" w:pos="810"/>
        </w:tabs>
        <w:ind w:left="720"/>
        <w:jc w:val="both"/>
      </w:pPr>
      <w:r w:rsidRPr="0026040B">
        <w:rPr>
          <w:u w:val="single"/>
        </w:rPr>
        <w:t>Long-term care facility</w:t>
      </w:r>
      <w:r w:rsidRPr="0026040B">
        <w:t>: Any hospital, skilled nursing facility, intermediate care facility, or distinct part thereof, which is intended for the care of children confined for thirty (30) days or more.</w:t>
      </w:r>
    </w:p>
    <w:p w14:paraId="7533269A" w14:textId="77777777" w:rsidR="003D102B" w:rsidRPr="0026040B" w:rsidRDefault="003D102B" w:rsidP="0026040B">
      <w:pPr>
        <w:pStyle w:val="BodyTextIndent"/>
        <w:ind w:left="720"/>
        <w:jc w:val="both"/>
      </w:pPr>
    </w:p>
    <w:p w14:paraId="465CD4E3" w14:textId="744B4BEF" w:rsidR="003D102B" w:rsidRPr="0026040B" w:rsidRDefault="00121206" w:rsidP="0026040B">
      <w:pPr>
        <w:pStyle w:val="BodyTextIndent"/>
        <w:numPr>
          <w:ilvl w:val="0"/>
          <w:numId w:val="7"/>
        </w:numPr>
        <w:tabs>
          <w:tab w:val="clear" w:pos="810"/>
        </w:tabs>
        <w:ind w:left="720"/>
        <w:jc w:val="both"/>
      </w:pPr>
      <w:r w:rsidRPr="0026040B">
        <w:rPr>
          <w:u w:val="single"/>
        </w:rPr>
        <w:t>Meals</w:t>
      </w:r>
      <w:r w:rsidRPr="0026040B">
        <w:t xml:space="preserve">: Food served at </w:t>
      </w:r>
      <w:r w:rsidRPr="00882F59">
        <w:t>a school</w:t>
      </w:r>
      <w:r w:rsidR="00441BB6">
        <w:t xml:space="preserve"> under the indicated program(s) </w:t>
      </w:r>
      <w:r w:rsidRPr="0026040B">
        <w:t>which meets the applicable nutritional requirements set forth in this agreement in Section M, Meal Requirements.   The term "meals" refers to lunch</w:t>
      </w:r>
      <w:r w:rsidR="00882F59">
        <w:t xml:space="preserve">, </w:t>
      </w:r>
      <w:r w:rsidR="00882F59" w:rsidRPr="00F66B1A">
        <w:t>supper</w:t>
      </w:r>
      <w:r w:rsidRPr="0026040B">
        <w:t xml:space="preserve"> and/or breakfast, whichever is applicable.</w:t>
      </w:r>
      <w:r w:rsidR="00441BB6">
        <w:t xml:space="preserve"> </w:t>
      </w:r>
    </w:p>
    <w:p w14:paraId="725FD484" w14:textId="77777777" w:rsidR="003D102B" w:rsidRPr="0026040B" w:rsidRDefault="003D102B" w:rsidP="0026040B">
      <w:pPr>
        <w:pStyle w:val="ListParagraph"/>
        <w:jc w:val="both"/>
        <w:rPr>
          <w:u w:val="single"/>
        </w:rPr>
      </w:pPr>
    </w:p>
    <w:p w14:paraId="6168B3CD" w14:textId="07ACFE92" w:rsidR="003D102B" w:rsidRPr="0026040B" w:rsidRDefault="009F3407" w:rsidP="0026040B">
      <w:pPr>
        <w:pStyle w:val="BodyTextIndent"/>
        <w:numPr>
          <w:ilvl w:val="0"/>
          <w:numId w:val="7"/>
        </w:numPr>
        <w:tabs>
          <w:tab w:val="clear" w:pos="810"/>
        </w:tabs>
        <w:ind w:left="720"/>
        <w:jc w:val="both"/>
      </w:pPr>
      <w:r w:rsidRPr="0026040B">
        <w:rPr>
          <w:u w:val="single"/>
        </w:rPr>
        <w:t>Migrant</w:t>
      </w:r>
      <w:r w:rsidRPr="0026040B">
        <w:t>: A child who is enrolled in the migrant education program (MEP) as determined by the state or local MEP coordinator.</w:t>
      </w:r>
    </w:p>
    <w:p w14:paraId="08C6B663" w14:textId="77777777" w:rsidR="003D102B" w:rsidRPr="0026040B" w:rsidRDefault="003D102B" w:rsidP="009A5B38">
      <w:pPr>
        <w:pStyle w:val="ListParagraph"/>
        <w:ind w:left="0"/>
        <w:jc w:val="both"/>
        <w:rPr>
          <w:u w:val="single"/>
        </w:rPr>
      </w:pPr>
    </w:p>
    <w:p w14:paraId="4A4FB18E" w14:textId="12AEEC80" w:rsidR="003D102B" w:rsidRPr="0026040B" w:rsidRDefault="00121206" w:rsidP="0026040B">
      <w:pPr>
        <w:pStyle w:val="BodyTextIndent"/>
        <w:numPr>
          <w:ilvl w:val="0"/>
          <w:numId w:val="7"/>
        </w:numPr>
        <w:tabs>
          <w:tab w:val="clear" w:pos="810"/>
        </w:tabs>
        <w:ind w:left="720"/>
        <w:jc w:val="both"/>
      </w:pPr>
      <w:r w:rsidRPr="0026040B">
        <w:rPr>
          <w:u w:val="single"/>
        </w:rPr>
        <w:t>Net cash resources</w:t>
      </w:r>
      <w:r w:rsidRPr="0026040B">
        <w:t>: All money that is available to the Sponsor for the nonprofit food service program less accounts payable.  Cash resources include, but are not limited to, cash on hand, cash receivable, accrued earnings on investments, cash on deposit and the value of stocks, bonds or other negotiable securities.</w:t>
      </w:r>
    </w:p>
    <w:p w14:paraId="6E5B7A43" w14:textId="77777777" w:rsidR="003D102B" w:rsidRPr="0026040B" w:rsidRDefault="003D102B" w:rsidP="0026040B">
      <w:pPr>
        <w:pStyle w:val="ListParagraph"/>
        <w:jc w:val="both"/>
        <w:rPr>
          <w:u w:val="single"/>
        </w:rPr>
      </w:pPr>
    </w:p>
    <w:p w14:paraId="466E48D6" w14:textId="5BB3AC96" w:rsidR="003D102B" w:rsidRPr="0026040B" w:rsidRDefault="00121206" w:rsidP="0026040B">
      <w:pPr>
        <w:pStyle w:val="BodyTextIndent"/>
        <w:numPr>
          <w:ilvl w:val="0"/>
          <w:numId w:val="7"/>
        </w:numPr>
        <w:tabs>
          <w:tab w:val="clear" w:pos="810"/>
        </w:tabs>
        <w:ind w:left="720"/>
        <w:jc w:val="both"/>
      </w:pPr>
      <w:r w:rsidRPr="0026040B">
        <w:rPr>
          <w:u w:val="single"/>
        </w:rPr>
        <w:t>Non-pricing program</w:t>
      </w:r>
      <w:r w:rsidRPr="0026040B">
        <w:t>: A program that provides meals/milk</w:t>
      </w:r>
      <w:r w:rsidR="002F0BB7" w:rsidRPr="0026040B">
        <w:t xml:space="preserve"> at</w:t>
      </w:r>
      <w:r w:rsidRPr="0026040B">
        <w:t xml:space="preserve"> </w:t>
      </w:r>
      <w:r w:rsidR="00803C61" w:rsidRPr="0026040B">
        <w:t>no separate charge to children.</w:t>
      </w:r>
    </w:p>
    <w:p w14:paraId="0FED142F" w14:textId="77777777" w:rsidR="003D102B" w:rsidRPr="0026040B" w:rsidRDefault="003D102B" w:rsidP="0026040B">
      <w:pPr>
        <w:pStyle w:val="ListParagraph"/>
        <w:jc w:val="both"/>
        <w:rPr>
          <w:u w:val="single"/>
        </w:rPr>
      </w:pPr>
    </w:p>
    <w:p w14:paraId="152C0BC5" w14:textId="16F0D847" w:rsidR="003D102B" w:rsidRPr="0026040B" w:rsidRDefault="00121206" w:rsidP="0026040B">
      <w:pPr>
        <w:pStyle w:val="BodyTextIndent"/>
        <w:numPr>
          <w:ilvl w:val="0"/>
          <w:numId w:val="7"/>
        </w:numPr>
        <w:tabs>
          <w:tab w:val="clear" w:pos="810"/>
        </w:tabs>
        <w:ind w:left="720"/>
        <w:jc w:val="both"/>
      </w:pPr>
      <w:r w:rsidRPr="0026040B">
        <w:rPr>
          <w:u w:val="single"/>
        </w:rPr>
        <w:t>Nonprofit food service</w:t>
      </w:r>
      <w:r w:rsidRPr="0026040B">
        <w:t xml:space="preserve">: Food service operations conducted by the Sponsor principally for the benefit of children.  All income from the nonprofit food service program is used solely for the operation </w:t>
      </w:r>
      <w:r w:rsidR="000042B4" w:rsidRPr="0026040B">
        <w:t>or improve</w:t>
      </w:r>
      <w:r w:rsidR="000042B4" w:rsidRPr="0026040B">
        <w:softHyphen/>
        <w:t>ment of such program.</w:t>
      </w:r>
    </w:p>
    <w:p w14:paraId="55CC3CFD" w14:textId="77777777" w:rsidR="003D102B" w:rsidRPr="0026040B" w:rsidRDefault="003D102B" w:rsidP="0026040B">
      <w:pPr>
        <w:pStyle w:val="ListParagraph"/>
        <w:jc w:val="both"/>
        <w:rPr>
          <w:u w:val="single"/>
        </w:rPr>
      </w:pPr>
    </w:p>
    <w:p w14:paraId="174C8723" w14:textId="30A5D0D8" w:rsidR="003D102B" w:rsidRPr="0026040B" w:rsidRDefault="00121206" w:rsidP="0026040B">
      <w:pPr>
        <w:pStyle w:val="BodyTextIndent"/>
        <w:numPr>
          <w:ilvl w:val="0"/>
          <w:numId w:val="7"/>
        </w:numPr>
        <w:tabs>
          <w:tab w:val="clear" w:pos="810"/>
        </w:tabs>
        <w:ind w:left="720"/>
        <w:jc w:val="both"/>
      </w:pPr>
      <w:r w:rsidRPr="0026040B">
        <w:rPr>
          <w:u w:val="single"/>
        </w:rPr>
        <w:t>Nonprofit private school</w:t>
      </w:r>
      <w:r w:rsidRPr="0026040B">
        <w:t>: A nonpublic school exempt from income tax under section 501(c)(3) of the Internal Revenue Code of 1954, as amended.</w:t>
      </w:r>
    </w:p>
    <w:p w14:paraId="6DE8F94B" w14:textId="77777777" w:rsidR="003D102B" w:rsidRPr="0026040B" w:rsidRDefault="003D102B" w:rsidP="0026040B">
      <w:pPr>
        <w:pStyle w:val="ListParagraph"/>
        <w:jc w:val="both"/>
        <w:rPr>
          <w:u w:val="single"/>
        </w:rPr>
      </w:pPr>
    </w:p>
    <w:p w14:paraId="1DB09933" w14:textId="6449B905" w:rsidR="003D102B" w:rsidRPr="0026040B" w:rsidRDefault="00960CDD" w:rsidP="0026040B">
      <w:pPr>
        <w:pStyle w:val="BodyTextIndent"/>
        <w:numPr>
          <w:ilvl w:val="0"/>
          <w:numId w:val="7"/>
        </w:numPr>
        <w:tabs>
          <w:tab w:val="clear" w:pos="810"/>
        </w:tabs>
        <w:ind w:left="720"/>
        <w:jc w:val="both"/>
      </w:pPr>
      <w:r w:rsidRPr="0026040B">
        <w:rPr>
          <w:u w:val="single"/>
        </w:rPr>
        <w:t>Overt identification</w:t>
      </w:r>
      <w:r w:rsidRPr="0026040B">
        <w:t xml:space="preserve">: </w:t>
      </w:r>
      <w:r w:rsidR="00221707" w:rsidRPr="0026040B">
        <w:t xml:space="preserve">Any action that may result in a child being recognized as potentially eligible to receive or certified for free or </w:t>
      </w:r>
      <w:proofErr w:type="gramStart"/>
      <w:r w:rsidR="00221707" w:rsidRPr="0026040B">
        <w:t>reduced price</w:t>
      </w:r>
      <w:proofErr w:type="gramEnd"/>
      <w:r w:rsidR="00221707" w:rsidRPr="0026040B">
        <w:t xml:space="preserve"> meals or free milk.  Sponsors must assure that a child’s eligibility status is not disclosed at any point in the process of providing free or reduced meals, including notification of the </w:t>
      </w:r>
      <w:r w:rsidR="00BF794C" w:rsidRPr="0026040B">
        <w:t>availability</w:t>
      </w:r>
      <w:r w:rsidR="00221707" w:rsidRPr="0026040B">
        <w:t xml:space="preserve"> of free or </w:t>
      </w:r>
      <w:proofErr w:type="gramStart"/>
      <w:r w:rsidR="00221707" w:rsidRPr="0026040B">
        <w:t>reduced price</w:t>
      </w:r>
      <w:proofErr w:type="gramEnd"/>
      <w:r w:rsidR="00221707" w:rsidRPr="0026040B">
        <w:t xml:space="preserve"> benefits; certification and notification of eligibility; provision of meals in the cafeteria; the point of service; and through method of payment.  </w:t>
      </w:r>
    </w:p>
    <w:p w14:paraId="1AF2032F" w14:textId="77777777" w:rsidR="003D102B" w:rsidRPr="0026040B" w:rsidRDefault="003D102B" w:rsidP="0026040B">
      <w:pPr>
        <w:pStyle w:val="ListParagraph"/>
        <w:jc w:val="both"/>
        <w:rPr>
          <w:u w:val="single"/>
        </w:rPr>
      </w:pPr>
    </w:p>
    <w:p w14:paraId="5170EAC1" w14:textId="7B4BEAC0" w:rsidR="003D102B" w:rsidRPr="0026040B" w:rsidRDefault="00121206" w:rsidP="0026040B">
      <w:pPr>
        <w:pStyle w:val="BodyTextIndent"/>
        <w:numPr>
          <w:ilvl w:val="0"/>
          <w:numId w:val="7"/>
        </w:numPr>
        <w:tabs>
          <w:tab w:val="clear" w:pos="810"/>
        </w:tabs>
        <w:ind w:left="720"/>
        <w:jc w:val="both"/>
      </w:pPr>
      <w:r w:rsidRPr="0026040B">
        <w:rPr>
          <w:u w:val="single"/>
        </w:rPr>
        <w:t>Point-of-service</w:t>
      </w:r>
      <w:r w:rsidRPr="0026040B">
        <w:t xml:space="preserve">: The point in the food service operation where a determination can accurately be made that a reimbursable </w:t>
      </w:r>
      <w:r w:rsidR="002F0BB7" w:rsidRPr="0026040B">
        <w:t>paid</w:t>
      </w:r>
      <w:r w:rsidRPr="0026040B">
        <w:t xml:space="preserve">, reduced price or </w:t>
      </w:r>
      <w:r w:rsidR="002F0BB7" w:rsidRPr="0026040B">
        <w:t>free</w:t>
      </w:r>
      <w:r w:rsidRPr="0026040B">
        <w:t xml:space="preserve"> meal/snack has been served to an eligible child.  In most cases, the "point of service" must be at the end of the serving line, since that is generally the only place where it can be determined that a reimbursable meal/snack has been served.</w:t>
      </w:r>
    </w:p>
    <w:p w14:paraId="73EACF4B" w14:textId="77777777" w:rsidR="003D102B" w:rsidRPr="0026040B" w:rsidRDefault="003D102B" w:rsidP="0026040B">
      <w:pPr>
        <w:pStyle w:val="ListParagraph"/>
        <w:jc w:val="both"/>
        <w:rPr>
          <w:u w:val="single"/>
        </w:rPr>
      </w:pPr>
    </w:p>
    <w:p w14:paraId="121F60A4" w14:textId="2A79C435" w:rsidR="003D102B" w:rsidRPr="0026040B" w:rsidRDefault="00121206" w:rsidP="0026040B">
      <w:pPr>
        <w:pStyle w:val="BodyTextIndent"/>
        <w:numPr>
          <w:ilvl w:val="0"/>
          <w:numId w:val="7"/>
        </w:numPr>
        <w:tabs>
          <w:tab w:val="clear" w:pos="810"/>
        </w:tabs>
        <w:ind w:left="720"/>
        <w:jc w:val="both"/>
      </w:pPr>
      <w:r w:rsidRPr="0026040B">
        <w:rPr>
          <w:u w:val="single"/>
        </w:rPr>
        <w:t>Pricing program</w:t>
      </w:r>
      <w:r w:rsidRPr="0026040B">
        <w:t>: A program that sells meals/milk to children.  This includes any program in which maximum use is made of CNP reimbursement payments to lower the price children would otherwise pay for meals/milk.</w:t>
      </w:r>
    </w:p>
    <w:p w14:paraId="58CB38BC" w14:textId="77777777" w:rsidR="003D102B" w:rsidRPr="0026040B" w:rsidRDefault="003D102B" w:rsidP="0026040B">
      <w:pPr>
        <w:pStyle w:val="ListParagraph"/>
        <w:jc w:val="both"/>
        <w:rPr>
          <w:u w:val="single"/>
        </w:rPr>
      </w:pPr>
    </w:p>
    <w:p w14:paraId="074C773E" w14:textId="1C68F3DB" w:rsidR="003D102B" w:rsidRPr="0026040B" w:rsidRDefault="002F0BB7" w:rsidP="0026040B">
      <w:pPr>
        <w:pStyle w:val="BodyTextIndent"/>
        <w:numPr>
          <w:ilvl w:val="0"/>
          <w:numId w:val="7"/>
        </w:numPr>
        <w:tabs>
          <w:tab w:val="clear" w:pos="810"/>
        </w:tabs>
        <w:ind w:left="720"/>
        <w:jc w:val="both"/>
      </w:pPr>
      <w:r w:rsidRPr="0026040B">
        <w:rPr>
          <w:u w:val="single"/>
        </w:rPr>
        <w:lastRenderedPageBreak/>
        <w:t xml:space="preserve">Reduced price </w:t>
      </w:r>
      <w:r w:rsidR="00960CDD" w:rsidRPr="0026040B">
        <w:rPr>
          <w:u w:val="single"/>
        </w:rPr>
        <w:t>meal</w:t>
      </w:r>
      <w:r w:rsidRPr="0026040B">
        <w:t xml:space="preserve">: </w:t>
      </w:r>
      <w:r w:rsidR="00960CDD" w:rsidRPr="0026040B">
        <w:t>A breakfast priced at 30 cents or less, a lunch priced at 40 cents or less, or an afterschool snack priced at 15 cents or less and provided to a child eligible for reduced price benefits under 7 CFR Part 245.</w:t>
      </w:r>
    </w:p>
    <w:p w14:paraId="1B872B11" w14:textId="77777777" w:rsidR="003D102B" w:rsidRPr="0026040B" w:rsidRDefault="003D102B" w:rsidP="0026040B">
      <w:pPr>
        <w:pStyle w:val="ListParagraph"/>
        <w:jc w:val="both"/>
        <w:rPr>
          <w:u w:val="single"/>
        </w:rPr>
      </w:pPr>
    </w:p>
    <w:p w14:paraId="2B8BDEBA" w14:textId="015FE0CB" w:rsidR="003D102B" w:rsidRPr="0026040B" w:rsidRDefault="00121206" w:rsidP="0026040B">
      <w:pPr>
        <w:pStyle w:val="BodyTextIndent"/>
        <w:numPr>
          <w:ilvl w:val="0"/>
          <w:numId w:val="7"/>
        </w:numPr>
        <w:tabs>
          <w:tab w:val="clear" w:pos="810"/>
        </w:tabs>
        <w:ind w:left="720"/>
        <w:jc w:val="both"/>
      </w:pPr>
      <w:r w:rsidRPr="0026040B">
        <w:rPr>
          <w:u w:val="single"/>
        </w:rPr>
        <w:t>Residential Child Care Institution (RCCI)</w:t>
      </w:r>
      <w:r w:rsidRPr="0026040B">
        <w:t xml:space="preserve">: </w:t>
      </w:r>
      <w:r w:rsidR="00960CDD" w:rsidRPr="0026040B">
        <w:t xml:space="preserve">Any distinct part of a public or nonprofit private institution that (1) maintains children in residence; (2) operates principally for the care of children; and (3) if private, is licensed by the State or local government to provide residential </w:t>
      </w:r>
      <w:proofErr w:type="gramStart"/>
      <w:r w:rsidR="00960CDD" w:rsidRPr="0026040B">
        <w:t>child care</w:t>
      </w:r>
      <w:proofErr w:type="gramEnd"/>
      <w:r w:rsidR="00960CDD" w:rsidRPr="0026040B">
        <w:t xml:space="preserve"> services under the appropriate licensing code.  RCCIs are included in the regulatory definition of “school” for the Child Nutrition Programs.</w:t>
      </w:r>
    </w:p>
    <w:p w14:paraId="2FEC5E36" w14:textId="77777777" w:rsidR="003D102B" w:rsidRPr="0026040B" w:rsidRDefault="003D102B" w:rsidP="0026040B">
      <w:pPr>
        <w:pStyle w:val="ListParagraph"/>
        <w:jc w:val="both"/>
        <w:rPr>
          <w:u w:val="single"/>
        </w:rPr>
      </w:pPr>
    </w:p>
    <w:p w14:paraId="19E712E3" w14:textId="563F831E" w:rsidR="003D102B" w:rsidRPr="0026040B" w:rsidRDefault="009F3407" w:rsidP="0026040B">
      <w:pPr>
        <w:pStyle w:val="BodyTextIndent"/>
        <w:numPr>
          <w:ilvl w:val="0"/>
          <w:numId w:val="7"/>
        </w:numPr>
        <w:tabs>
          <w:tab w:val="clear" w:pos="810"/>
        </w:tabs>
        <w:ind w:left="720"/>
        <w:jc w:val="both"/>
      </w:pPr>
      <w:r w:rsidRPr="0026040B">
        <w:rPr>
          <w:u w:val="single"/>
        </w:rPr>
        <w:t>Runaway</w:t>
      </w:r>
      <w:r w:rsidRPr="0026040B">
        <w:t xml:space="preserve">: A runaway child who is receiving assistance from a program </w:t>
      </w:r>
      <w:r w:rsidR="007362DD" w:rsidRPr="0026040B">
        <w:t>under the</w:t>
      </w:r>
      <w:r w:rsidRPr="0026040B">
        <w:t xml:space="preserve"> Runaway and Homeless Youth Act and is identified by the Sponsor’s homeless liaison.</w:t>
      </w:r>
    </w:p>
    <w:p w14:paraId="50CC5D10" w14:textId="77777777" w:rsidR="003D102B" w:rsidRPr="0026040B" w:rsidRDefault="003D102B" w:rsidP="0026040B">
      <w:pPr>
        <w:pStyle w:val="ListParagraph"/>
        <w:jc w:val="both"/>
        <w:rPr>
          <w:u w:val="single"/>
        </w:rPr>
      </w:pPr>
    </w:p>
    <w:p w14:paraId="4B1B1D68" w14:textId="77777777" w:rsidR="000042B4" w:rsidRPr="0026040B" w:rsidRDefault="00121206" w:rsidP="0026040B">
      <w:pPr>
        <w:pStyle w:val="BodyTextIndent"/>
        <w:numPr>
          <w:ilvl w:val="0"/>
          <w:numId w:val="7"/>
        </w:numPr>
        <w:tabs>
          <w:tab w:val="clear" w:pos="810"/>
        </w:tabs>
        <w:ind w:left="720"/>
        <w:jc w:val="both"/>
      </w:pPr>
      <w:r w:rsidRPr="0026040B">
        <w:rPr>
          <w:u w:val="single"/>
        </w:rPr>
        <w:t>School</w:t>
      </w:r>
      <w:r w:rsidRPr="0026040B">
        <w:t xml:space="preserve">:  </w:t>
      </w:r>
    </w:p>
    <w:p w14:paraId="6A43FC84" w14:textId="77777777" w:rsidR="000042B4" w:rsidRPr="0026040B" w:rsidRDefault="00121206" w:rsidP="00441B98">
      <w:pPr>
        <w:pStyle w:val="BodyTextIndent"/>
        <w:numPr>
          <w:ilvl w:val="0"/>
          <w:numId w:val="48"/>
        </w:numPr>
        <w:jc w:val="both"/>
      </w:pPr>
      <w:r w:rsidRPr="0026040B">
        <w:t xml:space="preserve">an educational unit of high school grade or under, recognized as part of the educational system in the State and operating under public or nonprofit private ownership in a single building or complex of </w:t>
      </w:r>
      <w:proofErr w:type="gramStart"/>
      <w:r w:rsidRPr="0026040B">
        <w:t>buildings;</w:t>
      </w:r>
      <w:proofErr w:type="gramEnd"/>
      <w:r w:rsidRPr="0026040B">
        <w:t xml:space="preserve"> </w:t>
      </w:r>
    </w:p>
    <w:p w14:paraId="4D3B36B5" w14:textId="77777777" w:rsidR="00BA40A3" w:rsidRPr="0026040B" w:rsidRDefault="00121206" w:rsidP="00441B98">
      <w:pPr>
        <w:pStyle w:val="BodyTextIndent"/>
        <w:numPr>
          <w:ilvl w:val="0"/>
          <w:numId w:val="48"/>
        </w:numPr>
        <w:jc w:val="both"/>
      </w:pPr>
      <w:r w:rsidRPr="0026040B">
        <w:t xml:space="preserve">any public or nonprofit private classes of preprimary grade when they are conducted in the aforementioned </w:t>
      </w:r>
      <w:proofErr w:type="gramStart"/>
      <w:r w:rsidRPr="0026040B">
        <w:t>schools;</w:t>
      </w:r>
      <w:proofErr w:type="gramEnd"/>
      <w:r w:rsidRPr="0026040B">
        <w:t xml:space="preserve"> </w:t>
      </w:r>
    </w:p>
    <w:p w14:paraId="73AEA706" w14:textId="77777777" w:rsidR="003D102B" w:rsidRPr="0026040B" w:rsidRDefault="00121206" w:rsidP="00441B98">
      <w:pPr>
        <w:pStyle w:val="BodyTextIndent"/>
        <w:numPr>
          <w:ilvl w:val="0"/>
          <w:numId w:val="48"/>
        </w:numPr>
        <w:jc w:val="both"/>
      </w:pPr>
      <w:r w:rsidRPr="0026040B">
        <w:t>any public or nonprofit private residential child care institution, or distinct part of such institution, which operates principally for the care of children, and, if private, is licensed to provide residential child care services under the appropriate licensing code by the State or a subordinate level of government, except for residen</w:t>
      </w:r>
      <w:r w:rsidRPr="0026040B">
        <w:softHyphen/>
        <w:t>tial summer camps which participate in the Summer Food Service Program for Children, Job Corps centers funded by the Department of Labor, and private foster homes.</w:t>
      </w:r>
    </w:p>
    <w:p w14:paraId="0E4A9941" w14:textId="77777777" w:rsidR="003D102B" w:rsidRPr="0026040B" w:rsidRDefault="003D102B" w:rsidP="0026040B">
      <w:pPr>
        <w:pStyle w:val="BodyTextIndent"/>
        <w:ind w:left="1080"/>
        <w:jc w:val="both"/>
      </w:pPr>
    </w:p>
    <w:p w14:paraId="5EE600B1" w14:textId="5D95F8A7" w:rsidR="003D102B" w:rsidRPr="0026040B" w:rsidRDefault="00121206" w:rsidP="0026040B">
      <w:pPr>
        <w:pStyle w:val="BodyTextIndent"/>
        <w:numPr>
          <w:ilvl w:val="0"/>
          <w:numId w:val="7"/>
        </w:numPr>
        <w:tabs>
          <w:tab w:val="clear" w:pos="810"/>
        </w:tabs>
        <w:ind w:left="720"/>
        <w:jc w:val="both"/>
      </w:pPr>
      <w:r w:rsidRPr="0026040B">
        <w:rPr>
          <w:u w:val="single"/>
        </w:rPr>
        <w:t>School week</w:t>
      </w:r>
      <w:r w:rsidRPr="0026040B">
        <w:t xml:space="preserve">: The </w:t>
      </w:r>
      <w:proofErr w:type="gramStart"/>
      <w:r w:rsidRPr="0026040B">
        <w:t>period of time</w:t>
      </w:r>
      <w:proofErr w:type="gramEnd"/>
      <w:r w:rsidRPr="0026040B">
        <w:t xml:space="preserve"> used to determine compliance with the nutrition standards and the appropriate calorie and nutrient levels as specified in 7CFR 210.10.  In a school, the period shall be a normal school week of</w:t>
      </w:r>
      <w:r w:rsidR="007362DD" w:rsidRPr="0026040B">
        <w:t xml:space="preserve"> four or</w:t>
      </w:r>
      <w:r w:rsidRPr="0026040B">
        <w:t xml:space="preserve"> five consecutive days.  However, to accommodate shortened weeks resulting from holidays and other scheduling needs, the period shall be a minimum of three consecutive days and a maximum of seven consecutive days.  Weeks in which school meals are offered less than three times shall be combined with either the previous or the following week.</w:t>
      </w:r>
    </w:p>
    <w:p w14:paraId="38B57B57" w14:textId="77777777" w:rsidR="003D102B" w:rsidRPr="0026040B" w:rsidRDefault="003D102B" w:rsidP="0026040B">
      <w:pPr>
        <w:pStyle w:val="BodyTextIndent"/>
        <w:ind w:left="1080"/>
        <w:jc w:val="both"/>
      </w:pPr>
    </w:p>
    <w:p w14:paraId="254987CE" w14:textId="5D711368" w:rsidR="003D102B" w:rsidRPr="0026040B" w:rsidRDefault="00960CDD" w:rsidP="0026040B">
      <w:pPr>
        <w:pStyle w:val="BodyTextIndent"/>
        <w:numPr>
          <w:ilvl w:val="0"/>
          <w:numId w:val="7"/>
        </w:numPr>
        <w:tabs>
          <w:tab w:val="clear" w:pos="810"/>
        </w:tabs>
        <w:ind w:left="720"/>
        <w:jc w:val="both"/>
      </w:pPr>
      <w:r w:rsidRPr="0026040B">
        <w:rPr>
          <w:u w:val="single"/>
        </w:rPr>
        <w:t>School year</w:t>
      </w:r>
      <w:r w:rsidRPr="0026040B">
        <w:t>: The period between July 1 and June 30</w:t>
      </w:r>
    </w:p>
    <w:p w14:paraId="10EBC374" w14:textId="77777777" w:rsidR="003D102B" w:rsidRPr="0026040B" w:rsidRDefault="003D102B" w:rsidP="0026040B">
      <w:pPr>
        <w:pStyle w:val="ListParagraph"/>
        <w:jc w:val="both"/>
        <w:rPr>
          <w:u w:val="single"/>
        </w:rPr>
      </w:pPr>
    </w:p>
    <w:p w14:paraId="3FB5F5E8" w14:textId="77777777" w:rsidR="003D102B" w:rsidRPr="0026040B" w:rsidRDefault="00121206" w:rsidP="0026040B">
      <w:pPr>
        <w:pStyle w:val="BodyTextIndent"/>
        <w:numPr>
          <w:ilvl w:val="0"/>
          <w:numId w:val="7"/>
        </w:numPr>
        <w:tabs>
          <w:tab w:val="clear" w:pos="810"/>
        </w:tabs>
        <w:ind w:left="720"/>
        <w:jc w:val="both"/>
      </w:pPr>
      <w:r w:rsidRPr="0026040B">
        <w:rPr>
          <w:u w:val="single"/>
        </w:rPr>
        <w:t>Senior high school students</w:t>
      </w:r>
      <w:r w:rsidRPr="0026040B">
        <w:t>:  Students (a) of a high school grade level as determined by the Kansas State Board of Education, and (b) enrolled in a “school” as defined in this agreement.</w:t>
      </w:r>
    </w:p>
    <w:p w14:paraId="42A7AB09" w14:textId="77777777" w:rsidR="003D102B" w:rsidRPr="0026040B" w:rsidRDefault="003D102B" w:rsidP="0026040B">
      <w:pPr>
        <w:pStyle w:val="ListParagraph"/>
        <w:jc w:val="both"/>
        <w:rPr>
          <w:u w:val="single"/>
        </w:rPr>
      </w:pPr>
    </w:p>
    <w:p w14:paraId="3559455F" w14:textId="56025678" w:rsidR="003D102B" w:rsidRPr="0026040B" w:rsidRDefault="00121206" w:rsidP="0026040B">
      <w:pPr>
        <w:pStyle w:val="BodyTextIndent"/>
        <w:numPr>
          <w:ilvl w:val="0"/>
          <w:numId w:val="7"/>
        </w:numPr>
        <w:tabs>
          <w:tab w:val="clear" w:pos="810"/>
        </w:tabs>
        <w:ind w:left="720"/>
        <w:jc w:val="both"/>
      </w:pPr>
      <w:r w:rsidRPr="0026040B">
        <w:rPr>
          <w:u w:val="single"/>
        </w:rPr>
        <w:t>Snacks</w:t>
      </w:r>
      <w:r w:rsidRPr="0026040B">
        <w:t xml:space="preserve">: Meal supplements, as described </w:t>
      </w:r>
      <w:r w:rsidRPr="009A5B38">
        <w:t xml:space="preserve">in Section </w:t>
      </w:r>
      <w:r w:rsidR="0026040B" w:rsidRPr="009A5B38">
        <w:t>P and Q</w:t>
      </w:r>
      <w:r w:rsidRPr="009A5B38">
        <w:t xml:space="preserve"> of this agreement, served</w:t>
      </w:r>
      <w:r w:rsidRPr="0026040B">
        <w:t xml:space="preserve"> after school to children enrolled in an approved after school care program.</w:t>
      </w:r>
    </w:p>
    <w:p w14:paraId="3CC723D4" w14:textId="77777777" w:rsidR="003D102B" w:rsidRPr="0026040B" w:rsidRDefault="003D102B" w:rsidP="0026040B">
      <w:pPr>
        <w:pStyle w:val="ListParagraph"/>
        <w:jc w:val="both"/>
        <w:rPr>
          <w:u w:val="single"/>
        </w:rPr>
      </w:pPr>
    </w:p>
    <w:p w14:paraId="3EB65F72" w14:textId="32BC23B1" w:rsidR="003D102B" w:rsidRPr="0026040B" w:rsidRDefault="00121206" w:rsidP="0026040B">
      <w:pPr>
        <w:pStyle w:val="BodyTextIndent"/>
        <w:numPr>
          <w:ilvl w:val="0"/>
          <w:numId w:val="7"/>
        </w:numPr>
        <w:tabs>
          <w:tab w:val="clear" w:pos="810"/>
        </w:tabs>
        <w:ind w:left="720"/>
        <w:jc w:val="both"/>
      </w:pPr>
      <w:r w:rsidRPr="0026040B">
        <w:rPr>
          <w:u w:val="single"/>
        </w:rPr>
        <w:t>Special Milk</w:t>
      </w:r>
      <w:r w:rsidRPr="0026040B">
        <w:t>: Milk served to children, enrolled in a school, for whom no other Child Nutrition Program is available (e.g., split-session kindergartens and schools that provide only milk).</w:t>
      </w:r>
    </w:p>
    <w:p w14:paraId="757873AC" w14:textId="77777777" w:rsidR="003D102B" w:rsidRPr="0026040B" w:rsidRDefault="003D102B" w:rsidP="0026040B">
      <w:pPr>
        <w:pStyle w:val="ListParagraph"/>
        <w:jc w:val="both"/>
        <w:rPr>
          <w:u w:val="single"/>
        </w:rPr>
      </w:pPr>
    </w:p>
    <w:p w14:paraId="28FA96D4" w14:textId="76B21EEE" w:rsidR="003D102B" w:rsidRPr="0026040B" w:rsidRDefault="00121206" w:rsidP="0026040B">
      <w:pPr>
        <w:pStyle w:val="BodyTextIndent"/>
        <w:numPr>
          <w:ilvl w:val="0"/>
          <w:numId w:val="7"/>
        </w:numPr>
        <w:tabs>
          <w:tab w:val="clear" w:pos="810"/>
        </w:tabs>
        <w:ind w:left="720"/>
        <w:jc w:val="both"/>
      </w:pPr>
      <w:r w:rsidRPr="0026040B">
        <w:rPr>
          <w:u w:val="single"/>
        </w:rPr>
        <w:t>Split-session</w:t>
      </w:r>
      <w:r w:rsidRPr="0026040B">
        <w:t>: An educational program operating for approximately one-half of the normal school day.</w:t>
      </w:r>
    </w:p>
    <w:p w14:paraId="30791AE8" w14:textId="77777777" w:rsidR="003D102B" w:rsidRPr="0026040B" w:rsidRDefault="003D102B" w:rsidP="0026040B">
      <w:pPr>
        <w:pStyle w:val="ListParagraph"/>
        <w:jc w:val="both"/>
        <w:rPr>
          <w:u w:val="single"/>
        </w:rPr>
      </w:pPr>
    </w:p>
    <w:p w14:paraId="310A1298" w14:textId="77777777" w:rsidR="003D102B" w:rsidRPr="0026040B" w:rsidRDefault="00121206" w:rsidP="0026040B">
      <w:pPr>
        <w:pStyle w:val="BodyTextIndent"/>
        <w:numPr>
          <w:ilvl w:val="0"/>
          <w:numId w:val="7"/>
        </w:numPr>
        <w:tabs>
          <w:tab w:val="clear" w:pos="810"/>
        </w:tabs>
        <w:ind w:left="720"/>
        <w:jc w:val="both"/>
      </w:pPr>
      <w:r w:rsidRPr="0026040B">
        <w:rPr>
          <w:u w:val="single"/>
        </w:rPr>
        <w:t>Sponsoring Food Authority</w:t>
      </w:r>
      <w:r w:rsidRPr="0026040B">
        <w:t xml:space="preserve"> (Sponsor herein): The governing body which is responsible for the administration of one or more </w:t>
      </w:r>
      <w:proofErr w:type="gramStart"/>
      <w:r w:rsidRPr="0026040B">
        <w:t>schools</w:t>
      </w:r>
      <w:proofErr w:type="gramEnd"/>
      <w:r w:rsidRPr="0026040B">
        <w:t xml:space="preserve"> and which has the legal authority to operate a Federal Child Nutrition Program therein.</w:t>
      </w:r>
    </w:p>
    <w:p w14:paraId="6A7822AA" w14:textId="77777777" w:rsidR="003D102B" w:rsidRPr="0026040B" w:rsidRDefault="003D102B" w:rsidP="0026040B">
      <w:pPr>
        <w:pStyle w:val="ListParagraph"/>
        <w:jc w:val="both"/>
        <w:rPr>
          <w:u w:val="single"/>
        </w:rPr>
      </w:pPr>
    </w:p>
    <w:p w14:paraId="1DD6BE9C" w14:textId="2A59844D" w:rsidR="003D102B" w:rsidRPr="0026040B" w:rsidRDefault="00121206" w:rsidP="0026040B">
      <w:pPr>
        <w:pStyle w:val="BodyTextIndent"/>
        <w:numPr>
          <w:ilvl w:val="0"/>
          <w:numId w:val="7"/>
        </w:numPr>
        <w:tabs>
          <w:tab w:val="clear" w:pos="810"/>
        </w:tabs>
        <w:ind w:left="720"/>
        <w:jc w:val="both"/>
      </w:pPr>
      <w:r w:rsidRPr="0026040B">
        <w:rPr>
          <w:u w:val="single"/>
        </w:rPr>
        <w:t>State fiscal year</w:t>
      </w:r>
      <w:r w:rsidRPr="0026040B">
        <w:t>: A period of twelve months beginning with July 1 of any calendar year and ending with June 30 of the following calendar year.</w:t>
      </w:r>
    </w:p>
    <w:p w14:paraId="525B1AE5" w14:textId="77777777" w:rsidR="003D102B" w:rsidRPr="0026040B" w:rsidRDefault="003D102B" w:rsidP="0026040B">
      <w:pPr>
        <w:pStyle w:val="ListParagraph"/>
        <w:jc w:val="both"/>
        <w:rPr>
          <w:u w:val="single"/>
        </w:rPr>
      </w:pPr>
    </w:p>
    <w:p w14:paraId="14AF905F" w14:textId="395FFDB8" w:rsidR="003D102B" w:rsidRPr="00863C9E" w:rsidRDefault="00121206" w:rsidP="0026040B">
      <w:pPr>
        <w:pStyle w:val="BodyTextIndent"/>
        <w:numPr>
          <w:ilvl w:val="0"/>
          <w:numId w:val="7"/>
        </w:numPr>
        <w:tabs>
          <w:tab w:val="clear" w:pos="810"/>
        </w:tabs>
        <w:ind w:left="720"/>
        <w:jc w:val="both"/>
      </w:pPr>
      <w:r w:rsidRPr="00863C9E">
        <w:rPr>
          <w:u w:val="single"/>
        </w:rPr>
        <w:t>TAF</w:t>
      </w:r>
      <w:r w:rsidRPr="00863C9E">
        <w:t xml:space="preserve">: Temporary Assistance </w:t>
      </w:r>
      <w:r w:rsidR="00A82232" w:rsidRPr="00863C9E">
        <w:t>for Needy</w:t>
      </w:r>
      <w:r w:rsidRPr="00863C9E">
        <w:t xml:space="preserve"> Families</w:t>
      </w:r>
    </w:p>
    <w:p w14:paraId="2E425B6A" w14:textId="77777777" w:rsidR="003D102B" w:rsidRPr="0026040B" w:rsidRDefault="003D102B" w:rsidP="0026040B">
      <w:pPr>
        <w:pStyle w:val="ListParagraph"/>
        <w:jc w:val="both"/>
        <w:rPr>
          <w:u w:val="single"/>
        </w:rPr>
      </w:pPr>
    </w:p>
    <w:p w14:paraId="42B9AF40" w14:textId="77777777" w:rsidR="003D102B" w:rsidRPr="0026040B" w:rsidRDefault="00121206" w:rsidP="0026040B">
      <w:pPr>
        <w:pStyle w:val="BodyTextIndent"/>
        <w:numPr>
          <w:ilvl w:val="0"/>
          <w:numId w:val="7"/>
        </w:numPr>
        <w:tabs>
          <w:tab w:val="clear" w:pos="810"/>
        </w:tabs>
        <w:ind w:left="720"/>
        <w:jc w:val="both"/>
      </w:pPr>
      <w:r w:rsidRPr="0026040B">
        <w:rPr>
          <w:u w:val="single"/>
        </w:rPr>
        <w:t>USDA</w:t>
      </w:r>
      <w:r w:rsidRPr="0026040B">
        <w:t>:  United States Department of Agriculture</w:t>
      </w:r>
    </w:p>
    <w:p w14:paraId="6884F780" w14:textId="77777777" w:rsidR="003D102B" w:rsidRPr="0026040B" w:rsidRDefault="003D102B" w:rsidP="0026040B">
      <w:pPr>
        <w:pStyle w:val="ListParagraph"/>
        <w:jc w:val="both"/>
        <w:rPr>
          <w:u w:val="single"/>
        </w:rPr>
      </w:pPr>
    </w:p>
    <w:p w14:paraId="5017CDC1" w14:textId="70DAF52C" w:rsidR="00121206" w:rsidRPr="0026040B" w:rsidRDefault="00121206" w:rsidP="0026040B">
      <w:pPr>
        <w:pStyle w:val="BodyTextIndent"/>
        <w:numPr>
          <w:ilvl w:val="0"/>
          <w:numId w:val="7"/>
        </w:numPr>
        <w:tabs>
          <w:tab w:val="clear" w:pos="810"/>
        </w:tabs>
        <w:ind w:left="720"/>
        <w:jc w:val="both"/>
      </w:pPr>
      <w:r w:rsidRPr="0026040B">
        <w:rPr>
          <w:u w:val="single"/>
        </w:rPr>
        <w:t>Verification</w:t>
      </w:r>
      <w:r w:rsidRPr="0026040B">
        <w:t xml:space="preserve">: Confirmation of eligibility for reduced price or free Child Nutrition Program benefits.  At a minimum, verification shall include confirmation of income eligibility, participation in the Food </w:t>
      </w:r>
      <w:r w:rsidR="00BA4240" w:rsidRPr="0026040B">
        <w:t xml:space="preserve">Assistance </w:t>
      </w:r>
      <w:r w:rsidRPr="0026040B">
        <w:t>Program, or current receipt of TAF or FDPIR benefits.</w:t>
      </w:r>
    </w:p>
    <w:p w14:paraId="3C3D404D" w14:textId="77777777" w:rsidR="00AC70E7" w:rsidRPr="0026040B" w:rsidRDefault="00AC70E7" w:rsidP="0026040B">
      <w:pPr>
        <w:pStyle w:val="BodyTextIndent"/>
        <w:jc w:val="both"/>
        <w:rPr>
          <w:sz w:val="16"/>
          <w:szCs w:val="16"/>
        </w:rPr>
      </w:pPr>
    </w:p>
    <w:p w14:paraId="14D8A5FD" w14:textId="77777777" w:rsidR="00121206" w:rsidRPr="0026040B" w:rsidRDefault="00E81425" w:rsidP="00441B98">
      <w:pPr>
        <w:pStyle w:val="Heading3"/>
        <w:ind w:left="360"/>
        <w:jc w:val="both"/>
      </w:pPr>
      <w:bookmarkStart w:id="88" w:name="_Toc8710055"/>
      <w:bookmarkStart w:id="89" w:name="_Toc8719385"/>
      <w:bookmarkStart w:id="90" w:name="_Toc9051102"/>
      <w:bookmarkStart w:id="91" w:name="_Toc9254948"/>
      <w:bookmarkStart w:id="92" w:name="_Toc9308992"/>
      <w:bookmarkStart w:id="93" w:name="_Toc9320393"/>
      <w:bookmarkStart w:id="94" w:name="_Toc39911654"/>
      <w:bookmarkStart w:id="95" w:name="_Toc133744152"/>
      <w:bookmarkStart w:id="96" w:name="_Toc198036744"/>
      <w:r>
        <w:br w:type="page"/>
      </w:r>
      <w:bookmarkStart w:id="97" w:name="_Toc198037043"/>
      <w:r w:rsidR="00121206" w:rsidRPr="0026040B">
        <w:lastRenderedPageBreak/>
        <w:t xml:space="preserve">Statement of </w:t>
      </w:r>
      <w:r w:rsidR="00121206" w:rsidRPr="0033037F">
        <w:t>Agreement</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5664907C" w14:textId="77777777" w:rsidR="00121206" w:rsidRPr="0026040B" w:rsidRDefault="00121206" w:rsidP="0026040B">
      <w:pPr>
        <w:pStyle w:val="BodyTextIndent"/>
        <w:jc w:val="both"/>
      </w:pPr>
      <w:r w:rsidRPr="0026040B">
        <w:t>This agreement is entered into by the Child Nutrition &amp; Wellness Section of the Kansas State Department of Education (hereinafter referred to as “KSDE”) and the Sponsoring Food Authority named on page one of this document (hereinafter referred to as “Sponsor”) in order to implement one or more of the Federal Child Nutrition Programs in the Sponsor‘s school(s) as indicated on the Site Application for each school.   KSDE and the Sponsor mutually agree as follows.</w:t>
      </w:r>
    </w:p>
    <w:p w14:paraId="6B07BA03" w14:textId="77777777" w:rsidR="00121206" w:rsidRPr="00967B79" w:rsidRDefault="00121206" w:rsidP="0026040B">
      <w:pPr>
        <w:pStyle w:val="BodyTextIndent"/>
        <w:jc w:val="both"/>
        <w:rPr>
          <w:sz w:val="16"/>
          <w:szCs w:val="16"/>
        </w:rPr>
      </w:pPr>
    </w:p>
    <w:p w14:paraId="2278048C" w14:textId="65C76C9E" w:rsidR="00121206" w:rsidRPr="0026040B" w:rsidRDefault="00121206" w:rsidP="0026040B">
      <w:pPr>
        <w:pStyle w:val="BodyTextIndent"/>
        <w:numPr>
          <w:ilvl w:val="2"/>
          <w:numId w:val="6"/>
        </w:numPr>
        <w:jc w:val="both"/>
      </w:pPr>
      <w:r w:rsidRPr="0026040B">
        <w:t xml:space="preserve">This agreement shall be effective starting on the month specified on the Sponsor Application for the programs indicated on each of the Sponsor’s approved Site </w:t>
      </w:r>
      <w:r w:rsidR="00F37404" w:rsidRPr="0026040B">
        <w:t>Applications and</w:t>
      </w:r>
      <w:r w:rsidRPr="0026040B">
        <w:t xml:space="preserve"> shall continue until modified or terminated in the manner prescribed herein.</w:t>
      </w:r>
    </w:p>
    <w:p w14:paraId="71532149" w14:textId="77777777" w:rsidR="00AC70E7" w:rsidRPr="00967B79" w:rsidRDefault="00AC70E7" w:rsidP="0026040B">
      <w:pPr>
        <w:pStyle w:val="BodyTextIndent"/>
        <w:jc w:val="both"/>
        <w:rPr>
          <w:sz w:val="16"/>
          <w:szCs w:val="16"/>
        </w:rPr>
      </w:pPr>
    </w:p>
    <w:p w14:paraId="1D30D0BA" w14:textId="77777777" w:rsidR="00121206" w:rsidRPr="0026040B" w:rsidRDefault="00121206" w:rsidP="00441B98">
      <w:pPr>
        <w:pStyle w:val="BodyTextIndent"/>
        <w:numPr>
          <w:ilvl w:val="2"/>
          <w:numId w:val="36"/>
        </w:numPr>
        <w:jc w:val="both"/>
      </w:pPr>
      <w:r w:rsidRPr="0026040B">
        <w:t>This agreement may be terminated upon ten (10) days written notice on the part of either party hereto, and KSDE may terminate this agreement upon receipt of evidence that the Sponsor has not fully complied with the terms and conditions of this agreement or of any applicable laws or regulations.  Any termination of this agreement by KSDE shall be in accordance with applicable laws and regulations.</w:t>
      </w:r>
    </w:p>
    <w:p w14:paraId="74C435ED" w14:textId="77777777" w:rsidR="00121206" w:rsidRDefault="00121206" w:rsidP="00441B98">
      <w:pPr>
        <w:pStyle w:val="BodyTextIndent"/>
        <w:numPr>
          <w:ilvl w:val="2"/>
          <w:numId w:val="36"/>
        </w:numPr>
        <w:jc w:val="both"/>
      </w:pPr>
      <w:r w:rsidRPr="0026040B">
        <w:t>The terms of this agreement shall not be modified or changed in any way other than by the consent in writing of both parties hereto.</w:t>
      </w:r>
    </w:p>
    <w:p w14:paraId="2655B471" w14:textId="77777777" w:rsidR="00A161B4" w:rsidRPr="00967B79" w:rsidRDefault="00A161B4" w:rsidP="00A161B4">
      <w:pPr>
        <w:pStyle w:val="BodyTextIndent"/>
        <w:ind w:left="720"/>
        <w:jc w:val="both"/>
        <w:rPr>
          <w:b/>
          <w:sz w:val="16"/>
          <w:szCs w:val="16"/>
        </w:rPr>
      </w:pPr>
    </w:p>
    <w:p w14:paraId="40F829E5" w14:textId="77777777" w:rsidR="00121206" w:rsidRPr="0026040B" w:rsidRDefault="00121206" w:rsidP="00441B98">
      <w:pPr>
        <w:pStyle w:val="BodyTextIndent"/>
        <w:numPr>
          <w:ilvl w:val="2"/>
          <w:numId w:val="36"/>
        </w:numPr>
        <w:jc w:val="both"/>
        <w:rPr>
          <w:b/>
        </w:rPr>
      </w:pPr>
      <w:r w:rsidRPr="0026040B">
        <w:t>KSDE shall promptly notify the Sponsor of any change in the minimum meal requirements or the assigned rates of reimburse</w:t>
      </w:r>
      <w:r w:rsidRPr="0026040B">
        <w:softHyphen/>
        <w:t>ment.</w:t>
      </w:r>
    </w:p>
    <w:p w14:paraId="0B6BFDAD" w14:textId="77777777" w:rsidR="00121206" w:rsidRPr="00967B79" w:rsidRDefault="00121206" w:rsidP="0026040B">
      <w:pPr>
        <w:pStyle w:val="BodyTextIndent"/>
        <w:ind w:left="0"/>
        <w:jc w:val="both"/>
        <w:rPr>
          <w:b/>
          <w:sz w:val="16"/>
          <w:szCs w:val="16"/>
        </w:rPr>
      </w:pPr>
    </w:p>
    <w:p w14:paraId="48EF9443" w14:textId="77777777" w:rsidR="00121206" w:rsidRPr="0026040B" w:rsidRDefault="00121206" w:rsidP="00441B98">
      <w:pPr>
        <w:pStyle w:val="BodyTextIndent"/>
        <w:numPr>
          <w:ilvl w:val="2"/>
          <w:numId w:val="36"/>
        </w:numPr>
        <w:jc w:val="both"/>
      </w:pPr>
      <w:r w:rsidRPr="0026040B">
        <w:t>KSDE shall, to the extent that funds are available, disburse reimbursement to the Sponsor promptly and equitably for reimbursable meals, snacks and Special Milk served to enrolled children participating in the programs indicated on their respective school’s approved Site Application.  Such reimbursement payments are subject to the following limitations.</w:t>
      </w:r>
    </w:p>
    <w:p w14:paraId="2A17B3F2" w14:textId="77777777" w:rsidR="00121206" w:rsidRPr="0026040B" w:rsidRDefault="00121206" w:rsidP="0026040B">
      <w:pPr>
        <w:numPr>
          <w:ilvl w:val="0"/>
          <w:numId w:val="4"/>
        </w:numPr>
        <w:tabs>
          <w:tab w:val="clear" w:pos="720"/>
          <w:tab w:val="num" w:pos="1080"/>
        </w:tabs>
        <w:ind w:left="1080"/>
        <w:jc w:val="both"/>
      </w:pPr>
      <w:r w:rsidRPr="0026040B">
        <w:rPr>
          <w:u w:val="single"/>
        </w:rPr>
        <w:t>Lunch</w:t>
      </w:r>
      <w:r w:rsidRPr="0026040B">
        <w:t xml:space="preserve"> reimbursement paid to the Sponsor shall not exceed the number of paid, reduced price and free lunches served to eligible children multiplied by the reimbursement rate for each category of lunch.</w:t>
      </w:r>
    </w:p>
    <w:p w14:paraId="6A5F0A14" w14:textId="77777777" w:rsidR="00121206" w:rsidRPr="0026040B" w:rsidRDefault="00CF374C" w:rsidP="0026040B">
      <w:pPr>
        <w:numPr>
          <w:ilvl w:val="0"/>
          <w:numId w:val="4"/>
        </w:numPr>
        <w:tabs>
          <w:tab w:val="clear" w:pos="720"/>
          <w:tab w:val="num" w:pos="1080"/>
        </w:tabs>
        <w:ind w:left="1080"/>
        <w:jc w:val="both"/>
      </w:pPr>
      <w:r>
        <w:rPr>
          <w:u w:val="single"/>
        </w:rPr>
        <w:t>Regular B</w:t>
      </w:r>
      <w:r w:rsidR="00121206" w:rsidRPr="0026040B">
        <w:rPr>
          <w:u w:val="single"/>
        </w:rPr>
        <w:t>reakfast</w:t>
      </w:r>
      <w:r w:rsidR="00121206" w:rsidRPr="0026040B">
        <w:t xml:space="preserve"> reimbursement rates are paid to Sponsors for schools not participating in the Severe Need option of the School Breakfast Program.  Regular breakfast reimbursement paid to the Sponsor shall not exceed the number of paid, reduced price and free breakfasts served to eligible children multiplied by the regular breakfast reimbursement rate for each category of breakfast.</w:t>
      </w:r>
    </w:p>
    <w:p w14:paraId="5B127FD3" w14:textId="1AF4554D" w:rsidR="00BA4240" w:rsidRPr="0026040B" w:rsidRDefault="00CF374C" w:rsidP="0026040B">
      <w:pPr>
        <w:numPr>
          <w:ilvl w:val="0"/>
          <w:numId w:val="4"/>
        </w:numPr>
        <w:tabs>
          <w:tab w:val="clear" w:pos="720"/>
          <w:tab w:val="num" w:pos="1080"/>
        </w:tabs>
        <w:ind w:left="1080"/>
        <w:jc w:val="both"/>
      </w:pPr>
      <w:r>
        <w:rPr>
          <w:u w:val="single"/>
        </w:rPr>
        <w:t>Severe Need B</w:t>
      </w:r>
      <w:r w:rsidR="00121206" w:rsidRPr="0026040B">
        <w:rPr>
          <w:u w:val="single"/>
        </w:rPr>
        <w:t>reakfast</w:t>
      </w:r>
      <w:r w:rsidR="00121206" w:rsidRPr="0026040B">
        <w:t xml:space="preserve"> reimbursement rates are paid to Sponsors for schools that are participating in the Severe </w:t>
      </w:r>
      <w:r w:rsidR="00121206" w:rsidRPr="00F66B1A">
        <w:t xml:space="preserve">Need option of the School Breakfast Program.  </w:t>
      </w:r>
      <w:r w:rsidR="001A5551" w:rsidRPr="00F66B1A">
        <w:t xml:space="preserve">Sponsors qualify when at least 40% of the lunches served 2 years prior were served to students qualifying for free and/or </w:t>
      </w:r>
      <w:proofErr w:type="gramStart"/>
      <w:r w:rsidR="001A5551" w:rsidRPr="00F66B1A">
        <w:t>reduced price</w:t>
      </w:r>
      <w:proofErr w:type="gramEnd"/>
      <w:r w:rsidR="001A5551" w:rsidRPr="00F66B1A">
        <w:t xml:space="preserve"> benefits.  </w:t>
      </w:r>
      <w:r w:rsidR="00121206" w:rsidRPr="00F66B1A">
        <w:t>During any fiscal year, reimburse</w:t>
      </w:r>
      <w:r w:rsidR="00121206" w:rsidRPr="00F66B1A">
        <w:softHyphen/>
        <w:t>ment paid to the Sponsor for breakfasts served in approved Severe Need</w:t>
      </w:r>
      <w:r w:rsidR="00121206" w:rsidRPr="0026040B">
        <w:t xml:space="preserve"> schools shall </w:t>
      </w:r>
      <w:r w:rsidR="00AF5D62" w:rsidRPr="0026040B">
        <w:t>not exceed</w:t>
      </w:r>
      <w:r w:rsidR="00121206" w:rsidRPr="0026040B">
        <w:t xml:space="preserve"> </w:t>
      </w:r>
      <w:r w:rsidR="00BA4240" w:rsidRPr="0026040B">
        <w:t>the number of reduced price and free Severe Need breakfasts served multiplied by the applicable Severe Need breakfast reimbursement rate.</w:t>
      </w:r>
    </w:p>
    <w:p w14:paraId="6FBEA455" w14:textId="77777777" w:rsidR="00121206" w:rsidRPr="0026040B" w:rsidRDefault="00121206" w:rsidP="0026040B">
      <w:pPr>
        <w:numPr>
          <w:ilvl w:val="0"/>
          <w:numId w:val="4"/>
        </w:numPr>
        <w:tabs>
          <w:tab w:val="clear" w:pos="720"/>
          <w:tab w:val="num" w:pos="1080"/>
        </w:tabs>
        <w:ind w:left="1080"/>
        <w:jc w:val="both"/>
      </w:pPr>
      <w:r w:rsidRPr="0026040B">
        <w:rPr>
          <w:u w:val="single"/>
        </w:rPr>
        <w:t>Cash-in-lieu-of Com</w:t>
      </w:r>
      <w:r w:rsidRPr="0026040B">
        <w:rPr>
          <w:u w:val="single"/>
        </w:rPr>
        <w:softHyphen/>
        <w:t>modities</w:t>
      </w:r>
      <w:r w:rsidRPr="0026040B">
        <w:t xml:space="preserve"> reimbursement shall be paid for each reimbursable lunch served.</w:t>
      </w:r>
    </w:p>
    <w:p w14:paraId="7FB3332E" w14:textId="77777777" w:rsidR="00121206" w:rsidRPr="0026040B" w:rsidRDefault="00E67BBF" w:rsidP="0026040B">
      <w:pPr>
        <w:numPr>
          <w:ilvl w:val="0"/>
          <w:numId w:val="4"/>
        </w:numPr>
        <w:tabs>
          <w:tab w:val="clear" w:pos="720"/>
          <w:tab w:val="num" w:pos="1080"/>
        </w:tabs>
        <w:ind w:left="1080"/>
        <w:jc w:val="both"/>
        <w:rPr>
          <w:u w:val="single"/>
        </w:rPr>
      </w:pPr>
      <w:bookmarkStart w:id="98" w:name="_Toc8719386"/>
      <w:bookmarkStart w:id="99" w:name="_Toc9051103"/>
      <w:bookmarkStart w:id="100" w:name="_Toc7588553"/>
      <w:bookmarkStart w:id="101" w:name="_Toc7588686"/>
      <w:bookmarkStart w:id="102" w:name="_Toc7591183"/>
      <w:bookmarkStart w:id="103" w:name="_Toc7594491"/>
      <w:bookmarkStart w:id="104" w:name="_Toc7604342"/>
      <w:bookmarkStart w:id="105" w:name="_Toc7604461"/>
      <w:bookmarkStart w:id="106" w:name="_Toc7604592"/>
      <w:bookmarkStart w:id="107" w:name="_Toc7604671"/>
      <w:bookmarkStart w:id="108" w:name="_Toc7604704"/>
      <w:bookmarkStart w:id="109" w:name="_Toc7839923"/>
      <w:bookmarkStart w:id="110" w:name="_Toc7844330"/>
      <w:bookmarkStart w:id="111" w:name="_Toc7844603"/>
      <w:r>
        <w:rPr>
          <w:u w:val="single"/>
        </w:rPr>
        <w:t>Afters</w:t>
      </w:r>
      <w:r w:rsidR="00121206" w:rsidRPr="0026040B">
        <w:rPr>
          <w:u w:val="single"/>
        </w:rPr>
        <w:t>chool Snack</w:t>
      </w:r>
      <w:r>
        <w:rPr>
          <w:u w:val="single"/>
        </w:rPr>
        <w:t xml:space="preserve"> Program</w:t>
      </w:r>
      <w:r w:rsidR="00121206" w:rsidRPr="0026040B">
        <w:t xml:space="preserve"> reimbursement paid to Sponsors shall not exceed the number of paid, reduced price and free snacks served to eligible children multiplied by the reimbursement rate for each category of snack.  Snacks served at site eligible programs shall be reimbursed at the free snack reimbursement rate.</w:t>
      </w:r>
    </w:p>
    <w:p w14:paraId="18BF77E8" w14:textId="77777777" w:rsidR="00121206" w:rsidRPr="0026040B" w:rsidRDefault="00121206" w:rsidP="0026040B">
      <w:pPr>
        <w:numPr>
          <w:ilvl w:val="0"/>
          <w:numId w:val="4"/>
        </w:numPr>
        <w:tabs>
          <w:tab w:val="clear" w:pos="720"/>
          <w:tab w:val="num" w:pos="1080"/>
        </w:tabs>
        <w:ind w:left="1080"/>
        <w:jc w:val="both"/>
        <w:rPr>
          <w:u w:val="single"/>
        </w:rPr>
      </w:pPr>
      <w:r w:rsidRPr="0026040B">
        <w:rPr>
          <w:u w:val="single"/>
        </w:rPr>
        <w:t>Special Milk</w:t>
      </w:r>
      <w:r w:rsidRPr="0026040B">
        <w:t xml:space="preserve"> reimbursement shall be paid to Sponsors for each half-pint milk unit served to students qualifying to participate in the Special Milk Program.  Reimbursement for paid milk shall not exceed the number of paid units served to students multiplied by the reimbursement rate.  Reimbursement for free milk shall not exceed the number of free units served to students multiplied by the average cost per half-pint unit.</w:t>
      </w:r>
    </w:p>
    <w:p w14:paraId="0467AD11" w14:textId="77777777" w:rsidR="00D24A6E" w:rsidRPr="0026040B" w:rsidRDefault="00D24A6E" w:rsidP="00D24A6E">
      <w:pPr>
        <w:numPr>
          <w:ilvl w:val="0"/>
          <w:numId w:val="4"/>
        </w:numPr>
        <w:tabs>
          <w:tab w:val="clear" w:pos="720"/>
          <w:tab w:val="num" w:pos="1080"/>
        </w:tabs>
        <w:ind w:left="1080"/>
        <w:jc w:val="both"/>
        <w:rPr>
          <w:u w:val="single"/>
        </w:rPr>
      </w:pPr>
      <w:r w:rsidRPr="00BA7D86">
        <w:rPr>
          <w:u w:val="single"/>
        </w:rPr>
        <w:t>Fresh Fruit and</w:t>
      </w:r>
      <w:r w:rsidRPr="0026040B">
        <w:rPr>
          <w:u w:val="single"/>
        </w:rPr>
        <w:t xml:space="preserve"> Vegetable Program</w:t>
      </w:r>
      <w:r w:rsidRPr="0026040B">
        <w:t xml:space="preserve"> reimbursement shall</w:t>
      </w:r>
      <w:r w:rsidR="00155D3A" w:rsidRPr="0026040B">
        <w:t xml:space="preserve"> be paid to Sponsors for school(s) </w:t>
      </w:r>
      <w:r w:rsidRPr="0026040B">
        <w:t xml:space="preserve">participating.  </w:t>
      </w:r>
      <w:r w:rsidR="008B4147" w:rsidRPr="0026040B">
        <w:t>Reimbursement shall be no less than $50 and not exceed $75 per student</w:t>
      </w:r>
      <w:r w:rsidRPr="0026040B">
        <w:t xml:space="preserve"> for the school </w:t>
      </w:r>
      <w:r w:rsidR="00155D3A" w:rsidRPr="0026040B">
        <w:t>year for the purchase of fresh fruits and vegetables and limited non-food costs.</w:t>
      </w:r>
    </w:p>
    <w:p w14:paraId="186717FB" w14:textId="0DBF1CE0" w:rsidR="00121206" w:rsidRPr="0026040B" w:rsidRDefault="00480E92" w:rsidP="0026040B">
      <w:pPr>
        <w:numPr>
          <w:ilvl w:val="0"/>
          <w:numId w:val="4"/>
        </w:numPr>
        <w:tabs>
          <w:tab w:val="clear" w:pos="720"/>
          <w:tab w:val="num" w:pos="1080"/>
        </w:tabs>
        <w:ind w:left="1080"/>
        <w:jc w:val="both"/>
      </w:pPr>
      <w:r w:rsidRPr="0026040B">
        <w:rPr>
          <w:u w:val="single"/>
        </w:rPr>
        <w:t>Summer Food Service Program</w:t>
      </w:r>
      <w:r w:rsidR="00A54B98" w:rsidRPr="0026040B">
        <w:t xml:space="preserve"> reimbursement shall be paid to </w:t>
      </w:r>
      <w:r w:rsidR="00A54B98" w:rsidRPr="004D5B1E">
        <w:t xml:space="preserve">Sponsors for </w:t>
      </w:r>
      <w:r w:rsidR="0033037F" w:rsidRPr="004D5B1E">
        <w:t xml:space="preserve">up to 2 </w:t>
      </w:r>
      <w:r w:rsidR="00A54B98" w:rsidRPr="004D5B1E">
        <w:t>summer meal</w:t>
      </w:r>
      <w:r w:rsidR="0033037F" w:rsidRPr="004D5B1E">
        <w:t>s</w:t>
      </w:r>
      <w:r w:rsidR="00A54B98" w:rsidRPr="004D5B1E">
        <w:t xml:space="preserve"> </w:t>
      </w:r>
      <w:r w:rsidR="00A54B98" w:rsidRPr="0026040B">
        <w:t>(breakfast, am snack, lunch, pm snack, supper) served to students at sites qualified to participate in the summer food service program.</w:t>
      </w:r>
      <w:bookmarkEnd w:id="98"/>
      <w:bookmarkEnd w:id="99"/>
    </w:p>
    <w:p w14:paraId="460FB181" w14:textId="091F6434" w:rsidR="00BF794C" w:rsidRPr="00FA5B50" w:rsidRDefault="00BF794C" w:rsidP="0026040B">
      <w:pPr>
        <w:numPr>
          <w:ilvl w:val="0"/>
          <w:numId w:val="4"/>
        </w:numPr>
        <w:tabs>
          <w:tab w:val="clear" w:pos="720"/>
        </w:tabs>
        <w:ind w:left="1080"/>
        <w:jc w:val="both"/>
        <w:rPr>
          <w:u w:val="single"/>
        </w:rPr>
      </w:pPr>
      <w:r w:rsidRPr="0026040B">
        <w:rPr>
          <w:u w:val="single"/>
        </w:rPr>
        <w:t xml:space="preserve">Seamless </w:t>
      </w:r>
      <w:r w:rsidRPr="00126D1B">
        <w:rPr>
          <w:u w:val="single"/>
        </w:rPr>
        <w:t xml:space="preserve">Summer </w:t>
      </w:r>
      <w:r w:rsidR="00A82232" w:rsidRPr="00126D1B">
        <w:rPr>
          <w:u w:val="single"/>
        </w:rPr>
        <w:t>Option</w:t>
      </w:r>
      <w:r w:rsidRPr="00126D1B">
        <w:t xml:space="preserve"> – </w:t>
      </w:r>
      <w:r w:rsidR="00C32C40" w:rsidRPr="00126D1B">
        <w:t xml:space="preserve">School Nutrition Program </w:t>
      </w:r>
      <w:r w:rsidRPr="00126D1B">
        <w:t>free reimbursement shall be paid to Sponsors for up to 2 summer meals (breakfast, a.m. snack, lunch, pm snack, supper) daily served to students at open</w:t>
      </w:r>
      <w:r w:rsidR="00632030" w:rsidRPr="00126D1B">
        <w:t xml:space="preserve"> or enrolled</w:t>
      </w:r>
      <w:r w:rsidRPr="00126D1B">
        <w:t xml:space="preserve"> school </w:t>
      </w:r>
      <w:r w:rsidRPr="00FA5B50">
        <w:t>sites qualified by Summer Food Service Program site qualifications.</w:t>
      </w:r>
    </w:p>
    <w:p w14:paraId="631979FA" w14:textId="77777777" w:rsidR="00441BB6" w:rsidRPr="00FA5B50" w:rsidRDefault="00441BB6" w:rsidP="0026040B">
      <w:pPr>
        <w:numPr>
          <w:ilvl w:val="0"/>
          <w:numId w:val="4"/>
        </w:numPr>
        <w:tabs>
          <w:tab w:val="clear" w:pos="720"/>
        </w:tabs>
        <w:ind w:left="1080"/>
        <w:jc w:val="both"/>
        <w:rPr>
          <w:u w:val="single"/>
        </w:rPr>
      </w:pPr>
      <w:r w:rsidRPr="00FA5B50">
        <w:rPr>
          <w:u w:val="single"/>
        </w:rPr>
        <w:t>Child and Adult Care Food Program</w:t>
      </w:r>
      <w:r w:rsidRPr="00FA5B50">
        <w:t xml:space="preserve"> – reimbursement shall be paid to Sponsors for each meal or snack served to children at sites qualified to participate in the Child and Adult</w:t>
      </w:r>
      <w:r w:rsidR="00E14629" w:rsidRPr="00FA5B50">
        <w:t xml:space="preserve"> Care</w:t>
      </w:r>
      <w:r w:rsidRPr="00FA5B50">
        <w:t xml:space="preserve"> Food Program</w:t>
      </w:r>
      <w:r w:rsidR="00757BE1" w:rsidRPr="00FA5B50">
        <w:t xml:space="preserve"> including At-Risk Afterschool Meals.</w:t>
      </w:r>
    </w:p>
    <w:p w14:paraId="5C230DB7" w14:textId="2BC0C283" w:rsidR="00C80F2F" w:rsidRPr="00F66B1A" w:rsidRDefault="00C80F2F" w:rsidP="005C3E42">
      <w:pPr>
        <w:pStyle w:val="BodyTextIndent"/>
        <w:numPr>
          <w:ilvl w:val="0"/>
          <w:numId w:val="32"/>
        </w:numPr>
        <w:tabs>
          <w:tab w:val="clear" w:pos="1080"/>
          <w:tab w:val="num" w:pos="720"/>
        </w:tabs>
        <w:ind w:left="720"/>
        <w:jc w:val="both"/>
      </w:pPr>
      <w:r w:rsidRPr="00F66B1A">
        <w:lastRenderedPageBreak/>
        <w:t>KSDE will distribute annually a public media release to local news media and the employment offices statewide.  The sponsor will distribute the public media release to any major employers who are contemplating large layoffs in the attendance area of the sponsor</w:t>
      </w:r>
      <w:r w:rsidR="001A5551" w:rsidRPr="00F66B1A">
        <w:t xml:space="preserve"> </w:t>
      </w:r>
      <w:r w:rsidR="00CD2823" w:rsidRPr="00F66B1A">
        <w:t>when the need is identified</w:t>
      </w:r>
      <w:r w:rsidRPr="00F66B1A">
        <w:t>.</w:t>
      </w:r>
    </w:p>
    <w:p w14:paraId="47D21174" w14:textId="77777777" w:rsidR="00C71DEA" w:rsidRPr="0026040B" w:rsidRDefault="00C71DEA" w:rsidP="0026040B">
      <w:pPr>
        <w:pStyle w:val="BodyTextIndent"/>
        <w:jc w:val="both"/>
        <w:rPr>
          <w:szCs w:val="20"/>
        </w:rPr>
      </w:pPr>
    </w:p>
    <w:p w14:paraId="60F45F2A" w14:textId="77777777" w:rsidR="009F69DB" w:rsidRPr="0026040B" w:rsidRDefault="009F69DB" w:rsidP="00441B98">
      <w:pPr>
        <w:pStyle w:val="Heading3"/>
        <w:ind w:left="360"/>
        <w:jc w:val="both"/>
      </w:pPr>
      <w:bookmarkStart w:id="112" w:name="_Toc9254949"/>
      <w:bookmarkStart w:id="113" w:name="_Toc9308993"/>
      <w:bookmarkStart w:id="114" w:name="_Toc9320394"/>
      <w:bookmarkStart w:id="115" w:name="_Toc39911655"/>
      <w:bookmarkStart w:id="116" w:name="_Toc133744153"/>
      <w:bookmarkStart w:id="117" w:name="_Toc198036745"/>
      <w:bookmarkStart w:id="118" w:name="_Toc198037044"/>
      <w:r w:rsidRPr="0026040B">
        <w:t>Requirements for All Programs</w:t>
      </w:r>
      <w:bookmarkEnd w:id="112"/>
      <w:bookmarkEnd w:id="113"/>
      <w:bookmarkEnd w:id="114"/>
      <w:bookmarkEnd w:id="115"/>
      <w:bookmarkEnd w:id="116"/>
      <w:bookmarkEnd w:id="117"/>
      <w:bookmarkEnd w:id="118"/>
    </w:p>
    <w:p w14:paraId="19F3A7CD" w14:textId="77777777" w:rsidR="00121206" w:rsidRDefault="00121206" w:rsidP="0026040B">
      <w:pPr>
        <w:pStyle w:val="BodyTextIndent"/>
        <w:jc w:val="both"/>
      </w:pPr>
      <w:r w:rsidRPr="0026040B">
        <w:t>The Sponsor agrees to:</w:t>
      </w:r>
    </w:p>
    <w:p w14:paraId="33791946" w14:textId="77777777" w:rsidR="00CF374C" w:rsidRPr="0026040B" w:rsidRDefault="00CF374C" w:rsidP="0026040B">
      <w:pPr>
        <w:pStyle w:val="BodyTextIndent"/>
        <w:jc w:val="both"/>
      </w:pPr>
    </w:p>
    <w:p w14:paraId="47CB55F1" w14:textId="015ED533" w:rsidR="00BA40A3" w:rsidRDefault="00121206" w:rsidP="005C3E42">
      <w:pPr>
        <w:pStyle w:val="BodyTextIndent"/>
        <w:numPr>
          <w:ilvl w:val="0"/>
          <w:numId w:val="20"/>
        </w:numPr>
        <w:jc w:val="both"/>
      </w:pPr>
      <w:r w:rsidRPr="0026040B">
        <w:t xml:space="preserve">Comply with all provisions of the following that are applicable to the conduct of any Federal Child Nutrition </w:t>
      </w:r>
      <w:r w:rsidRPr="00126D1B">
        <w:t xml:space="preserve">Program in which the Sponsor participates:  Chapter 7 Code of Federal Regulations (7CFR) Parts 210, </w:t>
      </w:r>
      <w:r w:rsidR="003D102B" w:rsidRPr="00126D1B">
        <w:t xml:space="preserve">215, </w:t>
      </w:r>
      <w:r w:rsidRPr="00126D1B">
        <w:t xml:space="preserve">220, </w:t>
      </w:r>
      <w:r w:rsidR="003D102B" w:rsidRPr="00126D1B">
        <w:t xml:space="preserve">225, 226, </w:t>
      </w:r>
      <w:r w:rsidRPr="00126D1B">
        <w:t xml:space="preserve">240, 245, and 250; </w:t>
      </w:r>
      <w:r w:rsidR="00757BE1" w:rsidRPr="00126D1B">
        <w:t>Chapter 2 Code of Federal Regulations (2CFR) Part 200 as</w:t>
      </w:r>
      <w:r w:rsidR="00757BE1">
        <w:t xml:space="preserve"> applicable; </w:t>
      </w:r>
      <w:r w:rsidRPr="0026040B">
        <w:t>instructions and guidance issued by USDA or KSDE; statutes of the State of Kansas; regulations of the Kansas State Board of Education; and provisions of this agreement.</w:t>
      </w:r>
      <w:r w:rsidR="00757BE1">
        <w:t xml:space="preserve">  </w:t>
      </w:r>
    </w:p>
    <w:p w14:paraId="5EACCB47" w14:textId="77777777" w:rsidR="009A5B38" w:rsidRPr="0026040B" w:rsidRDefault="009A5B38" w:rsidP="009A5B38">
      <w:pPr>
        <w:pStyle w:val="BodyTextIndent"/>
        <w:ind w:left="720"/>
        <w:jc w:val="both"/>
      </w:pPr>
    </w:p>
    <w:p w14:paraId="25FF3CA2" w14:textId="77777777" w:rsidR="00121206" w:rsidRPr="0026040B" w:rsidRDefault="00121206" w:rsidP="005C3E42">
      <w:pPr>
        <w:pStyle w:val="BodyTextIndent"/>
        <w:numPr>
          <w:ilvl w:val="0"/>
          <w:numId w:val="20"/>
        </w:numPr>
        <w:jc w:val="both"/>
      </w:pPr>
      <w:r w:rsidRPr="0026040B">
        <w:t xml:space="preserve">Certify that each school, camp or </w:t>
      </w:r>
      <w:proofErr w:type="gramStart"/>
      <w:r w:rsidRPr="0026040B">
        <w:t>child care</w:t>
      </w:r>
      <w:proofErr w:type="gramEnd"/>
      <w:r w:rsidRPr="0026040B">
        <w:t xml:space="preserve"> </w:t>
      </w:r>
      <w:r w:rsidR="007D6D11" w:rsidRPr="0026040B">
        <w:t>institution,</w:t>
      </w:r>
      <w:r w:rsidRPr="0026040B">
        <w:t xml:space="preserve"> for which a Site Application is submitted, is nonprofit and exempt from Federal income tax under the Internal Revenue Code as amended.</w:t>
      </w:r>
    </w:p>
    <w:p w14:paraId="4BC5E486" w14:textId="77777777" w:rsidR="00121206" w:rsidRPr="0026040B" w:rsidRDefault="00121206" w:rsidP="0026040B">
      <w:pPr>
        <w:pStyle w:val="BodyTextIndent"/>
        <w:jc w:val="both"/>
      </w:pPr>
    </w:p>
    <w:p w14:paraId="01DCC213" w14:textId="69B0B2AC" w:rsidR="00121206" w:rsidRDefault="00121206" w:rsidP="005C3E42">
      <w:pPr>
        <w:pStyle w:val="BodyTextIndent"/>
        <w:numPr>
          <w:ilvl w:val="0"/>
          <w:numId w:val="20"/>
        </w:numPr>
        <w:jc w:val="both"/>
      </w:pPr>
      <w:r w:rsidRPr="0026040B">
        <w:t xml:space="preserve">Add, modify or inactivate a site by notifying KSDE of changes needed on the Site Application form.  </w:t>
      </w:r>
    </w:p>
    <w:p w14:paraId="0D0DFAC5" w14:textId="77777777" w:rsidR="00CF374C" w:rsidRDefault="00CF374C" w:rsidP="00CF374C">
      <w:pPr>
        <w:pStyle w:val="ListParagraph"/>
      </w:pPr>
    </w:p>
    <w:p w14:paraId="6C59FCF5" w14:textId="77777777" w:rsidR="00121206" w:rsidRPr="0026040B" w:rsidRDefault="00121206" w:rsidP="005C3E42">
      <w:pPr>
        <w:pStyle w:val="BodyTextIndent"/>
        <w:numPr>
          <w:ilvl w:val="0"/>
          <w:numId w:val="20"/>
        </w:numPr>
        <w:jc w:val="both"/>
      </w:pPr>
      <w:r w:rsidRPr="0026040B">
        <w:t>Designate an authorized representative who is fully empowered and has responsibility to:</w:t>
      </w:r>
    </w:p>
    <w:p w14:paraId="534A25F9" w14:textId="77777777" w:rsidR="00121206" w:rsidRPr="0026040B" w:rsidRDefault="00121206" w:rsidP="005C3E42">
      <w:pPr>
        <w:pStyle w:val="BodyTextIndent"/>
        <w:numPr>
          <w:ilvl w:val="1"/>
          <w:numId w:val="20"/>
        </w:numPr>
        <w:tabs>
          <w:tab w:val="clear" w:pos="1440"/>
          <w:tab w:val="num" w:pos="1080"/>
        </w:tabs>
        <w:ind w:left="1080"/>
        <w:jc w:val="both"/>
      </w:pPr>
      <w:r w:rsidRPr="0026040B">
        <w:t xml:space="preserve">enter into any agreement with </w:t>
      </w:r>
      <w:proofErr w:type="gramStart"/>
      <w:r w:rsidRPr="0026040B">
        <w:t>KSDE;</w:t>
      </w:r>
      <w:proofErr w:type="gramEnd"/>
      <w:r w:rsidRPr="0026040B">
        <w:t xml:space="preserve"> </w:t>
      </w:r>
    </w:p>
    <w:p w14:paraId="5E9FB06D" w14:textId="77777777" w:rsidR="00121206" w:rsidRPr="0026040B" w:rsidRDefault="00121206" w:rsidP="005C3E42">
      <w:pPr>
        <w:pStyle w:val="BodyTextIndent"/>
        <w:numPr>
          <w:ilvl w:val="1"/>
          <w:numId w:val="20"/>
        </w:numPr>
        <w:tabs>
          <w:tab w:val="clear" w:pos="1440"/>
          <w:tab w:val="num" w:pos="1080"/>
        </w:tabs>
        <w:ind w:left="1080"/>
        <w:jc w:val="both"/>
      </w:pPr>
      <w:r w:rsidRPr="0026040B">
        <w:t>review and analyze meal/snack/milk counts to ensure accuracy; and</w:t>
      </w:r>
    </w:p>
    <w:p w14:paraId="2F401FD0" w14:textId="77777777" w:rsidR="00121206" w:rsidRPr="0026040B" w:rsidRDefault="00121206" w:rsidP="005C3E42">
      <w:pPr>
        <w:pStyle w:val="BodyTextIndent"/>
        <w:numPr>
          <w:ilvl w:val="1"/>
          <w:numId w:val="20"/>
        </w:numPr>
        <w:tabs>
          <w:tab w:val="clear" w:pos="1440"/>
          <w:tab w:val="num" w:pos="1080"/>
        </w:tabs>
        <w:ind w:left="1080"/>
        <w:jc w:val="both"/>
      </w:pPr>
      <w:r w:rsidRPr="0026040B">
        <w:t>prepare and sign program documents, program reports, and reimbursement claims pertaining to implementation and operation of the programs.</w:t>
      </w:r>
    </w:p>
    <w:p w14:paraId="4A113CB6" w14:textId="77777777" w:rsidR="00121206" w:rsidRPr="0026040B" w:rsidRDefault="00121206" w:rsidP="0026040B">
      <w:pPr>
        <w:pStyle w:val="BodyTextIndent"/>
        <w:ind w:left="720"/>
        <w:jc w:val="both"/>
      </w:pPr>
      <w:r w:rsidRPr="0026040B">
        <w:t>If the authorized representative changes, the Sponsor shall promptly report the change to KSDE.</w:t>
      </w:r>
    </w:p>
    <w:p w14:paraId="1252FD45" w14:textId="77777777" w:rsidR="00BA40A3" w:rsidRPr="00CF374C" w:rsidRDefault="00BA40A3" w:rsidP="0026040B">
      <w:pPr>
        <w:pStyle w:val="BodyTextIndent"/>
        <w:ind w:left="720"/>
        <w:jc w:val="both"/>
        <w:rPr>
          <w:sz w:val="18"/>
          <w:szCs w:val="18"/>
        </w:rPr>
      </w:pPr>
    </w:p>
    <w:p w14:paraId="14CAE9CE" w14:textId="77777777" w:rsidR="00121206" w:rsidRPr="0026040B" w:rsidRDefault="008C2902" w:rsidP="005C3E42">
      <w:pPr>
        <w:pStyle w:val="BodyTextIndent"/>
        <w:numPr>
          <w:ilvl w:val="0"/>
          <w:numId w:val="20"/>
        </w:numPr>
        <w:jc w:val="both"/>
      </w:pPr>
      <w:r>
        <w:t>No exempt fundraiser foods or beverages may be sold in competition with school meals in the food service area during the meal service.</w:t>
      </w:r>
    </w:p>
    <w:p w14:paraId="47783DFB" w14:textId="77777777" w:rsidR="003D102B" w:rsidRPr="00CF374C" w:rsidRDefault="003D102B" w:rsidP="0026040B">
      <w:pPr>
        <w:pStyle w:val="BodyTextIndent"/>
        <w:ind w:left="720"/>
        <w:jc w:val="both"/>
        <w:rPr>
          <w:sz w:val="18"/>
          <w:szCs w:val="18"/>
        </w:rPr>
      </w:pPr>
    </w:p>
    <w:p w14:paraId="6AEE9E39" w14:textId="77777777" w:rsidR="009E6C5A" w:rsidRPr="0026040B" w:rsidRDefault="009E6C5A" w:rsidP="005C3E42">
      <w:pPr>
        <w:pStyle w:val="BodyTextIndent"/>
        <w:numPr>
          <w:ilvl w:val="0"/>
          <w:numId w:val="20"/>
        </w:numPr>
        <w:jc w:val="both"/>
      </w:pPr>
      <w:r w:rsidRPr="0026040B">
        <w:t>Implement the Smart Snacks in School Nutrition Standards for competitive foods sold on the school campus during the school day</w:t>
      </w:r>
      <w:r w:rsidR="00765E88" w:rsidRPr="0026040B">
        <w:t xml:space="preserve"> and comply with the exempt fundraiser limit set by the Kansas State Board of Education. There are no frequency limits on fundraisers during which food items that meet the nutrition standards are sold; nor are there any limits on non-food fundraiser activities.</w:t>
      </w:r>
    </w:p>
    <w:p w14:paraId="5F38DAF4" w14:textId="77777777" w:rsidR="00121206" w:rsidRPr="00CF374C" w:rsidRDefault="00121206" w:rsidP="0026040B">
      <w:pPr>
        <w:pStyle w:val="BodyTextIndent"/>
        <w:jc w:val="both"/>
        <w:rPr>
          <w:sz w:val="18"/>
          <w:szCs w:val="18"/>
        </w:rPr>
      </w:pPr>
    </w:p>
    <w:p w14:paraId="2334B25C" w14:textId="77777777" w:rsidR="00121206" w:rsidRPr="0026040B" w:rsidRDefault="00121206" w:rsidP="005C3E42">
      <w:pPr>
        <w:pStyle w:val="BodyTextIndent"/>
        <w:numPr>
          <w:ilvl w:val="0"/>
          <w:numId w:val="20"/>
        </w:numPr>
        <w:jc w:val="both"/>
      </w:pPr>
      <w:r w:rsidRPr="0026040B">
        <w:t xml:space="preserve">Assure that proceeds from the sale of all competitive foods accrue to the food service fund, to the school, or to approved student organizations.  </w:t>
      </w:r>
    </w:p>
    <w:p w14:paraId="37AB4698" w14:textId="77777777" w:rsidR="00121206" w:rsidRPr="00CF374C" w:rsidRDefault="00121206" w:rsidP="0026040B">
      <w:pPr>
        <w:pStyle w:val="BodyTextIndent"/>
        <w:jc w:val="both"/>
        <w:rPr>
          <w:sz w:val="18"/>
          <w:szCs w:val="18"/>
        </w:rPr>
      </w:pPr>
    </w:p>
    <w:p w14:paraId="40C00086" w14:textId="77777777" w:rsidR="00742572" w:rsidRPr="0026040B" w:rsidRDefault="00742572" w:rsidP="005C3E42">
      <w:pPr>
        <w:pStyle w:val="BodyTextIndent"/>
        <w:numPr>
          <w:ilvl w:val="0"/>
          <w:numId w:val="20"/>
        </w:numPr>
        <w:jc w:val="both"/>
      </w:pPr>
      <w:r w:rsidRPr="0026040B">
        <w:t xml:space="preserve">Provide students adequate time to eat.  </w:t>
      </w:r>
    </w:p>
    <w:p w14:paraId="20E0DD36" w14:textId="77777777" w:rsidR="00742572" w:rsidRPr="0026040B" w:rsidRDefault="000A364C" w:rsidP="00441B98">
      <w:pPr>
        <w:pStyle w:val="BodyTextIndent"/>
        <w:numPr>
          <w:ilvl w:val="0"/>
          <w:numId w:val="49"/>
        </w:numPr>
        <w:tabs>
          <w:tab w:val="clear" w:pos="720"/>
        </w:tabs>
        <w:ind w:left="1080"/>
        <w:jc w:val="both"/>
      </w:pPr>
      <w:r w:rsidRPr="0026040B">
        <w:t>A</w:t>
      </w:r>
      <w:r w:rsidR="00742572" w:rsidRPr="0026040B">
        <w:t>llow a minimum of 15 minutes from the time a student receives a lunch until he/she is required to leave the food service area.  KSDE recommends allowing at least 25 minutes for students to get lunch, eat and pass to class</w:t>
      </w:r>
      <w:r w:rsidR="00121206" w:rsidRPr="0026040B">
        <w:t>.</w:t>
      </w:r>
      <w:r w:rsidR="00742572" w:rsidRPr="0026040B">
        <w:t xml:space="preserve">  </w:t>
      </w:r>
    </w:p>
    <w:p w14:paraId="706FC646" w14:textId="77777777" w:rsidR="001A5551" w:rsidRPr="00F66B1A" w:rsidRDefault="000A364C" w:rsidP="00441B98">
      <w:pPr>
        <w:pStyle w:val="BodyTextIndent"/>
        <w:numPr>
          <w:ilvl w:val="0"/>
          <w:numId w:val="49"/>
        </w:numPr>
        <w:tabs>
          <w:tab w:val="clear" w:pos="720"/>
        </w:tabs>
        <w:ind w:left="1080"/>
        <w:jc w:val="both"/>
      </w:pPr>
      <w:r w:rsidRPr="00F66B1A">
        <w:t>A</w:t>
      </w:r>
      <w:r w:rsidR="00742572" w:rsidRPr="00F66B1A">
        <w:t>llow a minimum of 10 minutes from the time a student receives a breakfast until he/she is required to leave the food service area.  KSDE recommends allowing at least 20 minutes for students to get breakfast, eat and pass to class.</w:t>
      </w:r>
      <w:r w:rsidR="001A5551" w:rsidRPr="00F66B1A">
        <w:t xml:space="preserve"> For schools electing to offer breakfast via an innovative breakfast delivery model the amount of time required can be reduced if students are permitted to eat in the classroom or other common areas. </w:t>
      </w:r>
    </w:p>
    <w:p w14:paraId="6D9333DC" w14:textId="0B166DA9" w:rsidR="00742572" w:rsidRPr="001A5551" w:rsidRDefault="001A5551" w:rsidP="00441B98">
      <w:pPr>
        <w:pStyle w:val="BodyTextIndent"/>
        <w:numPr>
          <w:ilvl w:val="0"/>
          <w:numId w:val="49"/>
        </w:numPr>
        <w:tabs>
          <w:tab w:val="clear" w:pos="720"/>
        </w:tabs>
        <w:ind w:left="1080"/>
        <w:jc w:val="both"/>
      </w:pPr>
      <w:r w:rsidRPr="001A5551">
        <w:t>Note: Sponsors are encouraged to adopt policy allowing longer meal</w:t>
      </w:r>
    </w:p>
    <w:p w14:paraId="4339778E" w14:textId="77777777" w:rsidR="0029581F" w:rsidRPr="0026040B" w:rsidRDefault="0029581F" w:rsidP="00441B98">
      <w:pPr>
        <w:pStyle w:val="BodyTextIndent"/>
        <w:numPr>
          <w:ilvl w:val="0"/>
          <w:numId w:val="49"/>
        </w:numPr>
        <w:tabs>
          <w:tab w:val="clear" w:pos="720"/>
        </w:tabs>
        <w:ind w:left="1080"/>
        <w:jc w:val="both"/>
      </w:pPr>
      <w:r w:rsidRPr="0026040B">
        <w:t>Allow students time to wash their hands before eating and to clean up after eating.</w:t>
      </w:r>
    </w:p>
    <w:p w14:paraId="0EAC6D83" w14:textId="77777777" w:rsidR="00121206" w:rsidRPr="0026040B" w:rsidRDefault="00121206" w:rsidP="0026040B">
      <w:pPr>
        <w:pStyle w:val="BodyTextIndent"/>
        <w:jc w:val="both"/>
      </w:pPr>
    </w:p>
    <w:p w14:paraId="07F1F5C9" w14:textId="77777777" w:rsidR="00121206" w:rsidRPr="0026040B" w:rsidRDefault="00121206" w:rsidP="005C3E42">
      <w:pPr>
        <w:pStyle w:val="BodyTextIndent"/>
        <w:numPr>
          <w:ilvl w:val="0"/>
          <w:numId w:val="20"/>
        </w:numPr>
        <w:jc w:val="both"/>
      </w:pPr>
      <w:r w:rsidRPr="0026040B">
        <w:t xml:space="preserve">Maintain necessary facilities for storing, preparing, and serving food.  </w:t>
      </w:r>
    </w:p>
    <w:p w14:paraId="686EE686" w14:textId="77777777" w:rsidR="00121206" w:rsidRPr="0026040B" w:rsidRDefault="00121206" w:rsidP="0026040B">
      <w:pPr>
        <w:pStyle w:val="BodyTextIndent"/>
        <w:jc w:val="both"/>
      </w:pPr>
    </w:p>
    <w:p w14:paraId="018E9FF7" w14:textId="77777777" w:rsidR="00121206" w:rsidRPr="0026040B" w:rsidRDefault="00121206" w:rsidP="005C3E42">
      <w:pPr>
        <w:pStyle w:val="BodyTextIndent"/>
        <w:numPr>
          <w:ilvl w:val="0"/>
          <w:numId w:val="20"/>
        </w:numPr>
        <w:jc w:val="both"/>
      </w:pPr>
      <w:r w:rsidRPr="0026040B">
        <w:t>Adhere to proper sanitation, health and food handling standards in confor</w:t>
      </w:r>
      <w:r w:rsidR="00A84E00" w:rsidRPr="0026040B">
        <w:t>m</w:t>
      </w:r>
      <w:r w:rsidR="00A84E00" w:rsidRPr="0026040B">
        <w:softHyphen/>
        <w:t xml:space="preserve">ance with all applicable KSDE, </w:t>
      </w:r>
      <w:r w:rsidR="00F62ACD" w:rsidRPr="0026040B">
        <w:t xml:space="preserve">Kansas State Board of Education, </w:t>
      </w:r>
      <w:r w:rsidR="00A84E00" w:rsidRPr="0026040B">
        <w:t>State, and Federal laws, regulations and policies</w:t>
      </w:r>
      <w:r w:rsidRPr="0026040B">
        <w:t>.  Correct any discrepancies found by health officials or KSDE.</w:t>
      </w:r>
    </w:p>
    <w:p w14:paraId="579B6ED1" w14:textId="77777777" w:rsidR="00121206" w:rsidRPr="0026040B" w:rsidRDefault="00121206" w:rsidP="0026040B">
      <w:pPr>
        <w:pStyle w:val="BodyTextIndent"/>
        <w:jc w:val="both"/>
      </w:pPr>
    </w:p>
    <w:p w14:paraId="00F72897" w14:textId="77777777" w:rsidR="00121206" w:rsidRPr="0026040B" w:rsidRDefault="00121206" w:rsidP="005C3E42">
      <w:pPr>
        <w:pStyle w:val="BodyTextIndent"/>
        <w:numPr>
          <w:ilvl w:val="0"/>
          <w:numId w:val="20"/>
        </w:numPr>
        <w:jc w:val="both"/>
      </w:pPr>
      <w:r w:rsidRPr="0026040B">
        <w:t>Organize and implement activities that involve students and parents in the School Nutrition Program.</w:t>
      </w:r>
    </w:p>
    <w:p w14:paraId="24DCCD93" w14:textId="77777777" w:rsidR="00CA4098" w:rsidRPr="0026040B" w:rsidRDefault="00CA4098" w:rsidP="0026040B">
      <w:pPr>
        <w:jc w:val="both"/>
      </w:pPr>
    </w:p>
    <w:p w14:paraId="45C73407" w14:textId="77777777" w:rsidR="00CA4098" w:rsidRPr="0026040B" w:rsidRDefault="00CF374C" w:rsidP="005C3E42">
      <w:pPr>
        <w:pStyle w:val="BodyTextIndent"/>
        <w:numPr>
          <w:ilvl w:val="0"/>
          <w:numId w:val="27"/>
        </w:numPr>
        <w:jc w:val="both"/>
      </w:pPr>
      <w:r>
        <w:br w:type="page"/>
      </w:r>
      <w:r w:rsidR="00121206" w:rsidRPr="0026040B">
        <w:lastRenderedPageBreak/>
        <w:t>Require all persons (employees or other persons under the super</w:t>
      </w:r>
      <w:r w:rsidR="00121206" w:rsidRPr="0026040B">
        <w:softHyphen/>
        <w:t xml:space="preserve">vision of the Sponsor) who come in regular contact with students to submit a health certification signed by a person licensed in any state to practice medicine or surgery.  The certificate must indicate that such person is free from a condition that would conflict with the health, safety, or welfare of the students and that freedom from TB has been established by a chest X-ray or negative skin test.  Additional certification may be required whenever the Sponsor has reason to believe that such a person is suffering from an illness that might be detrimental to the health of students. </w:t>
      </w:r>
    </w:p>
    <w:p w14:paraId="0623DBA8" w14:textId="77777777" w:rsidR="00CA4098" w:rsidRPr="0026040B" w:rsidRDefault="00CA4098" w:rsidP="0026040B">
      <w:pPr>
        <w:pStyle w:val="BodyTextIndent"/>
        <w:jc w:val="both"/>
      </w:pPr>
    </w:p>
    <w:p w14:paraId="28AE756E" w14:textId="77777777" w:rsidR="00CA4098" w:rsidRPr="0026040B" w:rsidRDefault="00121206" w:rsidP="005C3E42">
      <w:pPr>
        <w:pStyle w:val="BodyTextIndent"/>
        <w:numPr>
          <w:ilvl w:val="0"/>
          <w:numId w:val="27"/>
        </w:numPr>
        <w:jc w:val="both"/>
      </w:pPr>
      <w:r w:rsidRPr="0026040B">
        <w:t>If a contract is made with a food service management company or other commercial enterprise for the preparation or delivery of food, the Sponsor shall maintain responsibility to KSDE for compliance with all statutes, rules, and regulations of the program and any revocations, amendments, or supplements thereto.</w:t>
      </w:r>
    </w:p>
    <w:p w14:paraId="47DBB5AE" w14:textId="77777777" w:rsidR="00CA4098" w:rsidRPr="0026040B" w:rsidRDefault="00CA4098" w:rsidP="0026040B">
      <w:pPr>
        <w:pStyle w:val="BodyTextIndent"/>
        <w:ind w:left="0"/>
        <w:jc w:val="both"/>
      </w:pPr>
    </w:p>
    <w:p w14:paraId="52D5C14E" w14:textId="77777777" w:rsidR="00121206" w:rsidRPr="00FA5B50" w:rsidRDefault="00121206" w:rsidP="005C3E42">
      <w:pPr>
        <w:pStyle w:val="BodyTextIndent"/>
        <w:numPr>
          <w:ilvl w:val="0"/>
          <w:numId w:val="27"/>
        </w:numPr>
        <w:jc w:val="both"/>
        <w:rPr>
          <w:szCs w:val="20"/>
        </w:rPr>
      </w:pPr>
      <w:r w:rsidRPr="00FA5B50">
        <w:t xml:space="preserve">Provide timely and complete responses to requests from KSDE for corrective action or required information.  If the Sponsor has not responded to KSDE’s satisfaction within </w:t>
      </w:r>
      <w:r w:rsidR="009A5B38" w:rsidRPr="00FA5B50">
        <w:t>3</w:t>
      </w:r>
      <w:r w:rsidRPr="00FA5B50">
        <w:t xml:space="preserve">0 days of the due date, the Sponsor’s reimbursement may be withheld until such time as the Sponsor </w:t>
      </w:r>
      <w:r w:rsidRPr="00FA5B50">
        <w:rPr>
          <w:szCs w:val="20"/>
        </w:rPr>
        <w:t>complies with the request.</w:t>
      </w:r>
      <w:r w:rsidR="000B1C44" w:rsidRPr="00FA5B50">
        <w:rPr>
          <w:szCs w:val="20"/>
        </w:rPr>
        <w:t xml:space="preserve">  </w:t>
      </w:r>
    </w:p>
    <w:p w14:paraId="6D65B928" w14:textId="77777777" w:rsidR="007362DD" w:rsidRPr="0026040B" w:rsidRDefault="007362DD" w:rsidP="0026040B">
      <w:pPr>
        <w:pStyle w:val="ListParagraph"/>
        <w:jc w:val="both"/>
        <w:rPr>
          <w:szCs w:val="20"/>
        </w:rPr>
      </w:pPr>
    </w:p>
    <w:p w14:paraId="727D1BFB" w14:textId="3FA2CD75" w:rsidR="000A6EBA" w:rsidRPr="0026040B" w:rsidRDefault="000A6EBA" w:rsidP="005C3E42">
      <w:pPr>
        <w:pStyle w:val="BodyTextIndent"/>
        <w:numPr>
          <w:ilvl w:val="0"/>
          <w:numId w:val="27"/>
        </w:numPr>
        <w:jc w:val="both"/>
        <w:rPr>
          <w:szCs w:val="20"/>
        </w:rPr>
      </w:pPr>
      <w:r w:rsidRPr="00126D1B">
        <w:rPr>
          <w:szCs w:val="20"/>
        </w:rPr>
        <w:t xml:space="preserve">Require cooperation with the </w:t>
      </w:r>
      <w:r w:rsidR="00632030" w:rsidRPr="00126D1B">
        <w:rPr>
          <w:szCs w:val="20"/>
        </w:rPr>
        <w:t xml:space="preserve">United States </w:t>
      </w:r>
      <w:r w:rsidRPr="00126D1B">
        <w:rPr>
          <w:szCs w:val="20"/>
        </w:rPr>
        <w:t xml:space="preserve">Department of Agriculture officials and contractors conducting </w:t>
      </w:r>
      <w:r w:rsidRPr="0026040B">
        <w:rPr>
          <w:szCs w:val="20"/>
        </w:rPr>
        <w:t>evaluation and research.</w:t>
      </w:r>
    </w:p>
    <w:p w14:paraId="44A74E1D" w14:textId="77777777" w:rsidR="00E051BB" w:rsidRPr="0026040B" w:rsidRDefault="00E051BB" w:rsidP="0026040B">
      <w:pPr>
        <w:pStyle w:val="ListParagraph"/>
        <w:jc w:val="both"/>
        <w:rPr>
          <w:szCs w:val="20"/>
        </w:rPr>
      </w:pPr>
    </w:p>
    <w:p w14:paraId="616C97F5" w14:textId="77777777" w:rsidR="00E051BB" w:rsidRPr="0026040B" w:rsidRDefault="003F6A6B" w:rsidP="005C3E42">
      <w:pPr>
        <w:pStyle w:val="BodyTextIndent"/>
        <w:numPr>
          <w:ilvl w:val="0"/>
          <w:numId w:val="27"/>
        </w:numPr>
        <w:jc w:val="both"/>
        <w:rPr>
          <w:szCs w:val="20"/>
        </w:rPr>
      </w:pPr>
      <w:r w:rsidRPr="0026040B">
        <w:rPr>
          <w:szCs w:val="20"/>
        </w:rPr>
        <w:t xml:space="preserve">Certify that required training is completed.  Participate in </w:t>
      </w:r>
      <w:r w:rsidR="00E051BB" w:rsidRPr="0026040B">
        <w:rPr>
          <w:szCs w:val="20"/>
        </w:rPr>
        <w:t>Administrative Training</w:t>
      </w:r>
      <w:r w:rsidR="000B1C44" w:rsidRPr="0026040B">
        <w:rPr>
          <w:szCs w:val="20"/>
        </w:rPr>
        <w:t xml:space="preserve"> </w:t>
      </w:r>
      <w:r w:rsidR="00CD3FEB" w:rsidRPr="0026040B">
        <w:rPr>
          <w:szCs w:val="20"/>
        </w:rPr>
        <w:t>(</w:t>
      </w:r>
      <w:r w:rsidR="000B1C44" w:rsidRPr="0026040B">
        <w:rPr>
          <w:szCs w:val="20"/>
        </w:rPr>
        <w:t xml:space="preserve">which includes mandatory </w:t>
      </w:r>
      <w:r w:rsidR="00CD3FEB" w:rsidRPr="0026040B">
        <w:rPr>
          <w:szCs w:val="20"/>
        </w:rPr>
        <w:t xml:space="preserve">annual </w:t>
      </w:r>
      <w:r w:rsidR="000B1C44" w:rsidRPr="0026040B">
        <w:rPr>
          <w:szCs w:val="20"/>
        </w:rPr>
        <w:t>Civil Rights training</w:t>
      </w:r>
      <w:r w:rsidR="00CD3FEB" w:rsidRPr="0026040B">
        <w:rPr>
          <w:szCs w:val="20"/>
        </w:rPr>
        <w:t xml:space="preserve">) </w:t>
      </w:r>
      <w:r w:rsidR="00E051BB" w:rsidRPr="0026040B">
        <w:rPr>
          <w:szCs w:val="20"/>
        </w:rPr>
        <w:t>as offered by KSDE, Child Nutrition &amp; Wellness.</w:t>
      </w:r>
      <w:r w:rsidRPr="0026040B">
        <w:rPr>
          <w:szCs w:val="20"/>
        </w:rPr>
        <w:t xml:space="preserve">  Maintain current food safety training for all child nutrition personnel. </w:t>
      </w:r>
    </w:p>
    <w:p w14:paraId="1E0E81A6" w14:textId="77777777" w:rsidR="00C71DEA" w:rsidRPr="0026040B" w:rsidRDefault="00C71DEA" w:rsidP="0026040B">
      <w:pPr>
        <w:pStyle w:val="BodyTextIndent"/>
        <w:ind w:left="0"/>
        <w:jc w:val="both"/>
        <w:rPr>
          <w:szCs w:val="20"/>
        </w:rPr>
      </w:pPr>
    </w:p>
    <w:p w14:paraId="2D908982" w14:textId="117EE98A" w:rsidR="00C71DEA" w:rsidRPr="0026040B" w:rsidRDefault="6516BF37" w:rsidP="005C3E42">
      <w:pPr>
        <w:pStyle w:val="BodyTextIndent"/>
        <w:numPr>
          <w:ilvl w:val="0"/>
          <w:numId w:val="27"/>
        </w:numPr>
        <w:jc w:val="both"/>
      </w:pPr>
      <w:r>
        <w:t xml:space="preserve">Follow the </w:t>
      </w:r>
      <w:r w:rsidR="41081D83">
        <w:t xml:space="preserve">most recent </w:t>
      </w:r>
      <w:r>
        <w:t xml:space="preserve">guidance in KSDE’s publication, </w:t>
      </w:r>
      <w:r w:rsidRPr="6C99AE59">
        <w:rPr>
          <w:i/>
        </w:rPr>
        <w:t>Food Service Facts</w:t>
      </w:r>
      <w:r w:rsidR="41081D83">
        <w:t xml:space="preserve">, and in Update Memos </w:t>
      </w:r>
      <w:r>
        <w:t>posted</w:t>
      </w:r>
      <w:r w:rsidR="41081D83">
        <w:t xml:space="preserve"> on the KSDE website</w:t>
      </w:r>
      <w:r w:rsidR="601A609B">
        <w:t xml:space="preserve"> at </w:t>
      </w:r>
      <w:hyperlink r:id="rId13" w:history="1">
        <w:r w:rsidR="00CA0472" w:rsidRPr="008617A6">
          <w:rPr>
            <w:rStyle w:val="Hyperlink"/>
          </w:rPr>
          <w:t>https://cnw.ksde.gov</w:t>
        </w:r>
      </w:hyperlink>
      <w:r w:rsidR="00CA0472">
        <w:t xml:space="preserve">. </w:t>
      </w:r>
      <w:r w:rsidR="76A587CD">
        <w:t xml:space="preserve"> </w:t>
      </w:r>
      <w:r w:rsidR="601A609B">
        <w:t xml:space="preserve"> </w:t>
      </w:r>
    </w:p>
    <w:p w14:paraId="1CF80FA7" w14:textId="77777777" w:rsidR="00CD3FEB" w:rsidRPr="0026040B" w:rsidRDefault="00CD3FEB" w:rsidP="0026040B">
      <w:pPr>
        <w:pStyle w:val="ListParagraph"/>
        <w:ind w:left="0"/>
        <w:jc w:val="both"/>
        <w:rPr>
          <w:szCs w:val="20"/>
          <w:lang w:val="en"/>
        </w:rPr>
      </w:pPr>
    </w:p>
    <w:p w14:paraId="737D41D2" w14:textId="77777777" w:rsidR="00CD3FEB" w:rsidRPr="006C0B95" w:rsidRDefault="00830170" w:rsidP="37801D37">
      <w:pPr>
        <w:pStyle w:val="BodyTextIndent"/>
        <w:numPr>
          <w:ilvl w:val="0"/>
          <w:numId w:val="27"/>
        </w:numPr>
        <w:jc w:val="both"/>
      </w:pPr>
      <w:r w:rsidRPr="37801D37">
        <w:t xml:space="preserve">Sponsors are required by NSLP regulations (7 Code of Federal Regulations 210.12(d)(2)) to </w:t>
      </w:r>
      <w:r w:rsidR="00407739" w:rsidRPr="37801D37">
        <w:t>conduct annual</w:t>
      </w:r>
      <w:r w:rsidRPr="37801D37">
        <w:t xml:space="preserve"> outreach to households about free meals or snacks available from SFSP sites during the summer. The outreach information must be provided to households prior to the end of each school year, so this information may </w:t>
      </w:r>
      <w:r w:rsidRPr="37801D37">
        <w:rPr>
          <w:i/>
        </w:rPr>
        <w:t>not</w:t>
      </w:r>
      <w:r w:rsidRPr="37801D37">
        <w:t xml:space="preserve"> be distributed via the annual school meals application packet. The information may be distributed prior to the end of each school year by any means normally used to communicate with households, for example email or website.</w:t>
      </w:r>
    </w:p>
    <w:p w14:paraId="2753126C" w14:textId="77777777" w:rsidR="00CD3FEB" w:rsidRPr="006C0B95" w:rsidRDefault="00CD3FEB" w:rsidP="0026040B">
      <w:pPr>
        <w:pStyle w:val="ListParagraph"/>
        <w:jc w:val="both"/>
        <w:rPr>
          <w:szCs w:val="20"/>
          <w:lang w:val="en"/>
        </w:rPr>
      </w:pPr>
    </w:p>
    <w:p w14:paraId="38F679E6" w14:textId="77777777" w:rsidR="00830170" w:rsidRPr="0026040B" w:rsidRDefault="00830170" w:rsidP="005C3E42">
      <w:pPr>
        <w:pStyle w:val="BodyTextIndent"/>
        <w:numPr>
          <w:ilvl w:val="0"/>
          <w:numId w:val="27"/>
        </w:numPr>
        <w:jc w:val="both"/>
      </w:pPr>
      <w:r w:rsidRPr="37801D37">
        <w:t>Sponsors that have one or more sites that offer the SBP are required by federal program regulations (7 Code of Federal Regulations 210.12(d)(1)) to inform families about the availability of</w:t>
      </w:r>
      <w:r w:rsidRPr="37801D37">
        <w:rPr>
          <w:b/>
        </w:rPr>
        <w:t xml:space="preserve"> </w:t>
      </w:r>
      <w:r w:rsidRPr="37801D37">
        <w:t xml:space="preserve">the breakfast program. This information must be sent to households prior to or at the beginning of each school year, so it may be included in the annual school meals application packet.  In addition, schools should send reminders regarding the availability of the SBP multiple times throughout the school year. Schools can provide reminders to children through their public address systems in schools or through means normally used to communicate with the households of enrolled children. Other acceptable outreach activities may include developing or disseminating printed or electronic material to families and school children. For example, information about the SBP should be posted on the school’s website. </w:t>
      </w:r>
    </w:p>
    <w:p w14:paraId="62AF3D07" w14:textId="77777777" w:rsidR="001305E1" w:rsidRPr="0026040B" w:rsidRDefault="001305E1" w:rsidP="0026040B">
      <w:pPr>
        <w:pStyle w:val="ListParagraph"/>
        <w:jc w:val="both"/>
        <w:rPr>
          <w:szCs w:val="20"/>
        </w:rPr>
      </w:pPr>
    </w:p>
    <w:p w14:paraId="77C51287" w14:textId="77777777" w:rsidR="00121206" w:rsidRPr="0026040B" w:rsidRDefault="00121206" w:rsidP="00441B98">
      <w:pPr>
        <w:pStyle w:val="Heading3"/>
        <w:ind w:left="360"/>
        <w:jc w:val="both"/>
      </w:pPr>
      <w:bookmarkStart w:id="119" w:name="_Toc387743321"/>
      <w:bookmarkStart w:id="120" w:name="_Toc387745515"/>
      <w:bookmarkStart w:id="121" w:name="_Toc387745563"/>
      <w:bookmarkStart w:id="122" w:name="_Toc387745618"/>
      <w:bookmarkStart w:id="123" w:name="_Toc387745720"/>
      <w:bookmarkStart w:id="124" w:name="_Toc387752177"/>
      <w:bookmarkStart w:id="125" w:name="_Toc387752225"/>
      <w:bookmarkStart w:id="126" w:name="_Toc387752273"/>
      <w:bookmarkStart w:id="127" w:name="_Toc387752321"/>
      <w:bookmarkStart w:id="128" w:name="_Toc387764148"/>
      <w:bookmarkStart w:id="129" w:name="_Toc387743322"/>
      <w:bookmarkStart w:id="130" w:name="_Toc387745516"/>
      <w:bookmarkStart w:id="131" w:name="_Toc387745564"/>
      <w:bookmarkStart w:id="132" w:name="_Toc387745619"/>
      <w:bookmarkStart w:id="133" w:name="_Toc387745721"/>
      <w:bookmarkStart w:id="134" w:name="_Toc387752178"/>
      <w:bookmarkStart w:id="135" w:name="_Toc387752226"/>
      <w:bookmarkStart w:id="136" w:name="_Toc387752274"/>
      <w:bookmarkStart w:id="137" w:name="_Toc387752322"/>
      <w:bookmarkStart w:id="138" w:name="_Toc387764149"/>
      <w:bookmarkStart w:id="139" w:name="_Toc387743323"/>
      <w:bookmarkStart w:id="140" w:name="_Toc387745517"/>
      <w:bookmarkStart w:id="141" w:name="_Toc387745565"/>
      <w:bookmarkStart w:id="142" w:name="_Toc387745620"/>
      <w:bookmarkStart w:id="143" w:name="_Toc387745722"/>
      <w:bookmarkStart w:id="144" w:name="_Toc387752179"/>
      <w:bookmarkStart w:id="145" w:name="_Toc387752227"/>
      <w:bookmarkStart w:id="146" w:name="_Toc387752275"/>
      <w:bookmarkStart w:id="147" w:name="_Toc387752323"/>
      <w:bookmarkStart w:id="148" w:name="_Toc387764150"/>
      <w:bookmarkStart w:id="149" w:name="_Toc8710056"/>
      <w:bookmarkStart w:id="150" w:name="_Toc8719387"/>
      <w:bookmarkStart w:id="151" w:name="_Toc9254950"/>
      <w:bookmarkStart w:id="152" w:name="_Toc9308994"/>
      <w:bookmarkStart w:id="153" w:name="_Toc9320395"/>
      <w:bookmarkStart w:id="154" w:name="_Toc39911656"/>
      <w:bookmarkStart w:id="155" w:name="_Toc133744155"/>
      <w:bookmarkStart w:id="156" w:name="_Toc198036747"/>
      <w:bookmarkStart w:id="157" w:name="_Toc198037045"/>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26040B">
        <w:t>Financial Management</w:t>
      </w:r>
      <w:bookmarkEnd w:id="100"/>
      <w:bookmarkEnd w:id="101"/>
      <w:bookmarkEnd w:id="102"/>
      <w:bookmarkEnd w:id="103"/>
      <w:bookmarkEnd w:id="104"/>
      <w:bookmarkEnd w:id="105"/>
      <w:bookmarkEnd w:id="106"/>
      <w:bookmarkEnd w:id="107"/>
      <w:bookmarkEnd w:id="108"/>
      <w:bookmarkEnd w:id="109"/>
      <w:bookmarkEnd w:id="110"/>
      <w:bookmarkEnd w:id="111"/>
      <w:bookmarkEnd w:id="149"/>
      <w:bookmarkEnd w:id="150"/>
      <w:bookmarkEnd w:id="151"/>
      <w:bookmarkEnd w:id="152"/>
      <w:bookmarkEnd w:id="153"/>
      <w:bookmarkEnd w:id="154"/>
      <w:bookmarkEnd w:id="155"/>
      <w:bookmarkEnd w:id="156"/>
      <w:bookmarkEnd w:id="157"/>
    </w:p>
    <w:p w14:paraId="5E64AED7" w14:textId="77777777" w:rsidR="00121206" w:rsidRPr="0026040B" w:rsidRDefault="00121206" w:rsidP="0026040B">
      <w:pPr>
        <w:pStyle w:val="BodyTextIndent"/>
        <w:jc w:val="both"/>
      </w:pPr>
      <w:bookmarkStart w:id="158" w:name="_Toc7839924"/>
      <w:bookmarkStart w:id="159" w:name="_Toc7844331"/>
      <w:r w:rsidRPr="0026040B">
        <w:t>The Sponsor agrees to:</w:t>
      </w:r>
      <w:bookmarkEnd w:id="158"/>
      <w:bookmarkEnd w:id="159"/>
    </w:p>
    <w:p w14:paraId="57945A3A" w14:textId="77777777" w:rsidR="00121206" w:rsidRPr="00967B79" w:rsidRDefault="00121206" w:rsidP="0026040B">
      <w:pPr>
        <w:pStyle w:val="BodyTextIndent"/>
        <w:jc w:val="both"/>
        <w:rPr>
          <w:sz w:val="16"/>
          <w:szCs w:val="16"/>
        </w:rPr>
      </w:pPr>
    </w:p>
    <w:p w14:paraId="71564107" w14:textId="77777777" w:rsidR="00121206" w:rsidRPr="0026040B" w:rsidRDefault="00FF0467" w:rsidP="005C3E42">
      <w:pPr>
        <w:pStyle w:val="BodyTextIndent"/>
        <w:numPr>
          <w:ilvl w:val="0"/>
          <w:numId w:val="8"/>
        </w:numPr>
        <w:jc w:val="both"/>
      </w:pPr>
      <w:r w:rsidRPr="0026040B">
        <w:t>Establish a fund called the "Food Service F</w:t>
      </w:r>
      <w:r w:rsidR="00121206" w:rsidRPr="0026040B">
        <w:t>und," consisting of all money deposited therein or transferred thereto according to law.</w:t>
      </w:r>
    </w:p>
    <w:p w14:paraId="1509A135" w14:textId="77777777" w:rsidR="00121206" w:rsidRPr="00967B79" w:rsidRDefault="00121206" w:rsidP="0026040B">
      <w:pPr>
        <w:pStyle w:val="BodyTextIndent"/>
        <w:jc w:val="both"/>
        <w:rPr>
          <w:sz w:val="18"/>
          <w:szCs w:val="18"/>
        </w:rPr>
      </w:pPr>
    </w:p>
    <w:p w14:paraId="2D7A24E1" w14:textId="77777777" w:rsidR="00121206" w:rsidRPr="0026040B" w:rsidRDefault="00121206" w:rsidP="005C3E42">
      <w:pPr>
        <w:pStyle w:val="BodyTextIndent"/>
        <w:numPr>
          <w:ilvl w:val="0"/>
          <w:numId w:val="8"/>
        </w:numPr>
        <w:jc w:val="both"/>
      </w:pPr>
      <w:r w:rsidRPr="0026040B">
        <w:t xml:space="preserve">Maintain </w:t>
      </w:r>
      <w:r w:rsidR="00FF0467" w:rsidRPr="0026040B">
        <w:t>a positive cash balance in the Food Service F</w:t>
      </w:r>
      <w:r w:rsidRPr="0026040B">
        <w:t xml:space="preserve">und. </w:t>
      </w:r>
    </w:p>
    <w:p w14:paraId="41E58F2D" w14:textId="77777777" w:rsidR="00121206" w:rsidRPr="00967B79" w:rsidRDefault="00121206" w:rsidP="0026040B">
      <w:pPr>
        <w:pStyle w:val="BodyTextIndent"/>
        <w:jc w:val="both"/>
        <w:rPr>
          <w:sz w:val="18"/>
          <w:szCs w:val="18"/>
        </w:rPr>
      </w:pPr>
    </w:p>
    <w:p w14:paraId="1EB2771C" w14:textId="77777777" w:rsidR="00121206" w:rsidRPr="00967B79" w:rsidRDefault="00121206" w:rsidP="005C3E42">
      <w:pPr>
        <w:pStyle w:val="BodyTextIndent"/>
        <w:numPr>
          <w:ilvl w:val="0"/>
          <w:numId w:val="8"/>
        </w:numPr>
        <w:jc w:val="both"/>
        <w:rPr>
          <w:szCs w:val="20"/>
        </w:rPr>
      </w:pPr>
      <w:r w:rsidRPr="0026040B">
        <w:t>Credit all revenue received by the Sponsor for food service and from c</w:t>
      </w:r>
      <w:r w:rsidR="00FF0467" w:rsidRPr="0026040B">
        <w:t xml:space="preserve">harges for food service to the Food </w:t>
      </w:r>
      <w:r w:rsidR="00FF0467" w:rsidRPr="00967B79">
        <w:rPr>
          <w:szCs w:val="20"/>
        </w:rPr>
        <w:t>Service F</w:t>
      </w:r>
      <w:r w:rsidRPr="00967B79">
        <w:rPr>
          <w:szCs w:val="20"/>
        </w:rPr>
        <w:t xml:space="preserve">und.  </w:t>
      </w:r>
    </w:p>
    <w:p w14:paraId="3F9024C5" w14:textId="77777777" w:rsidR="00121206" w:rsidRPr="00967B79" w:rsidRDefault="00121206" w:rsidP="0026040B">
      <w:pPr>
        <w:pStyle w:val="BodyTextIndent"/>
        <w:ind w:left="0"/>
        <w:jc w:val="both"/>
        <w:rPr>
          <w:sz w:val="18"/>
          <w:szCs w:val="18"/>
        </w:rPr>
      </w:pPr>
    </w:p>
    <w:p w14:paraId="17DF6ADE" w14:textId="77777777" w:rsidR="00121206" w:rsidRPr="00967B79" w:rsidRDefault="00121206" w:rsidP="005C3E42">
      <w:pPr>
        <w:pStyle w:val="BodyTextIndent"/>
        <w:numPr>
          <w:ilvl w:val="0"/>
          <w:numId w:val="8"/>
        </w:numPr>
        <w:jc w:val="both"/>
        <w:rPr>
          <w:szCs w:val="20"/>
        </w:rPr>
      </w:pPr>
      <w:r w:rsidRPr="00967B79">
        <w:rPr>
          <w:szCs w:val="20"/>
        </w:rPr>
        <w:t>Pay expenses attributable to the Sponsor’s food ser</w:t>
      </w:r>
      <w:r w:rsidRPr="00967B79">
        <w:rPr>
          <w:szCs w:val="20"/>
        </w:rPr>
        <w:softHyphen/>
        <w:t>vice</w:t>
      </w:r>
      <w:r w:rsidR="00FF0467" w:rsidRPr="00967B79">
        <w:rPr>
          <w:szCs w:val="20"/>
        </w:rPr>
        <w:t xml:space="preserve"> from the Food Service F</w:t>
      </w:r>
      <w:r w:rsidRPr="00967B79">
        <w:rPr>
          <w:szCs w:val="20"/>
        </w:rPr>
        <w:t xml:space="preserve">und.  </w:t>
      </w:r>
    </w:p>
    <w:p w14:paraId="71137D32" w14:textId="77777777" w:rsidR="00121206" w:rsidRPr="00967B79" w:rsidRDefault="00121206" w:rsidP="0026040B">
      <w:pPr>
        <w:pStyle w:val="BodyTextIndent"/>
        <w:ind w:left="0"/>
        <w:jc w:val="both"/>
        <w:rPr>
          <w:sz w:val="18"/>
          <w:szCs w:val="18"/>
        </w:rPr>
      </w:pPr>
    </w:p>
    <w:p w14:paraId="13B6C9FF" w14:textId="77777777" w:rsidR="00121206" w:rsidRPr="0026040B" w:rsidRDefault="00121206" w:rsidP="005C3E42">
      <w:pPr>
        <w:pStyle w:val="BodyTextIndent"/>
        <w:numPr>
          <w:ilvl w:val="0"/>
          <w:numId w:val="8"/>
        </w:numPr>
        <w:jc w:val="both"/>
      </w:pPr>
      <w:r w:rsidRPr="0026040B">
        <w:t xml:space="preserve">Transfer no money from the </w:t>
      </w:r>
      <w:r w:rsidR="00FF0467" w:rsidRPr="0026040B">
        <w:t>Food Service F</w:t>
      </w:r>
      <w:r w:rsidRPr="0026040B">
        <w:t xml:space="preserve">und to any other fund. </w:t>
      </w:r>
    </w:p>
    <w:p w14:paraId="66700597" w14:textId="77777777" w:rsidR="00121206" w:rsidRPr="00967B79" w:rsidRDefault="00121206" w:rsidP="0026040B">
      <w:pPr>
        <w:pStyle w:val="BodyTextIndent"/>
        <w:ind w:left="0"/>
        <w:jc w:val="both"/>
        <w:rPr>
          <w:sz w:val="18"/>
          <w:szCs w:val="18"/>
        </w:rPr>
      </w:pPr>
    </w:p>
    <w:p w14:paraId="72935668" w14:textId="6D276043" w:rsidR="00121206" w:rsidRPr="0026040B" w:rsidRDefault="00121206" w:rsidP="005C3E42">
      <w:pPr>
        <w:pStyle w:val="BodyTextIndent"/>
        <w:numPr>
          <w:ilvl w:val="0"/>
          <w:numId w:val="8"/>
        </w:numPr>
        <w:jc w:val="both"/>
      </w:pPr>
      <w:r w:rsidRPr="0026040B">
        <w:t>Operate a nonprofit School Nutrition Program.</w:t>
      </w:r>
    </w:p>
    <w:p w14:paraId="17808C13" w14:textId="77777777" w:rsidR="00121206" w:rsidRPr="0026040B" w:rsidRDefault="00121206" w:rsidP="005C3E42">
      <w:pPr>
        <w:pStyle w:val="BodyTextIndent"/>
        <w:numPr>
          <w:ilvl w:val="0"/>
          <w:numId w:val="8"/>
        </w:numPr>
        <w:jc w:val="both"/>
      </w:pPr>
      <w:r w:rsidRPr="0026040B">
        <w:lastRenderedPageBreak/>
        <w:t>Use only program income from sources other than Federal, State, or children's payments to pay for:</w:t>
      </w:r>
    </w:p>
    <w:p w14:paraId="398A72F2" w14:textId="77777777" w:rsidR="00121206" w:rsidRPr="0026040B" w:rsidRDefault="00121206" w:rsidP="00441B98">
      <w:pPr>
        <w:pStyle w:val="BodyTextIndent3"/>
        <w:numPr>
          <w:ilvl w:val="1"/>
          <w:numId w:val="50"/>
        </w:numPr>
        <w:jc w:val="both"/>
        <w:rPr>
          <w:rFonts w:cs="Arial"/>
          <w:color w:val="auto"/>
        </w:rPr>
      </w:pPr>
      <w:r w:rsidRPr="0026040B">
        <w:rPr>
          <w:rFonts w:cs="Arial"/>
          <w:color w:val="auto"/>
        </w:rPr>
        <w:t>wages or benefits of teachers or regularly employed administrative personnel for supervision of the program</w:t>
      </w:r>
    </w:p>
    <w:p w14:paraId="0F6870AE" w14:textId="77777777" w:rsidR="00121206" w:rsidRPr="0026040B" w:rsidRDefault="00121206" w:rsidP="00441B98">
      <w:pPr>
        <w:pStyle w:val="BodyTextIndent3"/>
        <w:numPr>
          <w:ilvl w:val="1"/>
          <w:numId w:val="50"/>
        </w:numPr>
        <w:jc w:val="both"/>
        <w:rPr>
          <w:rFonts w:cs="Arial"/>
          <w:color w:val="auto"/>
        </w:rPr>
      </w:pPr>
      <w:r w:rsidRPr="0026040B">
        <w:rPr>
          <w:rFonts w:cs="Arial"/>
          <w:color w:val="auto"/>
        </w:rPr>
        <w:t>passenger automotive equipment</w:t>
      </w:r>
    </w:p>
    <w:p w14:paraId="34B7709E" w14:textId="77777777" w:rsidR="00121206" w:rsidRPr="0026040B" w:rsidRDefault="00121206" w:rsidP="00441B98">
      <w:pPr>
        <w:pStyle w:val="BodyTextIndent3"/>
        <w:numPr>
          <w:ilvl w:val="1"/>
          <w:numId w:val="50"/>
        </w:numPr>
        <w:jc w:val="both"/>
        <w:rPr>
          <w:rFonts w:cs="Arial"/>
          <w:color w:val="auto"/>
        </w:rPr>
      </w:pPr>
      <w:r w:rsidRPr="0026040B">
        <w:rPr>
          <w:rFonts w:cs="Arial"/>
          <w:color w:val="auto"/>
        </w:rPr>
        <w:t>land</w:t>
      </w:r>
    </w:p>
    <w:p w14:paraId="7C683A15" w14:textId="77777777" w:rsidR="00121206" w:rsidRPr="0026040B" w:rsidRDefault="00121206" w:rsidP="00441B98">
      <w:pPr>
        <w:pStyle w:val="BodyTextIndent3"/>
        <w:numPr>
          <w:ilvl w:val="1"/>
          <w:numId w:val="50"/>
        </w:numPr>
        <w:jc w:val="both"/>
        <w:rPr>
          <w:rFonts w:cs="Arial"/>
          <w:color w:val="auto"/>
        </w:rPr>
      </w:pPr>
      <w:r w:rsidRPr="0026040B">
        <w:rPr>
          <w:rFonts w:cs="Arial"/>
          <w:color w:val="auto"/>
        </w:rPr>
        <w:t>acquisition or construction of buildings</w:t>
      </w:r>
    </w:p>
    <w:p w14:paraId="45892BEB" w14:textId="77777777" w:rsidR="00121206" w:rsidRPr="0026040B" w:rsidRDefault="00121206" w:rsidP="00441B98">
      <w:pPr>
        <w:pStyle w:val="BodyTextIndent3"/>
        <w:numPr>
          <w:ilvl w:val="1"/>
          <w:numId w:val="50"/>
        </w:numPr>
        <w:jc w:val="both"/>
        <w:rPr>
          <w:rFonts w:cs="Arial"/>
          <w:color w:val="auto"/>
        </w:rPr>
      </w:pPr>
      <w:r w:rsidRPr="0026040B">
        <w:rPr>
          <w:rFonts w:cs="Arial"/>
          <w:color w:val="auto"/>
        </w:rPr>
        <w:t>alterations to existing buildings</w:t>
      </w:r>
    </w:p>
    <w:p w14:paraId="3A66AC9D" w14:textId="77777777" w:rsidR="00121206" w:rsidRPr="0026040B" w:rsidRDefault="00121206" w:rsidP="00967B79">
      <w:pPr>
        <w:pStyle w:val="BodyTextIndent"/>
        <w:ind w:left="720"/>
        <w:jc w:val="both"/>
      </w:pPr>
    </w:p>
    <w:p w14:paraId="0FF8DF80" w14:textId="77777777" w:rsidR="00121206" w:rsidRDefault="00121206" w:rsidP="005C3E42">
      <w:pPr>
        <w:pStyle w:val="BodyTextIndent"/>
        <w:numPr>
          <w:ilvl w:val="0"/>
          <w:numId w:val="8"/>
        </w:numPr>
        <w:jc w:val="both"/>
      </w:pPr>
      <w:r w:rsidRPr="0026040B">
        <w:t xml:space="preserve">Limit net cash resources to an amount that does not exceed three months average expenditures for the Sponsor’s nonprofit food service program.  KSDE shall monitor the net cash resources of the nonprofit food service program of the Sponsor.  </w:t>
      </w:r>
      <w:proofErr w:type="gramStart"/>
      <w:r w:rsidRPr="0026040B">
        <w:t>In the event that</w:t>
      </w:r>
      <w:proofErr w:type="gramEnd"/>
      <w:r w:rsidRPr="0026040B">
        <w:t xml:space="preserve"> such resources exceed three months average expenditures for the Sponsor's non</w:t>
      </w:r>
      <w:r w:rsidRPr="0026040B">
        <w:softHyphen/>
        <w:t>profit food service program, KSDE may require the Sponsor to reduce student meal prices, improve food quality, or take other actions to improve the nonprofit food service program.  In the absence of any such action, KSDE shall adjust reimburse</w:t>
      </w:r>
      <w:r w:rsidRPr="0026040B">
        <w:softHyphen/>
        <w:t>ment rates paid to the Sponsor.</w:t>
      </w:r>
    </w:p>
    <w:p w14:paraId="59A2EA85" w14:textId="77777777" w:rsidR="00757BE1" w:rsidRDefault="00757BE1" w:rsidP="00757BE1">
      <w:pPr>
        <w:pStyle w:val="BodyTextIndent"/>
        <w:ind w:left="720"/>
        <w:jc w:val="both"/>
      </w:pPr>
    </w:p>
    <w:p w14:paraId="5A0BD2EC" w14:textId="77777777" w:rsidR="00C10EB1" w:rsidRPr="00FA5B50" w:rsidRDefault="00757BE1" w:rsidP="005C3E42">
      <w:pPr>
        <w:pStyle w:val="BodyTextIndent"/>
        <w:numPr>
          <w:ilvl w:val="0"/>
          <w:numId w:val="8"/>
        </w:numPr>
        <w:jc w:val="both"/>
      </w:pPr>
      <w:r w:rsidRPr="00FA5B50">
        <w:t xml:space="preserve">Establish a Meal Charge Policy approved </w:t>
      </w:r>
      <w:r w:rsidR="00087EE1" w:rsidRPr="00FA5B50">
        <w:t>by the local board of education and upload</w:t>
      </w:r>
      <w:r w:rsidR="003F5FCE" w:rsidRPr="00FA5B50">
        <w:t xml:space="preserve"> in KN-CLAIM as part of the annual program renewal process.</w:t>
      </w:r>
      <w:r w:rsidR="00087EE1" w:rsidRPr="00FA5B50">
        <w:t xml:space="preserve"> </w:t>
      </w:r>
      <w:r w:rsidR="00C10EB1" w:rsidRPr="00FA5B50">
        <w:t>Sponsors must make reasonable efforts to collect delinquent debt within a reasonable timeframe and determine the process and timeframe for collecting delinquent debt and include in the written policy.  Sponsors must also determine when delinquent debt is uncollectable and will be considered bad debt, transfer funds for bad debt to the food service account from non-federal sources, assume costs of on-going collection fees and legal fees</w:t>
      </w:r>
      <w:r w:rsidR="00FA5B50" w:rsidRPr="00FA5B50">
        <w:t>,</w:t>
      </w:r>
      <w:r w:rsidR="00C10EB1" w:rsidRPr="00FA5B50">
        <w:t xml:space="preserve"> if applicable</w:t>
      </w:r>
      <w:r w:rsidR="00FA5B50" w:rsidRPr="00FA5B50">
        <w:t>,</w:t>
      </w:r>
      <w:r w:rsidR="00C10EB1" w:rsidRPr="00FA5B50">
        <w:t xml:space="preserve"> and maintain records related to bad debt (SP 46-2016)</w:t>
      </w:r>
      <w:r w:rsidR="00FA5B50" w:rsidRPr="00FA5B50">
        <w:t>.</w:t>
      </w:r>
    </w:p>
    <w:p w14:paraId="12A78313" w14:textId="77777777" w:rsidR="00C10EB1" w:rsidRPr="00FA5B50" w:rsidRDefault="00C10EB1" w:rsidP="00C10EB1">
      <w:pPr>
        <w:pStyle w:val="ListParagraph"/>
      </w:pPr>
    </w:p>
    <w:p w14:paraId="3F5C337D" w14:textId="77777777" w:rsidR="00757BE1" w:rsidRPr="00FA5B50" w:rsidRDefault="00946722" w:rsidP="005C3E42">
      <w:pPr>
        <w:pStyle w:val="BodyTextIndent"/>
        <w:numPr>
          <w:ilvl w:val="0"/>
          <w:numId w:val="8"/>
        </w:numPr>
        <w:jc w:val="both"/>
      </w:pPr>
      <w:r w:rsidRPr="00FA5B50">
        <w:t xml:space="preserve">The </w:t>
      </w:r>
      <w:r w:rsidR="00C10EB1" w:rsidRPr="00FA5B50">
        <w:t>local Meal Charge P</w:t>
      </w:r>
      <w:r w:rsidRPr="00FA5B50">
        <w:t xml:space="preserve">olicy must be communicated in writing to all households at the start of the school year and to families that transfer in during the school year.  Sponsors must communicate to all staff responsible for enforcing any </w:t>
      </w:r>
      <w:r w:rsidR="00C10EB1" w:rsidRPr="00FA5B50">
        <w:t xml:space="preserve">aspect of the policy and </w:t>
      </w:r>
      <w:r w:rsidRPr="00FA5B50">
        <w:t>maintain records related to the meal charge policy including the written policy, and documentation of the methods used to communicate the policy to households and to staff responsible for policy enforcement.</w:t>
      </w:r>
      <w:r w:rsidR="00C10EB1" w:rsidRPr="00FA5B50">
        <w:t xml:space="preserve"> (SP 46-2016).</w:t>
      </w:r>
    </w:p>
    <w:p w14:paraId="4F30161B" w14:textId="77777777" w:rsidR="00A15B71" w:rsidRPr="00FA5B50" w:rsidRDefault="00A15B71" w:rsidP="00A15B71">
      <w:pPr>
        <w:pStyle w:val="ListParagraph"/>
      </w:pPr>
    </w:p>
    <w:p w14:paraId="02CCDF88" w14:textId="77777777" w:rsidR="00A15B71" w:rsidRPr="00FA5B50" w:rsidRDefault="00A15B71" w:rsidP="005C3E42">
      <w:pPr>
        <w:numPr>
          <w:ilvl w:val="0"/>
          <w:numId w:val="8"/>
        </w:numPr>
        <w:jc w:val="both"/>
        <w:rPr>
          <w:szCs w:val="20"/>
        </w:rPr>
      </w:pPr>
      <w:r w:rsidRPr="00FA5B50">
        <w:rPr>
          <w:szCs w:val="20"/>
        </w:rPr>
        <w:t xml:space="preserve">Ensure sufficient funds are provided to the nonprofit school food </w:t>
      </w:r>
      <w:proofErr w:type="gramStart"/>
      <w:r w:rsidRPr="00FA5B50">
        <w:rPr>
          <w:szCs w:val="20"/>
        </w:rPr>
        <w:t>service</w:t>
      </w:r>
      <w:proofErr w:type="gramEnd"/>
      <w:r w:rsidRPr="00FA5B50">
        <w:rPr>
          <w:szCs w:val="20"/>
        </w:rPr>
        <w:t xml:space="preserve"> account for meals served to </w:t>
      </w:r>
      <w:proofErr w:type="gramStart"/>
      <w:r w:rsidRPr="00FA5B50">
        <w:rPr>
          <w:szCs w:val="20"/>
        </w:rPr>
        <w:t>students</w:t>
      </w:r>
      <w:proofErr w:type="gramEnd"/>
      <w:r w:rsidRPr="00FA5B50">
        <w:rPr>
          <w:szCs w:val="20"/>
        </w:rPr>
        <w:t xml:space="preserve"> not eligible for free or </w:t>
      </w:r>
      <w:proofErr w:type="gramStart"/>
      <w:r w:rsidRPr="00FA5B50">
        <w:rPr>
          <w:szCs w:val="20"/>
        </w:rPr>
        <w:t>reduced price</w:t>
      </w:r>
      <w:proofErr w:type="gramEnd"/>
      <w:r w:rsidRPr="00FA5B50">
        <w:rPr>
          <w:szCs w:val="20"/>
        </w:rPr>
        <w:t xml:space="preserve"> meals. There are two ways to meet this requirement: either through the prices charged for “paid” meals or through other non-Federal sources provided to the nonprofit school food service </w:t>
      </w:r>
      <w:r w:rsidRPr="006C0B95">
        <w:rPr>
          <w:szCs w:val="20"/>
        </w:rPr>
        <w:t>account (7 CFR 210.14(e)).</w:t>
      </w:r>
      <w:r w:rsidRPr="00FA5B50">
        <w:rPr>
          <w:szCs w:val="20"/>
        </w:rPr>
        <w:t xml:space="preserve">  </w:t>
      </w:r>
    </w:p>
    <w:p w14:paraId="08A81018" w14:textId="77777777" w:rsidR="00A15B71" w:rsidRPr="00195A17" w:rsidRDefault="00A15B71" w:rsidP="00A15B71">
      <w:pPr>
        <w:pStyle w:val="BodyTextIndent"/>
        <w:ind w:left="720"/>
        <w:jc w:val="both"/>
        <w:rPr>
          <w:highlight w:val="yellow"/>
        </w:rPr>
      </w:pPr>
    </w:p>
    <w:p w14:paraId="327E183A" w14:textId="77777777" w:rsidR="00121206" w:rsidRPr="00126D1B" w:rsidRDefault="00121206" w:rsidP="00441B98">
      <w:pPr>
        <w:pStyle w:val="Heading3"/>
        <w:ind w:left="360"/>
        <w:jc w:val="both"/>
        <w:rPr>
          <w:sz w:val="20"/>
          <w:szCs w:val="20"/>
        </w:rPr>
      </w:pPr>
      <w:bookmarkStart w:id="160" w:name="_Toc9308995"/>
      <w:bookmarkStart w:id="161" w:name="_Toc9320396"/>
      <w:bookmarkStart w:id="162" w:name="_Toc39911657"/>
      <w:bookmarkStart w:id="163" w:name="_Toc133744156"/>
      <w:bookmarkStart w:id="164" w:name="_Toc198036748"/>
      <w:bookmarkStart w:id="165" w:name="_Toc198037046"/>
      <w:bookmarkStart w:id="166" w:name="_Toc7588554"/>
      <w:bookmarkStart w:id="167" w:name="_Toc7588687"/>
      <w:bookmarkStart w:id="168" w:name="_Toc7591184"/>
      <w:bookmarkStart w:id="169" w:name="_Toc7594492"/>
      <w:bookmarkStart w:id="170" w:name="_Toc7604343"/>
      <w:bookmarkStart w:id="171" w:name="_Toc7604462"/>
      <w:bookmarkStart w:id="172" w:name="_Toc7604593"/>
      <w:bookmarkStart w:id="173" w:name="_Toc7604672"/>
      <w:bookmarkStart w:id="174" w:name="_Toc7604705"/>
      <w:bookmarkStart w:id="175" w:name="_Toc7839925"/>
      <w:bookmarkStart w:id="176" w:name="_Toc7844332"/>
      <w:bookmarkStart w:id="177" w:name="_Toc7844604"/>
      <w:bookmarkStart w:id="178" w:name="_Toc8710057"/>
      <w:bookmarkStart w:id="179" w:name="_Toc8719388"/>
      <w:bookmarkStart w:id="180" w:name="_Toc9051104"/>
      <w:bookmarkStart w:id="181" w:name="_Toc9254951"/>
      <w:r w:rsidRPr="00126D1B">
        <w:t>Purchasing</w:t>
      </w:r>
      <w:bookmarkEnd w:id="160"/>
      <w:bookmarkEnd w:id="161"/>
      <w:bookmarkEnd w:id="162"/>
      <w:bookmarkEnd w:id="163"/>
      <w:bookmarkEnd w:id="164"/>
      <w:bookmarkEnd w:id="165"/>
    </w:p>
    <w:p w14:paraId="2A7439AF" w14:textId="77777777" w:rsidR="00121206" w:rsidRPr="0026040B" w:rsidRDefault="00121206" w:rsidP="0026040B">
      <w:pPr>
        <w:pStyle w:val="BodyTextIndent"/>
        <w:jc w:val="both"/>
      </w:pPr>
      <w:bookmarkStart w:id="182" w:name="_Toc7839928"/>
      <w:bookmarkStart w:id="183" w:name="_Toc7844335"/>
      <w:r w:rsidRPr="0026040B">
        <w:t>The Sponsor agrees to:</w:t>
      </w:r>
      <w:bookmarkEnd w:id="182"/>
      <w:bookmarkEnd w:id="183"/>
      <w:r w:rsidRPr="0026040B">
        <w:t xml:space="preserve"> </w:t>
      </w:r>
    </w:p>
    <w:p w14:paraId="47D5CA40" w14:textId="77777777" w:rsidR="00121206" w:rsidRPr="00967B79" w:rsidRDefault="00121206" w:rsidP="0026040B">
      <w:pPr>
        <w:pStyle w:val="BodyTextIndent"/>
        <w:jc w:val="both"/>
        <w:rPr>
          <w:sz w:val="16"/>
          <w:szCs w:val="16"/>
        </w:rPr>
      </w:pPr>
    </w:p>
    <w:p w14:paraId="6FBCC902" w14:textId="77777777" w:rsidR="003F5FCE" w:rsidRPr="00FA5B50" w:rsidRDefault="00121206" w:rsidP="005C3E42">
      <w:pPr>
        <w:pStyle w:val="BodyTextIndent"/>
        <w:numPr>
          <w:ilvl w:val="0"/>
          <w:numId w:val="9"/>
        </w:numPr>
        <w:jc w:val="both"/>
      </w:pPr>
      <w:r w:rsidRPr="00FA5B50">
        <w:t xml:space="preserve">Comply with the “Buy American” provision of Section 104(d) of the William F. Goodling Child Nutrition Reauthorization Act of 1998 and regulations implementing the law’s requirements as follows:  To the maximum extent practicable, the Sponsor shall purchase domestic commodities or products for use in meals served under the National School Lunch Program and the School Breakfast Program. </w:t>
      </w:r>
      <w:r w:rsidR="00757BE1" w:rsidRPr="00FA5B50">
        <w:t>Section 12(n) of the National School Lunch Act (NSLA) defines “domestic commodity or product” as an agricultural commodity that is produced in the United S</w:t>
      </w:r>
      <w:r w:rsidR="00FA5B50" w:rsidRPr="00FA5B50">
        <w:t>t</w:t>
      </w:r>
      <w:r w:rsidR="00757BE1" w:rsidRPr="00FA5B50">
        <w:t xml:space="preserve">ates </w:t>
      </w:r>
      <w:r w:rsidR="00757BE1" w:rsidRPr="00FA5B50">
        <w:rPr>
          <w:u w:val="single"/>
        </w:rPr>
        <w:t>and</w:t>
      </w:r>
      <w:r w:rsidR="00757BE1" w:rsidRPr="00FA5B50">
        <w:t xml:space="preserve"> a food product that is processed in the United States using substantial agricultural commodities that are produced in the United States.</w:t>
      </w:r>
      <w:r w:rsidRPr="00FA5B50">
        <w:t xml:space="preserve"> </w:t>
      </w:r>
      <w:r w:rsidR="004A2575" w:rsidRPr="00FA5B50">
        <w:t>“Substantial” means that over 51 percent of the final processed product consists of agricultural commodities that were grown domestically. Products from Guam, American Samoa, Virgin Islands, Puerto Rico, and the Northern Mariana Islands are allowed under this provision as ter</w:t>
      </w:r>
      <w:r w:rsidR="00CF374C" w:rsidRPr="00FA5B50">
        <w:t xml:space="preserve">ritories of the United States. </w:t>
      </w:r>
    </w:p>
    <w:p w14:paraId="38784C76" w14:textId="77777777" w:rsidR="003F5FCE" w:rsidRDefault="003F5FCE" w:rsidP="003F5FCE">
      <w:pPr>
        <w:pStyle w:val="BodyTextIndent"/>
        <w:ind w:left="720"/>
        <w:jc w:val="both"/>
        <w:rPr>
          <w:highlight w:val="yellow"/>
        </w:rPr>
      </w:pPr>
    </w:p>
    <w:p w14:paraId="7A1A12B8" w14:textId="7D7C054C" w:rsidR="003F5FCE" w:rsidRPr="00FA5B50" w:rsidRDefault="004A2575" w:rsidP="005C3E42">
      <w:pPr>
        <w:pStyle w:val="BodyTextIndent"/>
        <w:numPr>
          <w:ilvl w:val="0"/>
          <w:numId w:val="9"/>
        </w:numPr>
        <w:jc w:val="both"/>
      </w:pPr>
      <w:r w:rsidRPr="00FA5B50">
        <w:t>When nonprofit food service account funds are used, procurement transactions for food products on the commercial market must comply with the Buy American provision</w:t>
      </w:r>
      <w:r w:rsidR="003F5FCE" w:rsidRPr="00FA5B50">
        <w:t xml:space="preserve"> </w:t>
      </w:r>
      <w:r w:rsidR="003F5FCE" w:rsidRPr="006C0B95">
        <w:t xml:space="preserve">(7 CFR </w:t>
      </w:r>
      <w:r w:rsidR="003F5FCE" w:rsidRPr="00F66B1A">
        <w:t>part 210.2</w:t>
      </w:r>
      <w:r w:rsidR="00BE02E0" w:rsidRPr="00F66B1A">
        <w:t>1</w:t>
      </w:r>
      <w:r w:rsidR="003F5FCE" w:rsidRPr="00F66B1A">
        <w:t>(d))</w:t>
      </w:r>
      <w:r w:rsidRPr="00F66B1A">
        <w:t>,</w:t>
      </w:r>
      <w:r w:rsidRPr="00FA5B50">
        <w:t xml:space="preserve"> whether food products are purchased by </w:t>
      </w:r>
      <w:r w:rsidR="00087EE1" w:rsidRPr="00FA5B50">
        <w:t>S</w:t>
      </w:r>
      <w:r w:rsidRPr="00FA5B50">
        <w:t xml:space="preserve">ponsors or entities that are purchasing on their behalf.  </w:t>
      </w:r>
    </w:p>
    <w:p w14:paraId="554D2477" w14:textId="77777777" w:rsidR="003F5FCE" w:rsidRDefault="003F5FCE" w:rsidP="003F5FCE">
      <w:pPr>
        <w:pStyle w:val="ListParagraph"/>
        <w:rPr>
          <w:highlight w:val="yellow"/>
        </w:rPr>
      </w:pPr>
    </w:p>
    <w:p w14:paraId="0B7CBA62" w14:textId="6E644A78" w:rsidR="00121206" w:rsidRPr="00FA5B50" w:rsidRDefault="003F5FCE" w:rsidP="005C3E42">
      <w:pPr>
        <w:pStyle w:val="BodyTextIndent"/>
        <w:numPr>
          <w:ilvl w:val="0"/>
          <w:numId w:val="9"/>
        </w:numPr>
        <w:jc w:val="both"/>
      </w:pPr>
      <w:r w:rsidRPr="00FA5B50">
        <w:t>The Buy American</w:t>
      </w:r>
      <w:r w:rsidR="00121206" w:rsidRPr="00FA5B50">
        <w:t xml:space="preserve"> provision </w:t>
      </w:r>
      <w:r w:rsidRPr="00FA5B50">
        <w:t>must</w:t>
      </w:r>
      <w:r w:rsidR="00121206" w:rsidRPr="00FA5B50">
        <w:t xml:space="preserve"> b</w:t>
      </w:r>
      <w:r w:rsidR="00087EE1" w:rsidRPr="00FA5B50">
        <w:t>e included in all product specifications, bid solicitations, requests for proposals, contracts, purchase orders, and other procurement documents issued</w:t>
      </w:r>
      <w:r w:rsidR="00121206" w:rsidRPr="00FA5B50">
        <w:t xml:space="preserve"> and applies to all mon</w:t>
      </w:r>
      <w:r w:rsidR="00AF012F" w:rsidRPr="00FA5B50">
        <w:t>ey expended from the Sponsor’s Food Service F</w:t>
      </w:r>
      <w:r w:rsidR="00121206" w:rsidRPr="00FA5B50">
        <w:t xml:space="preserve">und.  </w:t>
      </w:r>
      <w:r w:rsidR="00087EE1" w:rsidRPr="00FA5B50">
        <w:t>Sponsors are required by 2 CFR 200.318(b) to monitor contractor performance to ensure compliance with all contractual requirements including the Buy American provision.</w:t>
      </w:r>
    </w:p>
    <w:p w14:paraId="4B06EA36" w14:textId="77777777" w:rsidR="00121206" w:rsidRPr="00FA5B50" w:rsidRDefault="00121206" w:rsidP="0026040B">
      <w:pPr>
        <w:pStyle w:val="BodyTextIndent"/>
        <w:jc w:val="both"/>
      </w:pPr>
    </w:p>
    <w:p w14:paraId="635404B0" w14:textId="77777777" w:rsidR="00121206" w:rsidRPr="00FA5B50" w:rsidRDefault="00121206" w:rsidP="005C3E42">
      <w:pPr>
        <w:pStyle w:val="BodyTextIndent"/>
        <w:numPr>
          <w:ilvl w:val="0"/>
          <w:numId w:val="9"/>
        </w:numPr>
        <w:jc w:val="both"/>
      </w:pPr>
      <w:r w:rsidRPr="00FA5B50">
        <w:lastRenderedPageBreak/>
        <w:t>Use Cash-in-lieu-of Commodities only to obtain foods for use during the State fiscal year in which the funds are made available.  Cash-in-lieu-of Commodities is to be used only for the food service programs of those schools of the Sponsor participating in the lunch and breakfast programs.</w:t>
      </w:r>
    </w:p>
    <w:p w14:paraId="2944C36F" w14:textId="77777777" w:rsidR="00121206" w:rsidRPr="00FA5B50" w:rsidRDefault="00121206" w:rsidP="0026040B">
      <w:pPr>
        <w:pStyle w:val="BodyTextIndent"/>
        <w:jc w:val="both"/>
      </w:pPr>
    </w:p>
    <w:p w14:paraId="4E0A3797" w14:textId="77777777" w:rsidR="00121206" w:rsidRPr="004D5B1E" w:rsidRDefault="00121206" w:rsidP="005C3E42">
      <w:pPr>
        <w:pStyle w:val="BodyTextIndent"/>
        <w:numPr>
          <w:ilvl w:val="0"/>
          <w:numId w:val="9"/>
        </w:numPr>
        <w:jc w:val="both"/>
      </w:pPr>
      <w:r w:rsidRPr="00FA5B50">
        <w:t xml:space="preserve">Purchase foods designated as plentiful by KSDE or USDA in the largest quantities as may be efficiently </w:t>
      </w:r>
      <w:r w:rsidRPr="004D5B1E">
        <w:t>utilized in the food service program.</w:t>
      </w:r>
    </w:p>
    <w:p w14:paraId="79037385" w14:textId="77777777" w:rsidR="00653D2A" w:rsidRPr="004D5B1E" w:rsidRDefault="00653D2A" w:rsidP="0026040B">
      <w:pPr>
        <w:ind w:left="1440"/>
        <w:jc w:val="both"/>
        <w:rPr>
          <w:sz w:val="16"/>
          <w:szCs w:val="16"/>
        </w:rPr>
      </w:pPr>
    </w:p>
    <w:p w14:paraId="1473A317" w14:textId="7F0A2C9B" w:rsidR="000A6EBA" w:rsidRPr="004D5B1E" w:rsidRDefault="00461E3B" w:rsidP="005C3E42">
      <w:pPr>
        <w:pStyle w:val="ListParagraph"/>
        <w:numPr>
          <w:ilvl w:val="0"/>
          <w:numId w:val="9"/>
        </w:numPr>
        <w:jc w:val="both"/>
        <w:rPr>
          <w:szCs w:val="20"/>
        </w:rPr>
      </w:pPr>
      <w:r w:rsidRPr="004D5B1E">
        <w:t>Maintain</w:t>
      </w:r>
      <w:r w:rsidR="000A6EBA" w:rsidRPr="004D5B1E">
        <w:t xml:space="preserve"> written standards of conduct for staff awarding and administering the contract.</w:t>
      </w:r>
      <w:r w:rsidR="008050F6" w:rsidRPr="004D5B1E">
        <w:t xml:space="preserve"> </w:t>
      </w:r>
      <w:r w:rsidR="000A6EBA" w:rsidRPr="004D5B1E">
        <w:t xml:space="preserve"> No employee, officer or agent shall participate in selection, or in the award or administration of a contract supported by Federal funds if a conflict of interest, real or apparent, would be involved.</w:t>
      </w:r>
      <w:r w:rsidR="008050F6" w:rsidRPr="004D5B1E">
        <w:t xml:space="preserve"> </w:t>
      </w:r>
      <w:r w:rsidR="000A6EBA" w:rsidRPr="004D5B1E">
        <w:t xml:space="preserve"> The officers, employees or agents will neither solicit nor accept gratuities, favors or anything of monetary </w:t>
      </w:r>
      <w:r w:rsidR="000A6EBA" w:rsidRPr="004D5B1E">
        <w:rPr>
          <w:szCs w:val="20"/>
        </w:rPr>
        <w:t>value from contractors or potential contractors.</w:t>
      </w:r>
    </w:p>
    <w:p w14:paraId="334460E1" w14:textId="77777777" w:rsidR="000A6EBA" w:rsidRPr="004D5B1E" w:rsidRDefault="000A6EBA" w:rsidP="0026040B">
      <w:pPr>
        <w:pStyle w:val="Default"/>
        <w:ind w:left="720"/>
        <w:jc w:val="both"/>
        <w:rPr>
          <w:color w:val="auto"/>
          <w:sz w:val="16"/>
          <w:szCs w:val="16"/>
        </w:rPr>
      </w:pPr>
    </w:p>
    <w:p w14:paraId="61456211" w14:textId="77777777" w:rsidR="000A6EBA" w:rsidRPr="004D5B1E" w:rsidRDefault="000A6EBA" w:rsidP="005C3E42">
      <w:pPr>
        <w:pStyle w:val="Default"/>
        <w:numPr>
          <w:ilvl w:val="0"/>
          <w:numId w:val="9"/>
        </w:numPr>
        <w:jc w:val="both"/>
        <w:rPr>
          <w:color w:val="auto"/>
          <w:sz w:val="20"/>
          <w:szCs w:val="20"/>
        </w:rPr>
      </w:pPr>
      <w:r w:rsidRPr="004D5B1E">
        <w:rPr>
          <w:color w:val="auto"/>
          <w:sz w:val="20"/>
          <w:szCs w:val="20"/>
        </w:rPr>
        <w:t xml:space="preserve">Sponsors may use geographic preference when purchasing unprocessed locally grown and locally raised agricultural products. </w:t>
      </w:r>
    </w:p>
    <w:p w14:paraId="3DD00735" w14:textId="77777777" w:rsidR="00121206" w:rsidRPr="004D5B1E" w:rsidRDefault="00121206" w:rsidP="0026040B">
      <w:pPr>
        <w:pStyle w:val="BodyTextIndent"/>
        <w:ind w:left="0"/>
        <w:jc w:val="both"/>
        <w:rPr>
          <w:sz w:val="16"/>
          <w:szCs w:val="16"/>
        </w:rPr>
      </w:pPr>
    </w:p>
    <w:p w14:paraId="70B15EB5" w14:textId="7D92C5CD" w:rsidR="00121206" w:rsidRPr="00D65C2E" w:rsidRDefault="00121206" w:rsidP="005C3E42">
      <w:pPr>
        <w:pStyle w:val="BodyTextIndent"/>
        <w:numPr>
          <w:ilvl w:val="0"/>
          <w:numId w:val="9"/>
        </w:numPr>
        <w:jc w:val="both"/>
      </w:pPr>
      <w:r w:rsidRPr="00D65C2E">
        <w:t>Follow Federal (</w:t>
      </w:r>
      <w:r w:rsidR="00757BE1" w:rsidRPr="00D65C2E">
        <w:t xml:space="preserve">2 CFR 200, </w:t>
      </w:r>
      <w:r w:rsidRPr="00D65C2E">
        <w:t>7</w:t>
      </w:r>
      <w:r w:rsidR="0D4B4877" w:rsidRPr="00D65C2E">
        <w:t xml:space="preserve"> </w:t>
      </w:r>
      <w:r w:rsidRPr="00D65C2E">
        <w:t xml:space="preserve">CFR </w:t>
      </w:r>
      <w:r w:rsidR="0AD50BD1" w:rsidRPr="00D65C2E">
        <w:t>210</w:t>
      </w:r>
      <w:r w:rsidRPr="00D65C2E">
        <w:t>), State or local purchasing requirements, whichever are more stringent.</w:t>
      </w:r>
    </w:p>
    <w:p w14:paraId="5F8B3984" w14:textId="77777777" w:rsidR="008C2902" w:rsidRPr="00D65C2E" w:rsidRDefault="008C2902" w:rsidP="008C2902">
      <w:pPr>
        <w:pStyle w:val="ListParagraph"/>
        <w:rPr>
          <w:sz w:val="16"/>
          <w:szCs w:val="16"/>
        </w:rPr>
      </w:pPr>
    </w:p>
    <w:p w14:paraId="7B2A6F37" w14:textId="31726D81" w:rsidR="008C2902" w:rsidRDefault="008C2902" w:rsidP="005C3E42">
      <w:pPr>
        <w:pStyle w:val="BodyTextIndent"/>
        <w:numPr>
          <w:ilvl w:val="0"/>
          <w:numId w:val="9"/>
        </w:numPr>
        <w:jc w:val="both"/>
      </w:pPr>
      <w:r w:rsidRPr="00D65C2E">
        <w:t>A p</w:t>
      </w:r>
      <w:r w:rsidR="003F5FCE" w:rsidRPr="00D65C2E">
        <w:t>rocurement</w:t>
      </w:r>
      <w:r w:rsidRPr="00D65C2E">
        <w:t xml:space="preserve"> plan</w:t>
      </w:r>
      <w:r w:rsidR="00757BE1" w:rsidRPr="00D65C2E">
        <w:t xml:space="preserve"> </w:t>
      </w:r>
      <w:r w:rsidR="13679F9B" w:rsidRPr="00D65C2E">
        <w:t>(</w:t>
      </w:r>
      <w:r w:rsidR="13679F9B" w:rsidRPr="00D65C2E">
        <w:rPr>
          <w:color w:val="000000" w:themeColor="text1"/>
        </w:rPr>
        <w:t>2 CFR 200.318(a))</w:t>
      </w:r>
      <w:r w:rsidR="13679F9B" w:rsidRPr="00D65C2E">
        <w:rPr>
          <w:bCs w:val="0"/>
          <w:iCs w:val="0"/>
          <w:color w:val="000000" w:themeColor="text1"/>
        </w:rPr>
        <w:t xml:space="preserve"> </w:t>
      </w:r>
      <w:r w:rsidR="00757BE1" w:rsidRPr="00D65C2E">
        <w:t xml:space="preserve">and </w:t>
      </w:r>
      <w:r w:rsidR="00461E3B" w:rsidRPr="00D65C2E">
        <w:t>written standards</w:t>
      </w:r>
      <w:r w:rsidR="00757BE1" w:rsidRPr="00D65C2E">
        <w:t xml:space="preserve"> of conduct</w:t>
      </w:r>
      <w:r w:rsidRPr="00D65C2E">
        <w:t xml:space="preserve"> </w:t>
      </w:r>
      <w:r w:rsidR="608663CA" w:rsidRPr="00D65C2E">
        <w:t>(</w:t>
      </w:r>
      <w:r w:rsidR="62466B7B" w:rsidRPr="00D65C2E">
        <w:rPr>
          <w:color w:val="000000" w:themeColor="text1"/>
        </w:rPr>
        <w:t>2 CFR 200.318(c)(1</w:t>
      </w:r>
      <w:r w:rsidR="62466B7B" w:rsidRPr="00D65C2E">
        <w:rPr>
          <w:bCs w:val="0"/>
          <w:iCs w:val="0"/>
          <w:color w:val="000000" w:themeColor="text1"/>
        </w:rPr>
        <w:t>)</w:t>
      </w:r>
      <w:r w:rsidR="6B4F8843" w:rsidRPr="00D65C2E">
        <w:rPr>
          <w:bCs w:val="0"/>
          <w:iCs w:val="0"/>
          <w:color w:val="000000" w:themeColor="text1"/>
        </w:rPr>
        <w:t>)</w:t>
      </w:r>
      <w:r w:rsidRPr="00D65C2E">
        <w:t xml:space="preserve"> must be</w:t>
      </w:r>
      <w:r w:rsidRPr="004D5B1E">
        <w:t xml:space="preserve"> uploaded into KN-CLAIM as a part of Program Renewal and reviewed by KSDE annually.</w:t>
      </w:r>
    </w:p>
    <w:p w14:paraId="7B2C9BC9" w14:textId="77777777" w:rsidR="00632030" w:rsidRDefault="00632030" w:rsidP="00632030">
      <w:pPr>
        <w:pStyle w:val="ListParagraph"/>
      </w:pPr>
    </w:p>
    <w:p w14:paraId="6D76A1DD" w14:textId="1E720B06" w:rsidR="00632030" w:rsidRPr="00D65C2E" w:rsidRDefault="6DD85F05" w:rsidP="00D65C2E">
      <w:pPr>
        <w:pStyle w:val="BodyTextIndent"/>
        <w:numPr>
          <w:ilvl w:val="0"/>
          <w:numId w:val="9"/>
        </w:numPr>
        <w:jc w:val="both"/>
      </w:pPr>
      <w:r w:rsidRPr="00D65C2E">
        <w:t xml:space="preserve">Participate annually in procurement training as required under the USDA Integrity Final Rule to ensure compliance with federal procurement standards. </w:t>
      </w:r>
    </w:p>
    <w:p w14:paraId="25F99142" w14:textId="77777777" w:rsidR="00407739" w:rsidRPr="0026040B" w:rsidRDefault="00407739" w:rsidP="0026040B">
      <w:pPr>
        <w:pStyle w:val="ListParagraph"/>
        <w:jc w:val="both"/>
      </w:pPr>
    </w:p>
    <w:p w14:paraId="7246699D" w14:textId="77777777" w:rsidR="00121206" w:rsidRPr="0026040B" w:rsidRDefault="00121206" w:rsidP="00441B98">
      <w:pPr>
        <w:pStyle w:val="Heading3"/>
        <w:ind w:left="360"/>
        <w:jc w:val="both"/>
        <w:rPr>
          <w:sz w:val="20"/>
        </w:rPr>
      </w:pPr>
      <w:bookmarkStart w:id="184" w:name="_Toc387743326"/>
      <w:bookmarkStart w:id="185" w:name="_Toc387745520"/>
      <w:bookmarkStart w:id="186" w:name="_Toc387745568"/>
      <w:bookmarkStart w:id="187" w:name="_Toc387745623"/>
      <w:bookmarkStart w:id="188" w:name="_Toc387745725"/>
      <w:bookmarkStart w:id="189" w:name="_Toc387752182"/>
      <w:bookmarkStart w:id="190" w:name="_Toc387752230"/>
      <w:bookmarkStart w:id="191" w:name="_Toc387752278"/>
      <w:bookmarkStart w:id="192" w:name="_Toc387752326"/>
      <w:bookmarkStart w:id="193" w:name="_Toc387764153"/>
      <w:bookmarkStart w:id="194" w:name="_Toc387743327"/>
      <w:bookmarkStart w:id="195" w:name="_Toc387745521"/>
      <w:bookmarkStart w:id="196" w:name="_Toc387745569"/>
      <w:bookmarkStart w:id="197" w:name="_Toc387745624"/>
      <w:bookmarkStart w:id="198" w:name="_Toc387745726"/>
      <w:bookmarkStart w:id="199" w:name="_Toc387752183"/>
      <w:bookmarkStart w:id="200" w:name="_Toc387752231"/>
      <w:bookmarkStart w:id="201" w:name="_Toc387752279"/>
      <w:bookmarkStart w:id="202" w:name="_Toc387752327"/>
      <w:bookmarkStart w:id="203" w:name="_Toc387764154"/>
      <w:bookmarkStart w:id="204" w:name="_Toc9308996"/>
      <w:bookmarkStart w:id="205" w:name="_Toc9320397"/>
      <w:bookmarkStart w:id="206" w:name="_Toc39911658"/>
      <w:bookmarkStart w:id="207" w:name="_Toc133744157"/>
      <w:bookmarkStart w:id="208" w:name="_Toc198036749"/>
      <w:bookmarkStart w:id="209" w:name="_Toc198037047"/>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sidRPr="0026040B">
        <w:t>Accountability</w:t>
      </w:r>
      <w:bookmarkEnd w:id="181"/>
      <w:r w:rsidRPr="0026040B">
        <w:t>, Collection Procedures and Reimbursement Claims</w:t>
      </w:r>
      <w:bookmarkEnd w:id="204"/>
      <w:bookmarkEnd w:id="205"/>
      <w:bookmarkEnd w:id="206"/>
      <w:bookmarkEnd w:id="207"/>
      <w:bookmarkEnd w:id="208"/>
      <w:bookmarkEnd w:id="209"/>
    </w:p>
    <w:p w14:paraId="124EA7AC" w14:textId="77777777" w:rsidR="00121206" w:rsidRDefault="00121206" w:rsidP="0026040B">
      <w:pPr>
        <w:pStyle w:val="BodyTextIndent"/>
        <w:jc w:val="both"/>
      </w:pPr>
      <w:bookmarkStart w:id="210" w:name="_Toc7839926"/>
      <w:bookmarkStart w:id="211" w:name="_Toc7844333"/>
      <w:bookmarkStart w:id="212" w:name="_Toc7844605"/>
      <w:r w:rsidRPr="0026040B">
        <w:t>The Sponsor agrees that:</w:t>
      </w:r>
      <w:bookmarkEnd w:id="210"/>
      <w:bookmarkEnd w:id="211"/>
      <w:bookmarkEnd w:id="212"/>
    </w:p>
    <w:p w14:paraId="6E8319DE" w14:textId="77777777" w:rsidR="00CF374C" w:rsidRPr="00967B79" w:rsidRDefault="00CF374C" w:rsidP="0026040B">
      <w:pPr>
        <w:pStyle w:val="BodyTextIndent"/>
        <w:jc w:val="both"/>
        <w:rPr>
          <w:sz w:val="16"/>
          <w:szCs w:val="16"/>
        </w:rPr>
      </w:pPr>
    </w:p>
    <w:p w14:paraId="3684562E" w14:textId="77777777" w:rsidR="00121206" w:rsidRPr="0026040B" w:rsidRDefault="00121206" w:rsidP="005C3E42">
      <w:pPr>
        <w:pStyle w:val="BodyText"/>
        <w:numPr>
          <w:ilvl w:val="0"/>
          <w:numId w:val="21"/>
        </w:numPr>
        <w:jc w:val="both"/>
        <w:rPr>
          <w:rFonts w:cs="Arial"/>
        </w:rPr>
      </w:pPr>
      <w:r w:rsidRPr="0026040B">
        <w:rPr>
          <w:rFonts w:cs="Arial"/>
        </w:rPr>
        <w:t xml:space="preserve">The procedure(s) for each school to collect from students who pay for their meals and the point-of-service meal accountability system that ensures daily accuracy of meal counts by category (i.e., </w:t>
      </w:r>
      <w:r w:rsidR="00FF0467" w:rsidRPr="0026040B">
        <w:rPr>
          <w:rFonts w:cs="Arial"/>
        </w:rPr>
        <w:t>paid</w:t>
      </w:r>
      <w:r w:rsidRPr="0026040B">
        <w:rPr>
          <w:rFonts w:cs="Arial"/>
        </w:rPr>
        <w:t xml:space="preserve">, reduced price and </w:t>
      </w:r>
      <w:r w:rsidR="00FF0467" w:rsidRPr="0026040B">
        <w:rPr>
          <w:rFonts w:cs="Arial"/>
        </w:rPr>
        <w:t>free</w:t>
      </w:r>
      <w:r w:rsidRPr="0026040B">
        <w:rPr>
          <w:rFonts w:cs="Arial"/>
        </w:rPr>
        <w:t xml:space="preserve">) will be implemented as specified on </w:t>
      </w:r>
      <w:r w:rsidR="00FF0467" w:rsidRPr="0026040B">
        <w:rPr>
          <w:rFonts w:cs="Arial"/>
        </w:rPr>
        <w:t>each Site Application</w:t>
      </w:r>
      <w:r w:rsidRPr="0026040B">
        <w:rPr>
          <w:rFonts w:cs="Arial"/>
        </w:rPr>
        <w:t xml:space="preserve"> of this</w:t>
      </w:r>
      <w:r w:rsidR="00AF5C6E" w:rsidRPr="0026040B">
        <w:rPr>
          <w:rFonts w:cs="Arial"/>
        </w:rPr>
        <w:t xml:space="preserve"> agreement and approved by KSDE and will prevent the overt identification of the children receiving free or reduced price meals o</w:t>
      </w:r>
      <w:r w:rsidR="00744F9D" w:rsidRPr="0026040B">
        <w:rPr>
          <w:rFonts w:cs="Arial"/>
        </w:rPr>
        <w:t>r</w:t>
      </w:r>
      <w:r w:rsidR="00AF5C6E" w:rsidRPr="0026040B">
        <w:rPr>
          <w:rFonts w:cs="Arial"/>
        </w:rPr>
        <w:t xml:space="preserve"> free milk.</w:t>
      </w:r>
    </w:p>
    <w:p w14:paraId="0DEAF85B" w14:textId="77777777" w:rsidR="00121206" w:rsidRPr="00967B79" w:rsidRDefault="00121206" w:rsidP="0026040B">
      <w:pPr>
        <w:pStyle w:val="BodyText"/>
        <w:jc w:val="both"/>
        <w:rPr>
          <w:rFonts w:cs="Arial"/>
          <w:sz w:val="18"/>
          <w:szCs w:val="18"/>
        </w:rPr>
      </w:pPr>
    </w:p>
    <w:p w14:paraId="0A468624" w14:textId="77777777" w:rsidR="00121206" w:rsidRPr="0026040B" w:rsidRDefault="00121206" w:rsidP="005C3E42">
      <w:pPr>
        <w:pStyle w:val="BodyText"/>
        <w:numPr>
          <w:ilvl w:val="0"/>
          <w:numId w:val="21"/>
        </w:numPr>
        <w:jc w:val="both"/>
        <w:rPr>
          <w:rFonts w:cs="Arial"/>
        </w:rPr>
      </w:pPr>
      <w:r w:rsidRPr="0026040B">
        <w:rPr>
          <w:rFonts w:cs="Arial"/>
        </w:rPr>
        <w:t xml:space="preserve">Any alterations in the </w:t>
      </w:r>
      <w:proofErr w:type="gramStart"/>
      <w:r w:rsidRPr="0026040B">
        <w:rPr>
          <w:rFonts w:cs="Arial"/>
        </w:rPr>
        <w:t>aforementioned approved</w:t>
      </w:r>
      <w:proofErr w:type="gramEnd"/>
      <w:r w:rsidRPr="0026040B">
        <w:rPr>
          <w:rFonts w:cs="Arial"/>
        </w:rPr>
        <w:t xml:space="preserve"> counting and claiming </w:t>
      </w:r>
      <w:proofErr w:type="gramStart"/>
      <w:r w:rsidRPr="0026040B">
        <w:rPr>
          <w:rFonts w:cs="Arial"/>
        </w:rPr>
        <w:t>procedures,</w:t>
      </w:r>
      <w:proofErr w:type="gramEnd"/>
      <w:r w:rsidRPr="0026040B">
        <w:rPr>
          <w:rFonts w:cs="Arial"/>
        </w:rPr>
        <w:t xml:space="preserve"> will be submitted to KSDE for approval prior to implementation.  Such changes shall be effective only upon ap</w:t>
      </w:r>
      <w:r w:rsidRPr="0026040B">
        <w:rPr>
          <w:rFonts w:cs="Arial"/>
        </w:rPr>
        <w:softHyphen/>
        <w:t>proval by KSDE.</w:t>
      </w:r>
    </w:p>
    <w:p w14:paraId="4E94C6B4" w14:textId="77777777" w:rsidR="00121206" w:rsidRPr="00967B79" w:rsidRDefault="00121206" w:rsidP="0026040B">
      <w:pPr>
        <w:pStyle w:val="BodyTextIndent"/>
        <w:ind w:left="0"/>
        <w:jc w:val="both"/>
        <w:rPr>
          <w:sz w:val="18"/>
          <w:szCs w:val="18"/>
        </w:rPr>
      </w:pPr>
    </w:p>
    <w:p w14:paraId="3C97C700" w14:textId="77777777" w:rsidR="00121206" w:rsidRPr="0026040B" w:rsidRDefault="00121206" w:rsidP="005C3E42">
      <w:pPr>
        <w:pStyle w:val="BodyText"/>
        <w:numPr>
          <w:ilvl w:val="0"/>
          <w:numId w:val="21"/>
        </w:numPr>
        <w:jc w:val="both"/>
        <w:rPr>
          <w:rFonts w:cs="Arial"/>
        </w:rPr>
      </w:pPr>
      <w:r w:rsidRPr="0026040B">
        <w:rPr>
          <w:rFonts w:cs="Arial"/>
        </w:rPr>
        <w:t xml:space="preserve">The number of </w:t>
      </w:r>
      <w:r w:rsidR="00FF0467" w:rsidRPr="0026040B">
        <w:rPr>
          <w:rFonts w:cs="Arial"/>
        </w:rPr>
        <w:t>paid</w:t>
      </w:r>
      <w:r w:rsidRPr="0026040B">
        <w:rPr>
          <w:rFonts w:cs="Arial"/>
        </w:rPr>
        <w:t xml:space="preserve">, reduced price and </w:t>
      </w:r>
      <w:r w:rsidR="00FF0467" w:rsidRPr="0026040B">
        <w:rPr>
          <w:rFonts w:cs="Arial"/>
        </w:rPr>
        <w:t>free</w:t>
      </w:r>
      <w:r w:rsidRPr="0026040B">
        <w:rPr>
          <w:rFonts w:cs="Arial"/>
        </w:rPr>
        <w:t xml:space="preserve"> reimbursable meals served to eligible children will be counted at the point of service; or through another counting system only </w:t>
      </w:r>
      <w:r w:rsidR="00FF0467" w:rsidRPr="0026040B">
        <w:rPr>
          <w:rFonts w:cs="Arial"/>
        </w:rPr>
        <w:t>as</w:t>
      </w:r>
      <w:r w:rsidRPr="0026040B">
        <w:rPr>
          <w:rFonts w:cs="Arial"/>
        </w:rPr>
        <w:t xml:space="preserve"> pre-approved by KSDE.</w:t>
      </w:r>
    </w:p>
    <w:p w14:paraId="25BA1C26" w14:textId="77777777" w:rsidR="00121206" w:rsidRPr="00967B79" w:rsidRDefault="00121206" w:rsidP="0026040B">
      <w:pPr>
        <w:pStyle w:val="BodyText"/>
        <w:jc w:val="both"/>
        <w:rPr>
          <w:rFonts w:cs="Arial"/>
          <w:sz w:val="18"/>
          <w:szCs w:val="18"/>
        </w:rPr>
      </w:pPr>
    </w:p>
    <w:p w14:paraId="6FD6ACC7" w14:textId="77777777" w:rsidR="00121206" w:rsidRPr="0026040B" w:rsidRDefault="00121206" w:rsidP="005C3E42">
      <w:pPr>
        <w:pStyle w:val="BodyText"/>
        <w:numPr>
          <w:ilvl w:val="0"/>
          <w:numId w:val="21"/>
        </w:numPr>
        <w:jc w:val="both"/>
        <w:rPr>
          <w:rFonts w:cs="Arial"/>
        </w:rPr>
      </w:pPr>
      <w:r w:rsidRPr="0026040B">
        <w:rPr>
          <w:rFonts w:cs="Arial"/>
        </w:rPr>
        <w:t xml:space="preserve">If the Sponsor has more than one food service site, the Sponsor will conduct on-site reviews by February 1 of each year to verify meal accountability and claiming practices at each site where meals are served.  If a problem(s) exists, corrective action will be </w:t>
      </w:r>
      <w:proofErr w:type="gramStart"/>
      <w:r w:rsidRPr="0026040B">
        <w:rPr>
          <w:rFonts w:cs="Arial"/>
        </w:rPr>
        <w:t>implemented</w:t>
      </w:r>
      <w:proofErr w:type="gramEnd"/>
      <w:r w:rsidRPr="0026040B">
        <w:rPr>
          <w:rFonts w:cs="Arial"/>
        </w:rPr>
        <w:t xml:space="preserve"> and a follow-up site review will be conducted within 45 calendar days to verify resolution of problem(s).</w:t>
      </w:r>
    </w:p>
    <w:p w14:paraId="19AF395E" w14:textId="77777777" w:rsidR="00121206" w:rsidRPr="00967B79" w:rsidRDefault="00121206" w:rsidP="0026040B">
      <w:pPr>
        <w:pStyle w:val="BodyText"/>
        <w:jc w:val="both"/>
        <w:rPr>
          <w:rFonts w:cs="Arial"/>
          <w:sz w:val="18"/>
          <w:szCs w:val="18"/>
        </w:rPr>
      </w:pPr>
    </w:p>
    <w:p w14:paraId="7238945A" w14:textId="77777777" w:rsidR="00121206" w:rsidRPr="0026040B" w:rsidRDefault="00121206" w:rsidP="005C3E42">
      <w:pPr>
        <w:pStyle w:val="BodyText"/>
        <w:numPr>
          <w:ilvl w:val="0"/>
          <w:numId w:val="21"/>
        </w:numPr>
        <w:jc w:val="both"/>
        <w:rPr>
          <w:rFonts w:cs="Arial"/>
        </w:rPr>
      </w:pPr>
      <w:r w:rsidRPr="0026040B">
        <w:rPr>
          <w:rFonts w:cs="Arial"/>
        </w:rPr>
        <w:t xml:space="preserve">Each school's daily meal count and the Sponsor’s monthly meal count will be compared against data which will assist in identifying excess numbers of </w:t>
      </w:r>
      <w:r w:rsidR="006667C0" w:rsidRPr="0026040B">
        <w:rPr>
          <w:rFonts w:cs="Arial"/>
        </w:rPr>
        <w:t>meals</w:t>
      </w:r>
      <w:r w:rsidR="00727966" w:rsidRPr="0026040B">
        <w:rPr>
          <w:rFonts w:cs="Arial"/>
        </w:rPr>
        <w:t xml:space="preserve"> </w:t>
      </w:r>
      <w:r w:rsidRPr="0026040B">
        <w:rPr>
          <w:rFonts w:cs="Arial"/>
        </w:rPr>
        <w:t>claimed.</w:t>
      </w:r>
    </w:p>
    <w:p w14:paraId="7FA02C4A" w14:textId="77777777" w:rsidR="00121206" w:rsidRPr="00967B79" w:rsidRDefault="00121206" w:rsidP="0026040B">
      <w:pPr>
        <w:pStyle w:val="BodyText"/>
        <w:jc w:val="both"/>
        <w:rPr>
          <w:rFonts w:cs="Arial"/>
          <w:sz w:val="18"/>
          <w:szCs w:val="18"/>
        </w:rPr>
      </w:pPr>
    </w:p>
    <w:p w14:paraId="3ED00CCB" w14:textId="2906349A" w:rsidR="00121206" w:rsidRPr="00D65C2E" w:rsidRDefault="00121206" w:rsidP="005C3E42">
      <w:pPr>
        <w:pStyle w:val="BodyText"/>
        <w:numPr>
          <w:ilvl w:val="0"/>
          <w:numId w:val="21"/>
        </w:numPr>
        <w:jc w:val="both"/>
        <w:rPr>
          <w:rFonts w:cs="Arial"/>
        </w:rPr>
      </w:pPr>
      <w:r w:rsidRPr="00D65C2E">
        <w:rPr>
          <w:rFonts w:cs="Arial"/>
        </w:rPr>
        <w:t>Claims for reimbursement will be submitted in accordance with procedures established by KSDE and as specified in 7CFR, Part 210.8</w:t>
      </w:r>
      <w:r w:rsidR="00BE02E0" w:rsidRPr="00D65C2E">
        <w:rPr>
          <w:rFonts w:cs="Arial"/>
        </w:rPr>
        <w:t xml:space="preserve"> and if applicable</w:t>
      </w:r>
      <w:r w:rsidR="00444DB1" w:rsidRPr="00D65C2E">
        <w:rPr>
          <w:rFonts w:cs="Arial"/>
        </w:rPr>
        <w:t xml:space="preserve"> 7 CFR 215.10, 7 CFR 220.11, 7 CFR 225.16</w:t>
      </w:r>
      <w:r w:rsidR="2D3DA7CA" w:rsidRPr="00D65C2E">
        <w:rPr>
          <w:rFonts w:cs="Arial"/>
        </w:rPr>
        <w:t>, 7 CFR 225.9(d)</w:t>
      </w:r>
      <w:r w:rsidR="00444DB1" w:rsidRPr="00D65C2E">
        <w:rPr>
          <w:rFonts w:cs="Arial"/>
        </w:rPr>
        <w:t xml:space="preserve"> and 7 CFR 226.10</w:t>
      </w:r>
    </w:p>
    <w:p w14:paraId="4E878F9A" w14:textId="77777777" w:rsidR="00480E92" w:rsidRPr="00967B79" w:rsidRDefault="00480E92" w:rsidP="0026040B">
      <w:pPr>
        <w:pStyle w:val="BodyText"/>
        <w:jc w:val="both"/>
        <w:rPr>
          <w:rFonts w:cs="Arial"/>
          <w:sz w:val="18"/>
          <w:szCs w:val="18"/>
        </w:rPr>
      </w:pPr>
    </w:p>
    <w:p w14:paraId="419CE834" w14:textId="5AB280C4" w:rsidR="00121206" w:rsidRPr="00F66B1A" w:rsidRDefault="00121206" w:rsidP="005C3E42">
      <w:pPr>
        <w:pStyle w:val="BodyText"/>
        <w:numPr>
          <w:ilvl w:val="0"/>
          <w:numId w:val="21"/>
        </w:numPr>
        <w:jc w:val="both"/>
        <w:rPr>
          <w:rFonts w:cs="Arial"/>
        </w:rPr>
      </w:pPr>
      <w:r w:rsidRPr="00F66B1A">
        <w:rPr>
          <w:rFonts w:cs="Arial"/>
        </w:rPr>
        <w:t>Reimbursement will be claimed for no more than one breakfast and one lunch per day served to each eligible participant</w:t>
      </w:r>
      <w:r w:rsidR="00BE02E0" w:rsidRPr="00F66B1A">
        <w:rPr>
          <w:rFonts w:cs="Arial"/>
        </w:rPr>
        <w:t xml:space="preserve"> in the National School Lunch Program and School Breakfast Program.</w:t>
      </w:r>
    </w:p>
    <w:p w14:paraId="3B84E3E4" w14:textId="77777777" w:rsidR="00EF74B0" w:rsidRPr="0026040B" w:rsidRDefault="00EF74B0" w:rsidP="00EF74B0">
      <w:pPr>
        <w:pStyle w:val="BodyText"/>
        <w:ind w:left="720"/>
        <w:jc w:val="both"/>
        <w:rPr>
          <w:rFonts w:cs="Arial"/>
        </w:rPr>
      </w:pPr>
    </w:p>
    <w:p w14:paraId="742762DD" w14:textId="77777777" w:rsidR="00121206" w:rsidRPr="0026040B" w:rsidRDefault="00121206" w:rsidP="005C3E42">
      <w:pPr>
        <w:pStyle w:val="BodyText"/>
        <w:numPr>
          <w:ilvl w:val="0"/>
          <w:numId w:val="21"/>
        </w:numPr>
        <w:jc w:val="both"/>
        <w:rPr>
          <w:rFonts w:cs="Arial"/>
        </w:rPr>
      </w:pPr>
      <w:r w:rsidRPr="00D73ED5">
        <w:rPr>
          <w:rFonts w:cs="Arial"/>
        </w:rPr>
        <w:t>Reimburseme</w:t>
      </w:r>
      <w:r w:rsidRPr="0026040B">
        <w:rPr>
          <w:rFonts w:cs="Arial"/>
        </w:rPr>
        <w:t>nt will be claimed only for those meals that meet the requirements set forth in this agreement’s Section M., Meal Requirements.</w:t>
      </w:r>
    </w:p>
    <w:p w14:paraId="2608AB9A" w14:textId="77777777" w:rsidR="00121206" w:rsidRPr="00967B79" w:rsidRDefault="00121206" w:rsidP="0026040B">
      <w:pPr>
        <w:pStyle w:val="BodyText"/>
        <w:jc w:val="both"/>
        <w:rPr>
          <w:rFonts w:cs="Arial"/>
          <w:sz w:val="18"/>
          <w:szCs w:val="18"/>
        </w:rPr>
      </w:pPr>
    </w:p>
    <w:p w14:paraId="35ABFB67" w14:textId="77777777" w:rsidR="00EE6BC2" w:rsidRPr="0026040B" w:rsidRDefault="00121206" w:rsidP="005C3E42">
      <w:pPr>
        <w:pStyle w:val="BodyText"/>
        <w:numPr>
          <w:ilvl w:val="0"/>
          <w:numId w:val="21"/>
        </w:numPr>
        <w:jc w:val="both"/>
        <w:rPr>
          <w:rFonts w:cs="Arial"/>
        </w:rPr>
      </w:pPr>
      <w:r w:rsidRPr="0026040B">
        <w:rPr>
          <w:rFonts w:cs="Arial"/>
        </w:rPr>
        <w:t>Reimbursement will be claimed only for meals/snacks/milk served to eligible children.</w:t>
      </w:r>
      <w:r w:rsidR="008050F6" w:rsidRPr="0026040B">
        <w:rPr>
          <w:rFonts w:cs="Arial"/>
        </w:rPr>
        <w:t xml:space="preserve"> </w:t>
      </w:r>
    </w:p>
    <w:p w14:paraId="21D86AB2" w14:textId="77777777" w:rsidR="00CF374C" w:rsidRDefault="00CF374C" w:rsidP="00CF374C">
      <w:pPr>
        <w:pStyle w:val="BodyText"/>
        <w:ind w:left="720"/>
        <w:jc w:val="both"/>
        <w:rPr>
          <w:rFonts w:cs="Arial"/>
        </w:rPr>
      </w:pPr>
    </w:p>
    <w:p w14:paraId="0682050F" w14:textId="77777777" w:rsidR="00480E92" w:rsidRPr="00D65C2E" w:rsidRDefault="00121206" w:rsidP="005C3E42">
      <w:pPr>
        <w:pStyle w:val="BodyText"/>
        <w:numPr>
          <w:ilvl w:val="0"/>
          <w:numId w:val="21"/>
        </w:numPr>
        <w:jc w:val="both"/>
        <w:rPr>
          <w:rFonts w:cs="Arial"/>
        </w:rPr>
      </w:pPr>
      <w:r w:rsidRPr="0026040B">
        <w:rPr>
          <w:rFonts w:cs="Arial"/>
        </w:rPr>
        <w:lastRenderedPageBreak/>
        <w:t>Final claims for reimbursement will be submitted within 60 days following the close of the claim month.  Claims received after the 60-day deadline cannot be reimbursed.</w:t>
      </w:r>
      <w:r w:rsidR="00480E92" w:rsidRPr="0026040B">
        <w:rPr>
          <w:rFonts w:cs="Arial"/>
        </w:rPr>
        <w:t xml:space="preserve">  However, KSDE’s </w:t>
      </w:r>
      <w:r w:rsidR="00AF5C6E" w:rsidRPr="0026040B">
        <w:rPr>
          <w:rFonts w:cs="Arial"/>
        </w:rPr>
        <w:t>D</w:t>
      </w:r>
      <w:r w:rsidR="00480E92" w:rsidRPr="0026040B">
        <w:rPr>
          <w:rFonts w:cs="Arial"/>
        </w:rPr>
        <w:t xml:space="preserve">irector of Child Nutrition &amp; Wellness can grant an exception to the 60-day rule once during each 36-month period. </w:t>
      </w:r>
      <w:r w:rsidR="00480E92" w:rsidRPr="00D65C2E">
        <w:rPr>
          <w:rFonts w:cs="Arial"/>
        </w:rPr>
        <w:t xml:space="preserve">Requests for exceptions must be submitted in writing and include a corrective action plan. </w:t>
      </w:r>
    </w:p>
    <w:p w14:paraId="7ECC702F" w14:textId="26064937" w:rsidR="00121206" w:rsidRPr="00D65C2E" w:rsidRDefault="00121206" w:rsidP="0026040B">
      <w:pPr>
        <w:pStyle w:val="BodyText"/>
        <w:ind w:left="720"/>
        <w:jc w:val="both"/>
        <w:rPr>
          <w:rFonts w:cs="Arial"/>
          <w:bCs/>
        </w:rPr>
      </w:pPr>
      <w:r w:rsidRPr="00D65C2E">
        <w:rPr>
          <w:rFonts w:cs="Arial"/>
        </w:rPr>
        <w:t xml:space="preserve">Failure to submit accurate reimbursement claims will result in the recovery of an over-claim and may result in the withholding of payments, suspension or termination of this program as specified in </w:t>
      </w:r>
      <w:r w:rsidR="00FF0467" w:rsidRPr="00D65C2E">
        <w:br/>
      </w:r>
      <w:r w:rsidR="61AD0FC2" w:rsidRPr="00D65C2E">
        <w:rPr>
          <w:rFonts w:cs="Arial"/>
        </w:rPr>
        <w:t>7</w:t>
      </w:r>
      <w:r w:rsidR="64BF15EF" w:rsidRPr="00D65C2E">
        <w:rPr>
          <w:rFonts w:cs="Arial"/>
        </w:rPr>
        <w:t xml:space="preserve"> </w:t>
      </w:r>
      <w:r w:rsidR="61AD0FC2" w:rsidRPr="00D65C2E">
        <w:rPr>
          <w:rFonts w:cs="Arial"/>
        </w:rPr>
        <w:t>CFR</w:t>
      </w:r>
      <w:r w:rsidRPr="00D65C2E">
        <w:rPr>
          <w:rFonts w:cs="Arial"/>
        </w:rPr>
        <w:t xml:space="preserve"> 210.24</w:t>
      </w:r>
      <w:bookmarkStart w:id="213" w:name="_Toc7588555"/>
      <w:bookmarkStart w:id="214" w:name="_Toc7588688"/>
      <w:bookmarkStart w:id="215" w:name="_Toc7591185"/>
      <w:bookmarkStart w:id="216" w:name="_Toc7594493"/>
      <w:bookmarkStart w:id="217" w:name="_Toc7604344"/>
      <w:bookmarkStart w:id="218" w:name="_Toc7604463"/>
      <w:bookmarkStart w:id="219" w:name="_Toc7604594"/>
      <w:bookmarkStart w:id="220" w:name="_Toc7604673"/>
      <w:bookmarkStart w:id="221" w:name="_Toc7604706"/>
      <w:bookmarkStart w:id="222" w:name="_Toc7839927"/>
      <w:bookmarkStart w:id="223" w:name="_Toc7844334"/>
      <w:bookmarkStart w:id="224" w:name="_Toc7844606"/>
      <w:bookmarkStart w:id="225" w:name="_Toc8710058"/>
      <w:bookmarkStart w:id="226" w:name="_Toc8719389"/>
      <w:bookmarkStart w:id="227" w:name="_Toc9051105"/>
      <w:r w:rsidR="00BE02E0" w:rsidRPr="00D65C2E">
        <w:rPr>
          <w:rFonts w:cs="Arial"/>
        </w:rPr>
        <w:t xml:space="preserve">, </w:t>
      </w:r>
      <w:r w:rsidR="00444DB1" w:rsidRPr="00D65C2E">
        <w:rPr>
          <w:rFonts w:cs="Arial"/>
        </w:rPr>
        <w:t xml:space="preserve">7 CFR 215.15, </w:t>
      </w:r>
      <w:r w:rsidR="00BE02E0" w:rsidRPr="00D65C2E">
        <w:rPr>
          <w:rFonts w:cs="Arial"/>
        </w:rPr>
        <w:t>7 CFR 220.18</w:t>
      </w:r>
      <w:r w:rsidR="00444DB1" w:rsidRPr="00D65C2E">
        <w:rPr>
          <w:rFonts w:cs="Arial"/>
        </w:rPr>
        <w:t xml:space="preserve"> and 7 CFR 226.10</w:t>
      </w:r>
      <w:r w:rsidR="00BE02E0" w:rsidRPr="00D65C2E">
        <w:rPr>
          <w:rFonts w:cs="Arial"/>
        </w:rPr>
        <w:t xml:space="preserve"> as applicable.</w:t>
      </w:r>
    </w:p>
    <w:p w14:paraId="03F8C4CC" w14:textId="77777777" w:rsidR="0086797E" w:rsidRPr="00D65C2E" w:rsidRDefault="0086797E" w:rsidP="0026040B">
      <w:pPr>
        <w:pStyle w:val="BodyText"/>
        <w:ind w:left="720"/>
        <w:jc w:val="both"/>
        <w:rPr>
          <w:rFonts w:cs="Arial"/>
          <w:bCs/>
        </w:rPr>
      </w:pPr>
    </w:p>
    <w:p w14:paraId="79A27430" w14:textId="24CE9072" w:rsidR="00121206" w:rsidRPr="00D65C2E" w:rsidRDefault="00121206" w:rsidP="6C99AE59">
      <w:pPr>
        <w:pStyle w:val="BodyText"/>
        <w:numPr>
          <w:ilvl w:val="0"/>
          <w:numId w:val="21"/>
        </w:numPr>
        <w:jc w:val="both"/>
        <w:rPr>
          <w:rFonts w:cs="Arial"/>
        </w:rPr>
      </w:pPr>
      <w:r w:rsidRPr="00D65C2E">
        <w:rPr>
          <w:rFonts w:cs="Arial"/>
        </w:rPr>
        <w:t>If failure to submit accurate claims is the result of embezzlement, willful misapplication of funds, theft, or fraudulent activity, then the penalties specified in 7CFR 210.2</w:t>
      </w:r>
      <w:r w:rsidR="2E3D19A6" w:rsidRPr="00D65C2E">
        <w:rPr>
          <w:rFonts w:cs="Arial"/>
        </w:rPr>
        <w:t>6</w:t>
      </w:r>
      <w:r w:rsidR="1E1C9C37" w:rsidRPr="00D65C2E">
        <w:rPr>
          <w:rFonts w:cs="Arial"/>
        </w:rPr>
        <w:t xml:space="preserve">, </w:t>
      </w:r>
      <w:r w:rsidR="7176C7F1" w:rsidRPr="00D65C2E">
        <w:rPr>
          <w:rFonts w:cs="Arial"/>
        </w:rPr>
        <w:t xml:space="preserve">7 CFR 215.6, </w:t>
      </w:r>
      <w:r w:rsidR="1E1C9C37" w:rsidRPr="00D65C2E">
        <w:rPr>
          <w:rFonts w:cs="Arial"/>
        </w:rPr>
        <w:t>7 CFR 220.</w:t>
      </w:r>
      <w:r w:rsidR="1CC27776" w:rsidRPr="00D65C2E">
        <w:rPr>
          <w:rFonts w:cs="Arial"/>
        </w:rPr>
        <w:t>6</w:t>
      </w:r>
      <w:r w:rsidR="6F6EA8AF" w:rsidRPr="00D65C2E">
        <w:rPr>
          <w:rFonts w:cs="Arial"/>
        </w:rPr>
        <w:t>, CFR 225.6</w:t>
      </w:r>
      <w:r w:rsidR="7176C7F1" w:rsidRPr="00D65C2E">
        <w:rPr>
          <w:rFonts w:cs="Arial"/>
        </w:rPr>
        <w:t xml:space="preserve"> and 7 CFR 226.10</w:t>
      </w:r>
      <w:r w:rsidR="4E8D1C6D" w:rsidRPr="00D65C2E">
        <w:rPr>
          <w:rFonts w:cs="Arial"/>
        </w:rPr>
        <w:t xml:space="preserve"> and 226.25</w:t>
      </w:r>
      <w:r w:rsidRPr="00D65C2E">
        <w:rPr>
          <w:rFonts w:cs="Arial"/>
        </w:rPr>
        <w:t xml:space="preserve"> shall apply.</w:t>
      </w:r>
    </w:p>
    <w:p w14:paraId="68504A79" w14:textId="77777777" w:rsidR="00BA40A3" w:rsidRPr="0026040B" w:rsidRDefault="00BA40A3" w:rsidP="0026040B">
      <w:pPr>
        <w:pStyle w:val="BodyText"/>
        <w:ind w:left="720"/>
        <w:jc w:val="both"/>
        <w:rPr>
          <w:rFonts w:cs="Arial"/>
        </w:rPr>
      </w:pPr>
    </w:p>
    <w:p w14:paraId="6B45F9AB" w14:textId="77777777" w:rsidR="00121206" w:rsidRPr="0026040B" w:rsidRDefault="00121206" w:rsidP="00441B98">
      <w:pPr>
        <w:pStyle w:val="Heading3"/>
        <w:ind w:left="360"/>
        <w:jc w:val="both"/>
      </w:pPr>
      <w:bookmarkStart w:id="228" w:name="_Toc9254953"/>
      <w:bookmarkStart w:id="229" w:name="_Toc9308997"/>
      <w:bookmarkStart w:id="230" w:name="_Toc9320398"/>
      <w:bookmarkStart w:id="231" w:name="_Toc39911659"/>
      <w:bookmarkStart w:id="232" w:name="_Toc133744158"/>
      <w:bookmarkStart w:id="233" w:name="_Toc198036751"/>
      <w:bookmarkStart w:id="234" w:name="_Toc7588557"/>
      <w:bookmarkStart w:id="235" w:name="_Toc7588690"/>
      <w:bookmarkStart w:id="236" w:name="_Toc7591187"/>
      <w:bookmarkStart w:id="237" w:name="_Toc7594495"/>
      <w:bookmarkStart w:id="238" w:name="_Toc7604346"/>
      <w:bookmarkStart w:id="239" w:name="_Toc7604465"/>
      <w:bookmarkStart w:id="240" w:name="_Toc7604596"/>
      <w:bookmarkStart w:id="241" w:name="_Toc7604675"/>
      <w:bookmarkStart w:id="242" w:name="_Toc7604708"/>
      <w:bookmarkStart w:id="243" w:name="_Toc7839931"/>
      <w:bookmarkStart w:id="244" w:name="_Toc7844338"/>
      <w:bookmarkStart w:id="245" w:name="_Toc7844608"/>
      <w:bookmarkStart w:id="246" w:name="_Toc8710060"/>
      <w:bookmarkStart w:id="247" w:name="_Toc8719391"/>
      <w:bookmarkStart w:id="248" w:name="_Toc9051107"/>
      <w:bookmarkStart w:id="249" w:name="_Toc198037048"/>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Pr="0026040B">
        <w:t>Record Keeping</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7687FCAB" w14:textId="77777777" w:rsidR="00121206" w:rsidRPr="0026040B" w:rsidRDefault="00121206" w:rsidP="0026040B">
      <w:pPr>
        <w:pStyle w:val="BodyTextIndent"/>
        <w:ind w:left="0" w:firstLine="360"/>
        <w:jc w:val="both"/>
      </w:pPr>
      <w:bookmarkStart w:id="250" w:name="_Toc7839932"/>
      <w:bookmarkStart w:id="251" w:name="_Toc7844339"/>
      <w:r w:rsidRPr="0026040B">
        <w:t>The Sponsor agrees to:</w:t>
      </w:r>
      <w:bookmarkEnd w:id="250"/>
      <w:bookmarkEnd w:id="251"/>
    </w:p>
    <w:p w14:paraId="59F52D85" w14:textId="77777777" w:rsidR="00121206" w:rsidRPr="0026040B" w:rsidRDefault="00121206" w:rsidP="0026040B">
      <w:pPr>
        <w:pStyle w:val="BodyTextIndent"/>
        <w:jc w:val="both"/>
      </w:pPr>
    </w:p>
    <w:p w14:paraId="2DE03BD5" w14:textId="77777777" w:rsidR="00121206" w:rsidRPr="0026040B" w:rsidRDefault="00121206" w:rsidP="005C3E42">
      <w:pPr>
        <w:pStyle w:val="BodyTextIndent"/>
        <w:numPr>
          <w:ilvl w:val="0"/>
          <w:numId w:val="10"/>
        </w:numPr>
        <w:jc w:val="both"/>
      </w:pPr>
      <w:r w:rsidRPr="0026040B">
        <w:t>Maintain full and accurate records of operations under this agreement, including those set forth in this section, to serve as a basis for claims for reimbursement.</w:t>
      </w:r>
    </w:p>
    <w:p w14:paraId="0E641F2B" w14:textId="77777777" w:rsidR="00121206" w:rsidRPr="0026040B" w:rsidRDefault="00121206" w:rsidP="0026040B">
      <w:pPr>
        <w:pStyle w:val="BodyTextIndent"/>
        <w:jc w:val="both"/>
      </w:pPr>
    </w:p>
    <w:p w14:paraId="320C5E5B" w14:textId="77777777" w:rsidR="00121206" w:rsidRPr="0026040B" w:rsidRDefault="00121206" w:rsidP="005C3E42">
      <w:pPr>
        <w:pStyle w:val="BodyTextIndent"/>
        <w:numPr>
          <w:ilvl w:val="0"/>
          <w:numId w:val="10"/>
        </w:numPr>
        <w:jc w:val="both"/>
      </w:pPr>
      <w:r w:rsidRPr="0026040B">
        <w:t xml:space="preserve">Retain all such records for a period of five (5) years after the date of the final claim for reimbursement for the fiscal year to which they pertain.  However, if audit or review findings have not been resolved, the records shall be retained as long as required for the resolution of the issues raised by the audit or review.  </w:t>
      </w:r>
    </w:p>
    <w:p w14:paraId="1F8CA992" w14:textId="77777777" w:rsidR="00121206" w:rsidRPr="0026040B" w:rsidRDefault="00121206" w:rsidP="0026040B">
      <w:pPr>
        <w:pStyle w:val="BodyTextIndent"/>
        <w:jc w:val="both"/>
      </w:pPr>
    </w:p>
    <w:p w14:paraId="7251F7B7" w14:textId="77777777" w:rsidR="00121206" w:rsidRPr="0026040B" w:rsidRDefault="00121206" w:rsidP="005C3E42">
      <w:pPr>
        <w:pStyle w:val="BodyTextIndent"/>
        <w:numPr>
          <w:ilvl w:val="0"/>
          <w:numId w:val="10"/>
        </w:numPr>
        <w:jc w:val="both"/>
      </w:pPr>
      <w:r w:rsidRPr="0026040B">
        <w:t>Maintain records of income receipts and expenditures in a manner that documents the nonprofit status of the food service program.</w:t>
      </w:r>
    </w:p>
    <w:p w14:paraId="4D9911BA" w14:textId="77777777" w:rsidR="00121206" w:rsidRPr="0026040B" w:rsidRDefault="00121206" w:rsidP="0026040B">
      <w:pPr>
        <w:pStyle w:val="BodyTextIndent"/>
        <w:jc w:val="both"/>
      </w:pPr>
    </w:p>
    <w:p w14:paraId="0449FC4B" w14:textId="77777777" w:rsidR="00121206" w:rsidRPr="0026040B" w:rsidRDefault="00121206" w:rsidP="005C3E42">
      <w:pPr>
        <w:pStyle w:val="BodyTextIndent"/>
        <w:numPr>
          <w:ilvl w:val="0"/>
          <w:numId w:val="11"/>
        </w:numPr>
        <w:jc w:val="both"/>
      </w:pPr>
      <w:r w:rsidRPr="0026040B">
        <w:t>Upon request, make all accounts and records pertaining to the food service operation available to KSDE representatives for audit or review at a reasonable time and place.</w:t>
      </w:r>
    </w:p>
    <w:p w14:paraId="2560760E" w14:textId="77777777" w:rsidR="00121206" w:rsidRPr="0026040B" w:rsidRDefault="00121206" w:rsidP="0026040B">
      <w:pPr>
        <w:pStyle w:val="BodyTextIndent"/>
        <w:jc w:val="both"/>
      </w:pPr>
    </w:p>
    <w:p w14:paraId="009DC265" w14:textId="77777777" w:rsidR="00121206" w:rsidRPr="0026040B" w:rsidRDefault="00121206" w:rsidP="005C3E42">
      <w:pPr>
        <w:pStyle w:val="BodyTextIndent"/>
        <w:numPr>
          <w:ilvl w:val="0"/>
          <w:numId w:val="11"/>
        </w:numPr>
        <w:jc w:val="both"/>
      </w:pPr>
      <w:r w:rsidRPr="0026040B">
        <w:t>Request and receive annual approval from KSDE prior to using alternate forms/records in place of those provided by KSDE.  The Sponsor may request approval to use alternate forms at times other than during the annual program approval process.</w:t>
      </w:r>
    </w:p>
    <w:p w14:paraId="3F373EDC" w14:textId="77777777" w:rsidR="00121206" w:rsidRPr="0026040B" w:rsidRDefault="00121206" w:rsidP="0026040B">
      <w:pPr>
        <w:pStyle w:val="BodyTextIndent"/>
        <w:ind w:left="0"/>
        <w:jc w:val="both"/>
      </w:pPr>
    </w:p>
    <w:p w14:paraId="4573512B" w14:textId="77777777" w:rsidR="00121206" w:rsidRPr="0026040B" w:rsidRDefault="00121206" w:rsidP="005C3E42">
      <w:pPr>
        <w:pStyle w:val="BodyTextIndent"/>
        <w:numPr>
          <w:ilvl w:val="0"/>
          <w:numId w:val="11"/>
        </w:numPr>
        <w:jc w:val="both"/>
      </w:pPr>
      <w:r w:rsidRPr="0026040B">
        <w:t>Maintain accurate records of the following:</w:t>
      </w:r>
    </w:p>
    <w:p w14:paraId="73FDBC5B" w14:textId="77777777" w:rsidR="00121206" w:rsidRPr="0026040B" w:rsidRDefault="00121206" w:rsidP="0026040B">
      <w:pPr>
        <w:numPr>
          <w:ilvl w:val="0"/>
          <w:numId w:val="1"/>
        </w:numPr>
        <w:tabs>
          <w:tab w:val="clear" w:pos="1440"/>
          <w:tab w:val="num" w:pos="1080"/>
        </w:tabs>
        <w:ind w:left="1080"/>
        <w:jc w:val="both"/>
      </w:pPr>
      <w:r w:rsidRPr="0026040B">
        <w:t>Meal/milk counts identified by program(s) and attendance center(s):</w:t>
      </w:r>
    </w:p>
    <w:p w14:paraId="682FD1D0" w14:textId="77777777" w:rsidR="00121206" w:rsidRPr="0026040B" w:rsidRDefault="00121206" w:rsidP="00441B98">
      <w:pPr>
        <w:numPr>
          <w:ilvl w:val="2"/>
          <w:numId w:val="51"/>
        </w:numPr>
        <w:tabs>
          <w:tab w:val="clear" w:pos="2340"/>
        </w:tabs>
        <w:ind w:left="1440"/>
        <w:jc w:val="both"/>
      </w:pPr>
      <w:r w:rsidRPr="0026040B">
        <w:t>Daily number of meals/milks served to children by school and by type of meal</w:t>
      </w:r>
    </w:p>
    <w:p w14:paraId="0D9101FD" w14:textId="77777777" w:rsidR="00121206" w:rsidRPr="0026040B" w:rsidRDefault="00121206" w:rsidP="00441B98">
      <w:pPr>
        <w:pStyle w:val="BodyTextIndent"/>
        <w:numPr>
          <w:ilvl w:val="2"/>
          <w:numId w:val="51"/>
        </w:numPr>
        <w:tabs>
          <w:tab w:val="clear" w:pos="2340"/>
        </w:tabs>
        <w:ind w:left="1440"/>
        <w:jc w:val="both"/>
      </w:pPr>
      <w:r w:rsidRPr="0026040B">
        <w:t>Daily number of paid meals/milks served to eligible children</w:t>
      </w:r>
    </w:p>
    <w:p w14:paraId="0F061031" w14:textId="77777777" w:rsidR="00121206" w:rsidRPr="0026040B" w:rsidRDefault="00121206" w:rsidP="00441B98">
      <w:pPr>
        <w:pStyle w:val="BodyTextIndent"/>
        <w:numPr>
          <w:ilvl w:val="2"/>
          <w:numId w:val="51"/>
        </w:numPr>
        <w:tabs>
          <w:tab w:val="clear" w:pos="2340"/>
        </w:tabs>
        <w:ind w:left="1440"/>
        <w:jc w:val="both"/>
      </w:pPr>
      <w:r w:rsidRPr="0026040B">
        <w:t xml:space="preserve">Daily number of </w:t>
      </w:r>
      <w:proofErr w:type="gramStart"/>
      <w:r w:rsidR="002C0D34" w:rsidRPr="0026040B">
        <w:t>reduced price</w:t>
      </w:r>
      <w:proofErr w:type="gramEnd"/>
      <w:r w:rsidRPr="0026040B">
        <w:t xml:space="preserve"> meals served to eligible children </w:t>
      </w:r>
    </w:p>
    <w:p w14:paraId="76A7F400" w14:textId="77777777" w:rsidR="00121206" w:rsidRPr="0026040B" w:rsidRDefault="00121206" w:rsidP="00441B98">
      <w:pPr>
        <w:pStyle w:val="BodyTextIndent"/>
        <w:numPr>
          <w:ilvl w:val="2"/>
          <w:numId w:val="51"/>
        </w:numPr>
        <w:tabs>
          <w:tab w:val="clear" w:pos="2340"/>
        </w:tabs>
        <w:ind w:left="1440"/>
        <w:jc w:val="both"/>
      </w:pPr>
      <w:r w:rsidRPr="0026040B">
        <w:t xml:space="preserve">Daily number of </w:t>
      </w:r>
      <w:r w:rsidR="002C0D34" w:rsidRPr="0026040B">
        <w:t>free</w:t>
      </w:r>
      <w:r w:rsidRPr="0026040B">
        <w:t xml:space="preserve"> meals</w:t>
      </w:r>
      <w:r w:rsidR="002C0D34" w:rsidRPr="0026040B">
        <w:t>/milks</w:t>
      </w:r>
      <w:r w:rsidRPr="0026040B">
        <w:t xml:space="preserve"> served to eligible children </w:t>
      </w:r>
    </w:p>
    <w:p w14:paraId="244899CA" w14:textId="77777777" w:rsidR="00121206" w:rsidRPr="0026040B" w:rsidRDefault="00121206" w:rsidP="00441B98">
      <w:pPr>
        <w:numPr>
          <w:ilvl w:val="2"/>
          <w:numId w:val="51"/>
        </w:numPr>
        <w:tabs>
          <w:tab w:val="clear" w:pos="2340"/>
        </w:tabs>
        <w:ind w:left="1440"/>
        <w:jc w:val="both"/>
      </w:pPr>
      <w:r w:rsidRPr="0026040B">
        <w:t>Daily number of meals served to adults</w:t>
      </w:r>
    </w:p>
    <w:p w14:paraId="1040A28B" w14:textId="77777777" w:rsidR="00121206" w:rsidRPr="00FA5B50" w:rsidRDefault="00121206" w:rsidP="0026040B">
      <w:pPr>
        <w:numPr>
          <w:ilvl w:val="0"/>
          <w:numId w:val="1"/>
        </w:numPr>
        <w:tabs>
          <w:tab w:val="num" w:pos="1080"/>
        </w:tabs>
        <w:ind w:left="1080"/>
        <w:jc w:val="both"/>
      </w:pPr>
      <w:r w:rsidRPr="00FA5B50">
        <w:t>Income identified by program and attendance centers from:</w:t>
      </w:r>
    </w:p>
    <w:p w14:paraId="1AA85EE7" w14:textId="77777777" w:rsidR="00121206" w:rsidRPr="00FA5B50" w:rsidRDefault="00121206" w:rsidP="00441B98">
      <w:pPr>
        <w:pStyle w:val="BodyTextIndent"/>
        <w:numPr>
          <w:ilvl w:val="2"/>
          <w:numId w:val="52"/>
        </w:numPr>
        <w:tabs>
          <w:tab w:val="clear" w:pos="2340"/>
        </w:tabs>
        <w:ind w:left="1440"/>
        <w:jc w:val="both"/>
      </w:pPr>
      <w:r w:rsidRPr="00FA5B50">
        <w:t>Children's payments for meals/milk</w:t>
      </w:r>
    </w:p>
    <w:p w14:paraId="484D846E" w14:textId="77777777" w:rsidR="00121206" w:rsidRPr="00FA5B50" w:rsidRDefault="00121206" w:rsidP="00441B98">
      <w:pPr>
        <w:pStyle w:val="BodyTextIndent"/>
        <w:numPr>
          <w:ilvl w:val="2"/>
          <w:numId w:val="52"/>
        </w:numPr>
        <w:tabs>
          <w:tab w:val="clear" w:pos="2340"/>
        </w:tabs>
        <w:ind w:left="1440"/>
        <w:jc w:val="both"/>
      </w:pPr>
      <w:r w:rsidRPr="00FA5B50">
        <w:t>Federal reimbursement including Cash-in-lieu-of Com</w:t>
      </w:r>
      <w:r w:rsidRPr="00FA5B50">
        <w:softHyphen/>
        <w:t>modities</w:t>
      </w:r>
    </w:p>
    <w:p w14:paraId="60DE58DC" w14:textId="77777777" w:rsidR="00121206" w:rsidRPr="00FA5B50" w:rsidRDefault="00121206" w:rsidP="00441B98">
      <w:pPr>
        <w:numPr>
          <w:ilvl w:val="2"/>
          <w:numId w:val="52"/>
        </w:numPr>
        <w:tabs>
          <w:tab w:val="clear" w:pos="2340"/>
        </w:tabs>
        <w:ind w:left="1440"/>
        <w:jc w:val="both"/>
      </w:pPr>
      <w:r w:rsidRPr="00FA5B50">
        <w:t>State reimbursement</w:t>
      </w:r>
    </w:p>
    <w:p w14:paraId="4D03D526" w14:textId="77777777" w:rsidR="00121206" w:rsidRPr="00FA5B50" w:rsidRDefault="00121206" w:rsidP="00441B98">
      <w:pPr>
        <w:numPr>
          <w:ilvl w:val="2"/>
          <w:numId w:val="52"/>
        </w:numPr>
        <w:tabs>
          <w:tab w:val="clear" w:pos="2340"/>
        </w:tabs>
        <w:ind w:left="1440"/>
        <w:jc w:val="both"/>
      </w:pPr>
      <w:r w:rsidRPr="00FA5B50">
        <w:t>Other program sales/income</w:t>
      </w:r>
    </w:p>
    <w:p w14:paraId="2714FBDB" w14:textId="77777777" w:rsidR="001C2D93" w:rsidRPr="00FA5B50" w:rsidRDefault="001C2D93" w:rsidP="00441B98">
      <w:pPr>
        <w:numPr>
          <w:ilvl w:val="2"/>
          <w:numId w:val="52"/>
        </w:numPr>
        <w:tabs>
          <w:tab w:val="clear" w:pos="2340"/>
        </w:tabs>
        <w:ind w:left="1440"/>
        <w:jc w:val="both"/>
      </w:pPr>
      <w:r w:rsidRPr="00FA5B50">
        <w:t>Non-program foods</w:t>
      </w:r>
    </w:p>
    <w:p w14:paraId="6B0ECD5C" w14:textId="77777777" w:rsidR="00121206" w:rsidRPr="00FA5B50" w:rsidRDefault="00121206" w:rsidP="00441B98">
      <w:pPr>
        <w:numPr>
          <w:ilvl w:val="2"/>
          <w:numId w:val="52"/>
        </w:numPr>
        <w:tabs>
          <w:tab w:val="clear" w:pos="2340"/>
        </w:tabs>
        <w:ind w:left="1440"/>
        <w:jc w:val="both"/>
      </w:pPr>
      <w:r w:rsidRPr="00FA5B50">
        <w:t>Transfers from the Sponsor’s General Fund or other funds</w:t>
      </w:r>
    </w:p>
    <w:p w14:paraId="31E9233B" w14:textId="77777777" w:rsidR="00121206" w:rsidRPr="00FA5B50" w:rsidRDefault="00121206" w:rsidP="0026040B">
      <w:pPr>
        <w:numPr>
          <w:ilvl w:val="0"/>
          <w:numId w:val="1"/>
        </w:numPr>
        <w:tabs>
          <w:tab w:val="num" w:pos="1080"/>
        </w:tabs>
        <w:ind w:left="1080"/>
        <w:jc w:val="both"/>
      </w:pPr>
      <w:r w:rsidRPr="00FA5B50">
        <w:t>Expenditures identified by program and allocated to preparation centers (supported by invoices, receipts, or other evidence) for:</w:t>
      </w:r>
    </w:p>
    <w:p w14:paraId="57F95BFC" w14:textId="77777777" w:rsidR="00121206" w:rsidRPr="00FA5B50" w:rsidRDefault="00121206" w:rsidP="00441B98">
      <w:pPr>
        <w:numPr>
          <w:ilvl w:val="2"/>
          <w:numId w:val="53"/>
        </w:numPr>
        <w:tabs>
          <w:tab w:val="clear" w:pos="2340"/>
        </w:tabs>
        <w:ind w:left="1440"/>
        <w:jc w:val="both"/>
      </w:pPr>
      <w:r w:rsidRPr="00FA5B50">
        <w:t>Food/milk</w:t>
      </w:r>
    </w:p>
    <w:p w14:paraId="144AAC50" w14:textId="77777777" w:rsidR="00121206" w:rsidRPr="00FA5B50" w:rsidRDefault="00121206" w:rsidP="00441B98">
      <w:pPr>
        <w:numPr>
          <w:ilvl w:val="2"/>
          <w:numId w:val="53"/>
        </w:numPr>
        <w:tabs>
          <w:tab w:val="clear" w:pos="2340"/>
        </w:tabs>
        <w:ind w:left="1440"/>
        <w:jc w:val="both"/>
      </w:pPr>
      <w:r w:rsidRPr="00FA5B50">
        <w:t>Direct labor</w:t>
      </w:r>
    </w:p>
    <w:p w14:paraId="0FC143C5" w14:textId="77777777" w:rsidR="00121206" w:rsidRPr="00FA5B50" w:rsidRDefault="00121206" w:rsidP="00441B98">
      <w:pPr>
        <w:numPr>
          <w:ilvl w:val="2"/>
          <w:numId w:val="53"/>
        </w:numPr>
        <w:tabs>
          <w:tab w:val="clear" w:pos="2340"/>
        </w:tabs>
        <w:ind w:left="1440"/>
        <w:jc w:val="both"/>
      </w:pPr>
      <w:r w:rsidRPr="00FA5B50">
        <w:t>Equipment</w:t>
      </w:r>
    </w:p>
    <w:p w14:paraId="045193B8" w14:textId="77777777" w:rsidR="00121206" w:rsidRPr="00FA5B50" w:rsidRDefault="00121206" w:rsidP="00441B98">
      <w:pPr>
        <w:numPr>
          <w:ilvl w:val="2"/>
          <w:numId w:val="53"/>
        </w:numPr>
        <w:tabs>
          <w:tab w:val="clear" w:pos="2340"/>
        </w:tabs>
        <w:ind w:left="1440"/>
        <w:jc w:val="both"/>
      </w:pPr>
      <w:r w:rsidRPr="00FA5B50">
        <w:t>Food service contractual services</w:t>
      </w:r>
    </w:p>
    <w:p w14:paraId="489CA155" w14:textId="77777777" w:rsidR="00121206" w:rsidRPr="00FA5B50" w:rsidRDefault="00121206" w:rsidP="00441B98">
      <w:pPr>
        <w:numPr>
          <w:ilvl w:val="2"/>
          <w:numId w:val="53"/>
        </w:numPr>
        <w:tabs>
          <w:tab w:val="clear" w:pos="2340"/>
        </w:tabs>
        <w:ind w:left="1440"/>
        <w:jc w:val="both"/>
      </w:pPr>
      <w:r w:rsidRPr="00FA5B50">
        <w:t>Other direct program costs</w:t>
      </w:r>
    </w:p>
    <w:p w14:paraId="3BE60927" w14:textId="77777777" w:rsidR="001C2D93" w:rsidRPr="00FA5B50" w:rsidRDefault="001C2D93" w:rsidP="00441B98">
      <w:pPr>
        <w:numPr>
          <w:ilvl w:val="2"/>
          <w:numId w:val="53"/>
        </w:numPr>
        <w:tabs>
          <w:tab w:val="clear" w:pos="2340"/>
        </w:tabs>
        <w:ind w:left="1440"/>
        <w:jc w:val="both"/>
      </w:pPr>
      <w:r w:rsidRPr="00FA5B50">
        <w:t>Non-program foods</w:t>
      </w:r>
    </w:p>
    <w:p w14:paraId="02F9FDC1" w14:textId="77777777" w:rsidR="00121206" w:rsidRPr="00FA5B50" w:rsidRDefault="00121206" w:rsidP="00441B98">
      <w:pPr>
        <w:numPr>
          <w:ilvl w:val="2"/>
          <w:numId w:val="53"/>
        </w:numPr>
        <w:tabs>
          <w:tab w:val="clear" w:pos="2340"/>
        </w:tabs>
        <w:ind w:left="1440"/>
        <w:jc w:val="both"/>
      </w:pPr>
      <w:r w:rsidRPr="00FA5B50">
        <w:t>Indirect costs</w:t>
      </w:r>
    </w:p>
    <w:p w14:paraId="4B888DC2" w14:textId="54A37B42" w:rsidR="00121206" w:rsidRPr="0026040B" w:rsidRDefault="00121206" w:rsidP="0026040B">
      <w:pPr>
        <w:numPr>
          <w:ilvl w:val="0"/>
          <w:numId w:val="1"/>
        </w:numPr>
        <w:tabs>
          <w:tab w:val="num" w:pos="1080"/>
        </w:tabs>
        <w:ind w:left="1080"/>
        <w:jc w:val="both"/>
      </w:pPr>
      <w:r w:rsidRPr="0026040B">
        <w:t xml:space="preserve">Income and expenditures reconciled with the </w:t>
      </w:r>
      <w:r w:rsidR="002C0D34" w:rsidRPr="0026040B">
        <w:t>Food Service F</w:t>
      </w:r>
      <w:r w:rsidRPr="0026040B">
        <w:t>und account each month</w:t>
      </w:r>
    </w:p>
    <w:p w14:paraId="50B3319B" w14:textId="77777777" w:rsidR="00121206" w:rsidRPr="0026040B" w:rsidRDefault="00121206" w:rsidP="0026040B">
      <w:pPr>
        <w:numPr>
          <w:ilvl w:val="0"/>
          <w:numId w:val="5"/>
        </w:numPr>
        <w:tabs>
          <w:tab w:val="clear" w:pos="1440"/>
          <w:tab w:val="num" w:pos="1080"/>
        </w:tabs>
        <w:ind w:left="1080"/>
        <w:jc w:val="both"/>
      </w:pPr>
      <w:r w:rsidRPr="0026040B">
        <w:t>Number of children in each school who are currently approved for reduced price or free benefits</w:t>
      </w:r>
    </w:p>
    <w:p w14:paraId="0582E7E5" w14:textId="77777777" w:rsidR="006034CE" w:rsidRPr="0026040B" w:rsidRDefault="002C0D34" w:rsidP="0026040B">
      <w:pPr>
        <w:numPr>
          <w:ilvl w:val="0"/>
          <w:numId w:val="5"/>
        </w:numPr>
        <w:tabs>
          <w:tab w:val="clear" w:pos="1440"/>
          <w:tab w:val="num" w:pos="1080"/>
        </w:tabs>
        <w:ind w:left="1080"/>
        <w:jc w:val="both"/>
      </w:pPr>
      <w:r w:rsidRPr="0026040B">
        <w:t>A</w:t>
      </w:r>
      <w:r w:rsidR="00121206" w:rsidRPr="0026040B">
        <w:t xml:space="preserve">pplications submitted by </w:t>
      </w:r>
      <w:r w:rsidRPr="0026040B">
        <w:t>households</w:t>
      </w:r>
      <w:r w:rsidR="00121206" w:rsidRPr="0026040B">
        <w:t xml:space="preserve"> for reduced price or free benefits</w:t>
      </w:r>
      <w:bookmarkStart w:id="252" w:name="_Toc198036752"/>
      <w:bookmarkStart w:id="253" w:name="_Toc198036873"/>
    </w:p>
    <w:bookmarkEnd w:id="252"/>
    <w:bookmarkEnd w:id="253"/>
    <w:p w14:paraId="0A06F4D7" w14:textId="77777777" w:rsidR="00121206" w:rsidRPr="0026040B" w:rsidRDefault="00FE5335" w:rsidP="0026040B">
      <w:pPr>
        <w:numPr>
          <w:ilvl w:val="0"/>
          <w:numId w:val="5"/>
        </w:numPr>
        <w:tabs>
          <w:tab w:val="clear" w:pos="1440"/>
          <w:tab w:val="num" w:pos="1080"/>
        </w:tabs>
        <w:ind w:left="1080"/>
        <w:jc w:val="both"/>
      </w:pPr>
      <w:r w:rsidRPr="0026040B">
        <w:lastRenderedPageBreak/>
        <w:t>V</w:t>
      </w:r>
      <w:r w:rsidR="00121206" w:rsidRPr="0026040B">
        <w:t>alue of all donations to program</w:t>
      </w:r>
    </w:p>
    <w:p w14:paraId="47EB9BDF" w14:textId="77777777" w:rsidR="00121206" w:rsidRPr="0026040B" w:rsidRDefault="00121206" w:rsidP="0026040B">
      <w:pPr>
        <w:numPr>
          <w:ilvl w:val="0"/>
          <w:numId w:val="5"/>
        </w:numPr>
        <w:tabs>
          <w:tab w:val="clear" w:pos="1440"/>
          <w:tab w:val="num" w:pos="1080"/>
        </w:tabs>
        <w:ind w:left="1080"/>
        <w:jc w:val="both"/>
      </w:pPr>
      <w:r w:rsidRPr="0026040B">
        <w:t>Accountability records pertaining to receipt of Cash-in-lieu-of Com</w:t>
      </w:r>
      <w:r w:rsidRPr="0026040B">
        <w:softHyphen/>
        <w:t>modities</w:t>
      </w:r>
    </w:p>
    <w:p w14:paraId="34C78398" w14:textId="77777777" w:rsidR="00121206" w:rsidRPr="0026040B" w:rsidRDefault="00121206" w:rsidP="0026040B">
      <w:pPr>
        <w:numPr>
          <w:ilvl w:val="0"/>
          <w:numId w:val="5"/>
        </w:numPr>
        <w:tabs>
          <w:tab w:val="clear" w:pos="1440"/>
          <w:tab w:val="num" w:pos="1080"/>
        </w:tabs>
        <w:ind w:left="1080"/>
        <w:jc w:val="both"/>
      </w:pPr>
      <w:r w:rsidRPr="0026040B">
        <w:t>Menu planning and food production records to document the menus served and quantities of food planned and served</w:t>
      </w:r>
    </w:p>
    <w:p w14:paraId="65101FEE" w14:textId="77777777" w:rsidR="00121206" w:rsidRPr="0026040B" w:rsidRDefault="00121206" w:rsidP="0026040B">
      <w:pPr>
        <w:numPr>
          <w:ilvl w:val="0"/>
          <w:numId w:val="5"/>
        </w:numPr>
        <w:tabs>
          <w:tab w:val="clear" w:pos="1440"/>
          <w:tab w:val="num" w:pos="1080"/>
        </w:tabs>
        <w:ind w:left="1080"/>
        <w:jc w:val="both"/>
      </w:pPr>
      <w:r w:rsidRPr="0026040B">
        <w:t xml:space="preserve">Production records to demonstrate </w:t>
      </w:r>
      <w:r w:rsidR="000934FE" w:rsidRPr="0026040B">
        <w:t>that</w:t>
      </w:r>
      <w:r w:rsidRPr="0026040B">
        <w:t xml:space="preserve"> </w:t>
      </w:r>
      <w:r w:rsidR="000934FE" w:rsidRPr="0026040B">
        <w:t xml:space="preserve">only </w:t>
      </w:r>
      <w:r w:rsidRPr="0026040B">
        <w:t xml:space="preserve">one </w:t>
      </w:r>
      <w:r w:rsidR="000934FE" w:rsidRPr="0026040B">
        <w:t xml:space="preserve">reimbursable </w:t>
      </w:r>
      <w:r w:rsidR="00597D91" w:rsidRPr="0026040B">
        <w:t>breakfast/</w:t>
      </w:r>
      <w:r w:rsidRPr="0026040B">
        <w:t>lunch</w:t>
      </w:r>
      <w:r w:rsidR="00597D91" w:rsidRPr="0026040B">
        <w:t>/snack</w:t>
      </w:r>
      <w:r w:rsidRPr="0026040B">
        <w:t xml:space="preserve"> per child </w:t>
      </w:r>
      <w:r w:rsidR="000934FE" w:rsidRPr="0026040B">
        <w:t xml:space="preserve">is provided </w:t>
      </w:r>
      <w:r w:rsidRPr="0026040B">
        <w:t>per day</w:t>
      </w:r>
    </w:p>
    <w:p w14:paraId="36A5D2C4" w14:textId="77777777" w:rsidR="00121206" w:rsidRPr="00FA5B50" w:rsidRDefault="00121206" w:rsidP="0026040B">
      <w:pPr>
        <w:numPr>
          <w:ilvl w:val="0"/>
          <w:numId w:val="5"/>
        </w:numPr>
        <w:tabs>
          <w:tab w:val="clear" w:pos="1440"/>
          <w:tab w:val="num" w:pos="1080"/>
        </w:tabs>
        <w:ind w:left="1080"/>
        <w:jc w:val="both"/>
      </w:pPr>
      <w:r w:rsidRPr="0026040B">
        <w:t xml:space="preserve">Summary of eligibility verification, including procedures used, total number of approved applications </w:t>
      </w:r>
      <w:r w:rsidRPr="00FA5B50">
        <w:t xml:space="preserve">on file October </w:t>
      </w:r>
      <w:r w:rsidR="002C0D34" w:rsidRPr="00FA5B50">
        <w:t>1</w:t>
      </w:r>
      <w:r w:rsidRPr="00FA5B50">
        <w:t xml:space="preserve">, </w:t>
      </w:r>
      <w:r w:rsidR="00CD3FEB" w:rsidRPr="00FA5B50">
        <w:t xml:space="preserve">total number of students </w:t>
      </w:r>
      <w:r w:rsidR="00AB193B" w:rsidRPr="00FA5B50">
        <w:t xml:space="preserve">in each eligibility category as of October 31 </w:t>
      </w:r>
      <w:r w:rsidRPr="00FA5B50">
        <w:t>and percentage or number of applications verified</w:t>
      </w:r>
    </w:p>
    <w:p w14:paraId="129372DC" w14:textId="77777777" w:rsidR="00121206" w:rsidRPr="00461E3B" w:rsidRDefault="00121206" w:rsidP="0026040B">
      <w:pPr>
        <w:numPr>
          <w:ilvl w:val="0"/>
          <w:numId w:val="5"/>
        </w:numPr>
        <w:tabs>
          <w:tab w:val="clear" w:pos="1440"/>
          <w:tab w:val="num" w:pos="1080"/>
        </w:tabs>
        <w:ind w:left="1080"/>
        <w:jc w:val="both"/>
      </w:pPr>
      <w:r w:rsidRPr="00461E3B">
        <w:t>On-site meal accountability review forms</w:t>
      </w:r>
    </w:p>
    <w:p w14:paraId="3DAA2A9A" w14:textId="1DB01F3E" w:rsidR="00E25B4F" w:rsidRPr="00461E3B" w:rsidRDefault="00AB193B" w:rsidP="0026040B">
      <w:pPr>
        <w:numPr>
          <w:ilvl w:val="0"/>
          <w:numId w:val="5"/>
        </w:numPr>
        <w:tabs>
          <w:tab w:val="clear" w:pos="1440"/>
          <w:tab w:val="num" w:pos="1080"/>
        </w:tabs>
        <w:ind w:left="1080"/>
        <w:jc w:val="both"/>
      </w:pPr>
      <w:r w:rsidRPr="00461E3B">
        <w:t>Paid Lunch Equity Tool</w:t>
      </w:r>
      <w:r w:rsidR="00BE02E0" w:rsidRPr="00461E3B">
        <w:t xml:space="preserve"> (if applicable)</w:t>
      </w:r>
    </w:p>
    <w:p w14:paraId="44313721" w14:textId="77777777" w:rsidR="00AB193B" w:rsidRPr="00461E3B" w:rsidRDefault="00AB193B" w:rsidP="0026040B">
      <w:pPr>
        <w:numPr>
          <w:ilvl w:val="0"/>
          <w:numId w:val="5"/>
        </w:numPr>
        <w:tabs>
          <w:tab w:val="clear" w:pos="1440"/>
          <w:tab w:val="num" w:pos="1080"/>
        </w:tabs>
        <w:ind w:left="1080"/>
        <w:jc w:val="both"/>
      </w:pPr>
      <w:r w:rsidRPr="00461E3B">
        <w:t>Food Service Management Company Monitoring Forms</w:t>
      </w:r>
      <w:r w:rsidR="002C4697" w:rsidRPr="00461E3B">
        <w:t xml:space="preserve"> and documentation of any contract addendums or amendments</w:t>
      </w:r>
      <w:r w:rsidRPr="00461E3B">
        <w:t xml:space="preserve"> (if applicable)</w:t>
      </w:r>
    </w:p>
    <w:p w14:paraId="2F1CB705" w14:textId="77777777" w:rsidR="00AB193B" w:rsidRPr="00461E3B" w:rsidRDefault="00AB193B" w:rsidP="0026040B">
      <w:pPr>
        <w:numPr>
          <w:ilvl w:val="0"/>
          <w:numId w:val="5"/>
        </w:numPr>
        <w:tabs>
          <w:tab w:val="clear" w:pos="1440"/>
          <w:tab w:val="num" w:pos="1080"/>
        </w:tabs>
        <w:ind w:left="1080"/>
        <w:jc w:val="both"/>
      </w:pPr>
      <w:r w:rsidRPr="00461E3B">
        <w:t>Community Eligibility Provision Notification Data</w:t>
      </w:r>
    </w:p>
    <w:p w14:paraId="7BA5FFF9" w14:textId="77777777" w:rsidR="00E25B4F" w:rsidRPr="00461E3B" w:rsidRDefault="00AB193B" w:rsidP="0026040B">
      <w:pPr>
        <w:numPr>
          <w:ilvl w:val="0"/>
          <w:numId w:val="5"/>
        </w:numPr>
        <w:tabs>
          <w:tab w:val="clear" w:pos="1440"/>
          <w:tab w:val="num" w:pos="1080"/>
        </w:tabs>
        <w:ind w:left="1080"/>
        <w:jc w:val="both"/>
      </w:pPr>
      <w:r w:rsidRPr="00461E3B">
        <w:t xml:space="preserve">Annual Report of Independent Review of Applications, detailing the number of free and </w:t>
      </w:r>
      <w:proofErr w:type="gramStart"/>
      <w:r w:rsidRPr="00461E3B">
        <w:t>reduced price</w:t>
      </w:r>
      <w:proofErr w:type="gramEnd"/>
      <w:r w:rsidRPr="00461E3B">
        <w:t xml:space="preserve"> applications subject to a second review, the number and percentage of reviewed applications for which eligibility determinations </w:t>
      </w:r>
      <w:proofErr w:type="gramStart"/>
      <w:r w:rsidRPr="00461E3B">
        <w:t>was</w:t>
      </w:r>
      <w:proofErr w:type="gramEnd"/>
      <w:r w:rsidRPr="00461E3B">
        <w:t xml:space="preserve"> changed and a summary of the type of changes made by October 31</w:t>
      </w:r>
      <w:r w:rsidR="008B4147" w:rsidRPr="00461E3B">
        <w:t xml:space="preserve"> (if applicable)</w:t>
      </w:r>
      <w:r w:rsidRPr="00461E3B">
        <w:t>.</w:t>
      </w:r>
      <w:bookmarkStart w:id="254" w:name="_Toc198036753"/>
      <w:bookmarkStart w:id="255" w:name="_Toc7839934"/>
      <w:bookmarkStart w:id="256" w:name="_Toc7844341"/>
      <w:bookmarkStart w:id="257" w:name="_Toc7604467"/>
      <w:bookmarkStart w:id="258" w:name="_Toc7604598"/>
      <w:bookmarkStart w:id="259" w:name="_Toc7604677"/>
      <w:bookmarkStart w:id="260" w:name="_Toc7604710"/>
      <w:bookmarkStart w:id="261" w:name="_Toc7839935"/>
      <w:bookmarkStart w:id="262" w:name="_Toc7844342"/>
      <w:bookmarkStart w:id="263" w:name="_Toc7844610"/>
      <w:bookmarkStart w:id="264" w:name="_Toc8710062"/>
      <w:bookmarkStart w:id="265" w:name="_Toc8719393"/>
      <w:bookmarkStart w:id="266" w:name="_Toc9051109"/>
      <w:bookmarkStart w:id="267" w:name="_Toc9254955"/>
    </w:p>
    <w:p w14:paraId="2A59E666" w14:textId="3B69DC5F" w:rsidR="008C2902" w:rsidRPr="00461E3B" w:rsidRDefault="002C4697" w:rsidP="0026040B">
      <w:pPr>
        <w:numPr>
          <w:ilvl w:val="0"/>
          <w:numId w:val="5"/>
        </w:numPr>
        <w:tabs>
          <w:tab w:val="clear" w:pos="1440"/>
          <w:tab w:val="num" w:pos="1080"/>
        </w:tabs>
        <w:ind w:left="1080"/>
        <w:jc w:val="both"/>
      </w:pPr>
      <w:r w:rsidRPr="00461E3B">
        <w:t>Procurement</w:t>
      </w:r>
      <w:r w:rsidR="008C2902" w:rsidRPr="00461E3B">
        <w:t xml:space="preserve"> </w:t>
      </w:r>
      <w:r w:rsidR="00BE02E0" w:rsidRPr="00461E3B">
        <w:t>P</w:t>
      </w:r>
      <w:r w:rsidR="008C2902" w:rsidRPr="00461E3B">
        <w:t>lan</w:t>
      </w:r>
      <w:r w:rsidR="001C2D93" w:rsidRPr="00461E3B">
        <w:t xml:space="preserve"> and </w:t>
      </w:r>
      <w:r w:rsidR="00F66B1A" w:rsidRPr="00461E3B">
        <w:t>Written Standards</w:t>
      </w:r>
      <w:r w:rsidR="001C2D93" w:rsidRPr="00461E3B">
        <w:t xml:space="preserve"> of </w:t>
      </w:r>
      <w:r w:rsidR="00BE02E0" w:rsidRPr="00461E3B">
        <w:t>C</w:t>
      </w:r>
      <w:r w:rsidR="001C2D93" w:rsidRPr="00461E3B">
        <w:t>onduct</w:t>
      </w:r>
    </w:p>
    <w:p w14:paraId="55E8A31B" w14:textId="77777777" w:rsidR="001C2D93" w:rsidRPr="00461E3B" w:rsidRDefault="001C2D93" w:rsidP="0026040B">
      <w:pPr>
        <w:numPr>
          <w:ilvl w:val="0"/>
          <w:numId w:val="5"/>
        </w:numPr>
        <w:tabs>
          <w:tab w:val="clear" w:pos="1440"/>
          <w:tab w:val="num" w:pos="1080"/>
        </w:tabs>
        <w:ind w:left="1080"/>
        <w:jc w:val="both"/>
      </w:pPr>
      <w:r w:rsidRPr="00461E3B">
        <w:t>Meal Charge Policy</w:t>
      </w:r>
    </w:p>
    <w:p w14:paraId="58C62AA8" w14:textId="77777777" w:rsidR="00BA40A3" w:rsidRPr="008C2902" w:rsidRDefault="00BA40A3" w:rsidP="0026040B">
      <w:pPr>
        <w:jc w:val="both"/>
        <w:rPr>
          <w:sz w:val="16"/>
          <w:szCs w:val="16"/>
        </w:rPr>
      </w:pPr>
    </w:p>
    <w:p w14:paraId="455F65CB" w14:textId="77777777" w:rsidR="00C71DEA" w:rsidRPr="0026040B" w:rsidRDefault="00C71DEA" w:rsidP="00441B98">
      <w:pPr>
        <w:pStyle w:val="Heading3"/>
        <w:ind w:left="360"/>
        <w:jc w:val="both"/>
      </w:pPr>
      <w:bookmarkStart w:id="268" w:name="_Toc198037049"/>
      <w:r w:rsidRPr="0026040B">
        <w:t>Reduced Price and Free Policy</w:t>
      </w:r>
      <w:bookmarkEnd w:id="254"/>
      <w:bookmarkEnd w:id="268"/>
      <w:r w:rsidRPr="0026040B">
        <w:t xml:space="preserve"> </w:t>
      </w:r>
    </w:p>
    <w:p w14:paraId="77D0F2C3" w14:textId="77777777" w:rsidR="00C71DEA" w:rsidRPr="0026040B" w:rsidRDefault="00C71DEA" w:rsidP="0026040B">
      <w:pPr>
        <w:pStyle w:val="BodyTextIndent"/>
        <w:jc w:val="both"/>
      </w:pPr>
      <w:r w:rsidRPr="0026040B">
        <w:t>The Sponsor agrees to:</w:t>
      </w:r>
      <w:bookmarkEnd w:id="255"/>
      <w:bookmarkEnd w:id="256"/>
    </w:p>
    <w:p w14:paraId="25FE10C3" w14:textId="77777777" w:rsidR="00C71DEA" w:rsidRPr="008C2902" w:rsidRDefault="00C71DEA" w:rsidP="0026040B">
      <w:pPr>
        <w:pStyle w:val="BodyTextIndent"/>
        <w:jc w:val="both"/>
        <w:rPr>
          <w:sz w:val="16"/>
          <w:szCs w:val="16"/>
        </w:rPr>
      </w:pPr>
    </w:p>
    <w:p w14:paraId="1ED5CE4D" w14:textId="77777777" w:rsidR="00C71DEA" w:rsidRPr="0026040B" w:rsidRDefault="00C71DEA" w:rsidP="005C3E42">
      <w:pPr>
        <w:pStyle w:val="BodyTextIndent"/>
        <w:numPr>
          <w:ilvl w:val="0"/>
          <w:numId w:val="12"/>
        </w:numPr>
        <w:jc w:val="both"/>
      </w:pPr>
      <w:r w:rsidRPr="0026040B">
        <w:t>Provide reduced price or free benefits to enrolled children (a) who qualify based upon household size and income using the current federal Income Eligibility Guidelines or (b) who are directly certified or categorically eligible as defined in part B of this Agreement Addendum.  The charge for reduced price meals shall not exceed 40 cents for lunch, 30 cents for breakfast and 15 cents for after school snacks.</w:t>
      </w:r>
    </w:p>
    <w:p w14:paraId="0B582210" w14:textId="77777777" w:rsidR="00C71DEA" w:rsidRPr="008C2902" w:rsidRDefault="00C71DEA" w:rsidP="0026040B">
      <w:pPr>
        <w:pStyle w:val="BodyTextIndent"/>
        <w:jc w:val="both"/>
        <w:rPr>
          <w:sz w:val="16"/>
          <w:szCs w:val="16"/>
        </w:rPr>
      </w:pPr>
    </w:p>
    <w:p w14:paraId="4F1F7B3B" w14:textId="77777777" w:rsidR="00C71DEA" w:rsidRPr="0026040B" w:rsidRDefault="00C71DEA" w:rsidP="005C3E42">
      <w:pPr>
        <w:pStyle w:val="BodyTextIndent"/>
        <w:numPr>
          <w:ilvl w:val="0"/>
          <w:numId w:val="12"/>
        </w:numPr>
        <w:jc w:val="both"/>
      </w:pPr>
      <w:r w:rsidRPr="0026040B">
        <w:t>Make no physical segregation of, nor any other discrimination against, any child because of his/her inability to pay the full price of the meal. The names of the children eligible to receive reduced price or free benefits shall not be published, posted, distributed or announced in any manner and there shall be no overt identification of any such children by use of special tokens or tickets or any other means.  Further assurance is given that children eligible for reduced price or free benefits shall not be required to:</w:t>
      </w:r>
    </w:p>
    <w:p w14:paraId="05C761DA" w14:textId="77777777" w:rsidR="00C71DEA" w:rsidRPr="0026040B" w:rsidRDefault="00C71DEA" w:rsidP="00441B98">
      <w:pPr>
        <w:pStyle w:val="BodyTextIndent2"/>
        <w:numPr>
          <w:ilvl w:val="1"/>
          <w:numId w:val="54"/>
        </w:numPr>
        <w:jc w:val="both"/>
      </w:pPr>
      <w:r w:rsidRPr="0026040B">
        <w:t>Work for their meals/milk</w:t>
      </w:r>
    </w:p>
    <w:p w14:paraId="4D018C63" w14:textId="77777777" w:rsidR="00C71DEA" w:rsidRPr="0026040B" w:rsidRDefault="00C71DEA" w:rsidP="00441B98">
      <w:pPr>
        <w:pStyle w:val="BodyTextIndent2"/>
        <w:numPr>
          <w:ilvl w:val="1"/>
          <w:numId w:val="54"/>
        </w:numPr>
        <w:jc w:val="both"/>
      </w:pPr>
      <w:r w:rsidRPr="0026040B">
        <w:t>Use a separate food service area</w:t>
      </w:r>
    </w:p>
    <w:p w14:paraId="4F73818A" w14:textId="77777777" w:rsidR="00C71DEA" w:rsidRPr="0026040B" w:rsidRDefault="00C71DEA" w:rsidP="00441B98">
      <w:pPr>
        <w:pStyle w:val="BodyTextIndent2"/>
        <w:numPr>
          <w:ilvl w:val="1"/>
          <w:numId w:val="54"/>
        </w:numPr>
        <w:jc w:val="both"/>
      </w:pPr>
      <w:r w:rsidRPr="0026040B">
        <w:t>Go through a separate serving line</w:t>
      </w:r>
    </w:p>
    <w:p w14:paraId="1D3D613A" w14:textId="77777777" w:rsidR="00C71DEA" w:rsidRPr="0026040B" w:rsidRDefault="00C71DEA" w:rsidP="00441B98">
      <w:pPr>
        <w:pStyle w:val="BodyTextIndent2"/>
        <w:numPr>
          <w:ilvl w:val="1"/>
          <w:numId w:val="54"/>
        </w:numPr>
        <w:jc w:val="both"/>
      </w:pPr>
      <w:r w:rsidRPr="0026040B">
        <w:t>Enter the food service area through a separate entrance</w:t>
      </w:r>
    </w:p>
    <w:p w14:paraId="56C7BC98" w14:textId="77777777" w:rsidR="00C71DEA" w:rsidRPr="0026040B" w:rsidRDefault="00C71DEA" w:rsidP="00441B98">
      <w:pPr>
        <w:pStyle w:val="BodyTextIndent2"/>
        <w:numPr>
          <w:ilvl w:val="1"/>
          <w:numId w:val="54"/>
        </w:numPr>
        <w:jc w:val="both"/>
      </w:pPr>
      <w:r w:rsidRPr="0026040B">
        <w:t>Consume meals/milk at a different time</w:t>
      </w:r>
    </w:p>
    <w:p w14:paraId="479AFAD8" w14:textId="77777777" w:rsidR="00C71DEA" w:rsidRPr="0026040B" w:rsidRDefault="00C71DEA" w:rsidP="00441B98">
      <w:pPr>
        <w:pStyle w:val="BodyTextIndent2"/>
        <w:numPr>
          <w:ilvl w:val="1"/>
          <w:numId w:val="54"/>
        </w:numPr>
        <w:jc w:val="both"/>
      </w:pPr>
      <w:r w:rsidRPr="0026040B">
        <w:t>Eat a meal different from the one sold to children paying the full price</w:t>
      </w:r>
    </w:p>
    <w:p w14:paraId="1F961254" w14:textId="77777777" w:rsidR="008050F6" w:rsidRPr="0026040B" w:rsidRDefault="008050F6" w:rsidP="0026040B">
      <w:pPr>
        <w:pStyle w:val="BodyTextIndent2"/>
        <w:ind w:left="360"/>
        <w:jc w:val="both"/>
      </w:pPr>
    </w:p>
    <w:p w14:paraId="5B49DC88" w14:textId="77777777" w:rsidR="00C71DEA" w:rsidRPr="0026040B" w:rsidRDefault="00C71DEA" w:rsidP="0026040B">
      <w:pPr>
        <w:pStyle w:val="BodyTextIndent2"/>
        <w:jc w:val="both"/>
      </w:pPr>
      <w:r w:rsidRPr="0026040B">
        <w:t>When more than one lunch or breakfast or type of milk is offered which meets program requirements, a child eligible for reduced price or free benefits shall have the same choice of meals and/or milk that is available to a child who pays the full price for his/her meal/milk.</w:t>
      </w:r>
    </w:p>
    <w:p w14:paraId="3B9E3A34" w14:textId="77777777" w:rsidR="00C71DEA" w:rsidRPr="0026040B" w:rsidRDefault="00C71DEA" w:rsidP="0026040B">
      <w:pPr>
        <w:pStyle w:val="BodyTextIndent2"/>
        <w:jc w:val="both"/>
      </w:pPr>
    </w:p>
    <w:p w14:paraId="402BACD7" w14:textId="77777777" w:rsidR="00C71DEA" w:rsidRPr="0026040B" w:rsidRDefault="00C71DEA" w:rsidP="005C3E42">
      <w:pPr>
        <w:pStyle w:val="BodyTextIndent"/>
        <w:numPr>
          <w:ilvl w:val="0"/>
          <w:numId w:val="13"/>
        </w:numPr>
        <w:jc w:val="both"/>
      </w:pPr>
      <w:r w:rsidRPr="0026040B">
        <w:t>Prohibit the denial of paid, reduced price or free benefits as a disciplinary action to all students in attendance at participating schools.</w:t>
      </w:r>
    </w:p>
    <w:p w14:paraId="669286AD" w14:textId="77777777" w:rsidR="00C71DEA" w:rsidRPr="0026040B" w:rsidRDefault="00C71DEA" w:rsidP="0026040B">
      <w:pPr>
        <w:pStyle w:val="BodyTextIndent"/>
        <w:jc w:val="both"/>
        <w:rPr>
          <w:sz w:val="24"/>
          <w:szCs w:val="24"/>
        </w:rPr>
      </w:pPr>
    </w:p>
    <w:p w14:paraId="1E457B22" w14:textId="77777777" w:rsidR="00C71DEA" w:rsidRPr="0026040B" w:rsidRDefault="00C71DEA" w:rsidP="005C3E42">
      <w:pPr>
        <w:pStyle w:val="BodyTextIndent"/>
        <w:numPr>
          <w:ilvl w:val="0"/>
          <w:numId w:val="13"/>
        </w:numPr>
        <w:jc w:val="both"/>
        <w:rPr>
          <w:snapToGrid w:val="0"/>
        </w:rPr>
      </w:pPr>
      <w:r w:rsidRPr="0026040B">
        <w:rPr>
          <w:snapToGrid w:val="0"/>
        </w:rPr>
        <w:t>Assure that the reduced price and free benefit eligibility status of all students will be maintained in a confidential manner and will be accessible to only persons who have direct administrative or enforcement responsibility in the food service program, Federal education programs, State health or education programs or Federal, State or local means-tested nutrition programs with eligibility standards comparable to the National School Lunch Program.</w:t>
      </w:r>
    </w:p>
    <w:p w14:paraId="6A918A7C" w14:textId="77777777" w:rsidR="00830170" w:rsidRPr="0026040B" w:rsidRDefault="00830170" w:rsidP="0026040B">
      <w:pPr>
        <w:pStyle w:val="ListParagraph"/>
        <w:jc w:val="both"/>
        <w:rPr>
          <w:snapToGrid w:val="0"/>
        </w:rPr>
      </w:pPr>
    </w:p>
    <w:p w14:paraId="6C7AADA8" w14:textId="018535BC" w:rsidR="00830170" w:rsidRPr="0026040B" w:rsidRDefault="00830170" w:rsidP="005C3E42">
      <w:pPr>
        <w:pStyle w:val="BodyTextIndent"/>
        <w:numPr>
          <w:ilvl w:val="0"/>
          <w:numId w:val="13"/>
        </w:numPr>
        <w:jc w:val="both"/>
        <w:rPr>
          <w:snapToGrid w:val="0"/>
        </w:rPr>
      </w:pPr>
      <w:r w:rsidRPr="0026040B">
        <w:rPr>
          <w:snapToGrid w:val="0"/>
        </w:rPr>
        <w:t>Agrees to avoid any policy or practice that has the effect of overtly identifying eligible children in the sale of competitive foods.  If competitive foods are sold, the sale of competitive foods will not inadvertently result in eligible children being identified.  Ways to limit overt identification related to the sale of competitive foods include:</w:t>
      </w:r>
    </w:p>
    <w:p w14:paraId="3964F47A" w14:textId="5B17F9FF" w:rsidR="00830170" w:rsidRPr="00461E3B" w:rsidRDefault="00830170" w:rsidP="00441B98">
      <w:pPr>
        <w:pStyle w:val="BodyTextIndent"/>
        <w:numPr>
          <w:ilvl w:val="1"/>
          <w:numId w:val="45"/>
        </w:numPr>
        <w:jc w:val="both"/>
        <w:rPr>
          <w:snapToGrid w:val="0"/>
        </w:rPr>
      </w:pPr>
      <w:r w:rsidRPr="0026040B">
        <w:rPr>
          <w:snapToGrid w:val="0"/>
        </w:rPr>
        <w:lastRenderedPageBreak/>
        <w:t xml:space="preserve">Limit competitive foods to those also offered as part of reimbursable meals on the </w:t>
      </w:r>
      <w:r w:rsidRPr="00461E3B">
        <w:rPr>
          <w:snapToGrid w:val="0"/>
        </w:rPr>
        <w:t xml:space="preserve">reimbursable </w:t>
      </w:r>
      <w:r w:rsidR="00D80884" w:rsidRPr="00461E3B">
        <w:rPr>
          <w:snapToGrid w:val="0"/>
        </w:rPr>
        <w:t>meals</w:t>
      </w:r>
      <w:r w:rsidRPr="00461E3B">
        <w:rPr>
          <w:snapToGrid w:val="0"/>
        </w:rPr>
        <w:t xml:space="preserve"> </w:t>
      </w:r>
      <w:proofErr w:type="gramStart"/>
      <w:r w:rsidRPr="00461E3B">
        <w:rPr>
          <w:snapToGrid w:val="0"/>
        </w:rPr>
        <w:t>lines;</w:t>
      </w:r>
      <w:proofErr w:type="gramEnd"/>
    </w:p>
    <w:p w14:paraId="7103BC44" w14:textId="77777777" w:rsidR="00830170" w:rsidRPr="00461E3B" w:rsidRDefault="00830170" w:rsidP="00441B98">
      <w:pPr>
        <w:pStyle w:val="BodyTextIndent"/>
        <w:numPr>
          <w:ilvl w:val="1"/>
          <w:numId w:val="45"/>
        </w:numPr>
        <w:jc w:val="both"/>
        <w:rPr>
          <w:snapToGrid w:val="0"/>
        </w:rPr>
      </w:pPr>
      <w:r w:rsidRPr="00461E3B">
        <w:rPr>
          <w:snapToGrid w:val="0"/>
        </w:rPr>
        <w:t>Offer competitive foods on the same lines as reimbursable meals are offered; or</w:t>
      </w:r>
    </w:p>
    <w:p w14:paraId="375A75A3" w14:textId="77777777" w:rsidR="00BA40A3" w:rsidRPr="0026040B" w:rsidRDefault="00830170" w:rsidP="00441B98">
      <w:pPr>
        <w:pStyle w:val="BodyTextIndent"/>
        <w:numPr>
          <w:ilvl w:val="1"/>
          <w:numId w:val="45"/>
        </w:numPr>
        <w:jc w:val="both"/>
        <w:rPr>
          <w:snapToGrid w:val="0"/>
        </w:rPr>
      </w:pPr>
      <w:r w:rsidRPr="0026040B">
        <w:rPr>
          <w:snapToGrid w:val="0"/>
        </w:rPr>
        <w:t>Only allow competitive foods to be purchased with a pre-paid card.</w:t>
      </w:r>
    </w:p>
    <w:p w14:paraId="245FCEA6" w14:textId="77777777" w:rsidR="00E9229E" w:rsidRPr="00260915" w:rsidRDefault="00E9229E" w:rsidP="0026040B">
      <w:pPr>
        <w:pStyle w:val="BodyTextIndent"/>
        <w:ind w:left="720" w:firstLine="360"/>
        <w:jc w:val="both"/>
        <w:rPr>
          <w:snapToGrid w:val="0"/>
          <w:sz w:val="16"/>
          <w:szCs w:val="16"/>
        </w:rPr>
      </w:pPr>
    </w:p>
    <w:p w14:paraId="0C615C3F" w14:textId="12480267" w:rsidR="00FE52BD" w:rsidRPr="00461E3B" w:rsidRDefault="008C2902" w:rsidP="003B1300">
      <w:pPr>
        <w:pStyle w:val="BodyTextIndent"/>
        <w:numPr>
          <w:ilvl w:val="0"/>
          <w:numId w:val="13"/>
        </w:numPr>
        <w:rPr>
          <w:b/>
          <w:i/>
          <w:szCs w:val="20"/>
        </w:rPr>
      </w:pPr>
      <w:r>
        <w:t>The Letter to Household</w:t>
      </w:r>
      <w:r w:rsidRPr="00DE465D">
        <w:t xml:space="preserve"> must be distributed to the households of children attending the school.  This letter tells families which Child Nutrition Programs are available and notifies households that meals may be available free or at a reduced price.  All Sponsors must be able to provide households with paper applications and </w:t>
      </w:r>
      <w:r w:rsidRPr="00BC7183">
        <w:t xml:space="preserve">instructions </w:t>
      </w:r>
      <w:r w:rsidR="00FB3F84" w:rsidRPr="00BC7183">
        <w:t xml:space="preserve">(Application Packet for Free and </w:t>
      </w:r>
      <w:proofErr w:type="gramStart"/>
      <w:r w:rsidR="00FB3F84" w:rsidRPr="00BC7183">
        <w:t>Reduced Price School</w:t>
      </w:r>
      <w:proofErr w:type="gramEnd"/>
      <w:r w:rsidR="00FB3F84" w:rsidRPr="00BC7183">
        <w:t xml:space="preserve"> Meals) </w:t>
      </w:r>
      <w:r w:rsidRPr="00BC7183">
        <w:t xml:space="preserve">for meals </w:t>
      </w:r>
      <w:r w:rsidRPr="00DE465D">
        <w:t xml:space="preserve">and for Special Milk Only.  The </w:t>
      </w:r>
      <w:r>
        <w:t>Letter to Household m</w:t>
      </w:r>
      <w:r w:rsidRPr="00DE465D">
        <w:t>ay be distributed by the postal service, emailed to the parent/guardian or included in the information packet provided to students</w:t>
      </w:r>
      <w:r w:rsidR="00461E3B">
        <w:t>.</w:t>
      </w:r>
    </w:p>
    <w:p w14:paraId="7A7985EA" w14:textId="77777777" w:rsidR="00461E3B" w:rsidRPr="00260915" w:rsidRDefault="00461E3B" w:rsidP="00461E3B">
      <w:pPr>
        <w:pStyle w:val="BodyTextIndent"/>
        <w:rPr>
          <w:b/>
          <w:i/>
          <w:sz w:val="18"/>
          <w:szCs w:val="18"/>
        </w:rPr>
      </w:pPr>
    </w:p>
    <w:p w14:paraId="0E1CA5B8" w14:textId="77777777" w:rsidR="00C71DEA" w:rsidRPr="0026040B" w:rsidRDefault="00C71DEA" w:rsidP="005C3E42">
      <w:pPr>
        <w:pStyle w:val="BodyTextIndent"/>
        <w:numPr>
          <w:ilvl w:val="0"/>
          <w:numId w:val="13"/>
        </w:numPr>
        <w:jc w:val="both"/>
      </w:pPr>
      <w:r w:rsidRPr="0026040B">
        <w:t>Letters and applications cannot be sent home at the end of the school year for the next year, nor can the sponsor begin accepting and processing applications before July 1; except that year-round schools operating from July 1 through June 30 may distribute these materials in June.</w:t>
      </w:r>
    </w:p>
    <w:p w14:paraId="7C0E4C99" w14:textId="77777777" w:rsidR="00C71DEA" w:rsidRPr="00260915" w:rsidRDefault="00C71DEA" w:rsidP="0026040B">
      <w:pPr>
        <w:pStyle w:val="BodyTextIndent"/>
        <w:jc w:val="both"/>
        <w:rPr>
          <w:sz w:val="18"/>
          <w:szCs w:val="18"/>
        </w:rPr>
      </w:pPr>
    </w:p>
    <w:p w14:paraId="4B9D71BB" w14:textId="77777777" w:rsidR="00B1544E" w:rsidRPr="0026040B" w:rsidRDefault="00B1544E" w:rsidP="005C3E42">
      <w:pPr>
        <w:pStyle w:val="BodyTextIndent"/>
        <w:numPr>
          <w:ilvl w:val="0"/>
          <w:numId w:val="13"/>
        </w:numPr>
        <w:jc w:val="both"/>
      </w:pPr>
      <w:r w:rsidRPr="0026040B">
        <w:t xml:space="preserve">The letter and application described in item </w:t>
      </w:r>
      <w:r w:rsidR="00597D91" w:rsidRPr="0026040B">
        <w:t xml:space="preserve">6 </w:t>
      </w:r>
      <w:r w:rsidRPr="0026040B">
        <w:t xml:space="preserve">above cannot be distributed to households before July 1. </w:t>
      </w:r>
    </w:p>
    <w:p w14:paraId="7220FF5A" w14:textId="77777777" w:rsidR="00B1544E" w:rsidRPr="00260915" w:rsidRDefault="00B1544E" w:rsidP="0026040B">
      <w:pPr>
        <w:pStyle w:val="ListParagraph"/>
        <w:jc w:val="both"/>
        <w:rPr>
          <w:sz w:val="18"/>
          <w:szCs w:val="18"/>
        </w:rPr>
      </w:pPr>
    </w:p>
    <w:p w14:paraId="76F11987" w14:textId="77777777" w:rsidR="00C71DEA" w:rsidRPr="0026040B" w:rsidRDefault="00C71DEA" w:rsidP="005C3E42">
      <w:pPr>
        <w:pStyle w:val="BodyTextIndent"/>
        <w:numPr>
          <w:ilvl w:val="0"/>
          <w:numId w:val="13"/>
        </w:numPr>
        <w:jc w:val="both"/>
      </w:pPr>
      <w:r w:rsidRPr="0026040B">
        <w:t xml:space="preserve">If the sponsor uses paper applications, an application form and instructions </w:t>
      </w:r>
      <w:r w:rsidRPr="0026040B">
        <w:rPr>
          <w:b/>
        </w:rPr>
        <w:t>must</w:t>
      </w:r>
      <w:r w:rsidRPr="0026040B">
        <w:t xml:space="preserve"> be included with the letter to households.</w:t>
      </w:r>
    </w:p>
    <w:p w14:paraId="1A6D375F" w14:textId="77777777" w:rsidR="00C71DEA" w:rsidRPr="00260915" w:rsidRDefault="00BE71B2" w:rsidP="0026040B">
      <w:pPr>
        <w:pStyle w:val="BodyTextIndent"/>
        <w:tabs>
          <w:tab w:val="left" w:pos="3080"/>
        </w:tabs>
        <w:ind w:left="0"/>
        <w:jc w:val="both"/>
        <w:rPr>
          <w:sz w:val="18"/>
          <w:szCs w:val="18"/>
        </w:rPr>
      </w:pPr>
      <w:r w:rsidRPr="00260915">
        <w:rPr>
          <w:sz w:val="18"/>
          <w:szCs w:val="18"/>
        </w:rPr>
        <w:tab/>
      </w:r>
    </w:p>
    <w:p w14:paraId="6AF1FD91" w14:textId="77777777" w:rsidR="00C71DEA" w:rsidRPr="0026040B" w:rsidRDefault="00C71DEA" w:rsidP="005C3E42">
      <w:pPr>
        <w:pStyle w:val="BodyTextIndent"/>
        <w:numPr>
          <w:ilvl w:val="0"/>
          <w:numId w:val="13"/>
        </w:numPr>
        <w:jc w:val="both"/>
      </w:pPr>
      <w:r w:rsidRPr="0026040B">
        <w:t xml:space="preserve">If the sponsor uses a computer or web-based system to process applications, the letter must inform the household how to access the system </w:t>
      </w:r>
      <w:proofErr w:type="gramStart"/>
      <w:r w:rsidRPr="0026040B">
        <w:t>in order to</w:t>
      </w:r>
      <w:proofErr w:type="gramEnd"/>
      <w:r w:rsidRPr="0026040B">
        <w:t xml:space="preserve"> apply for benefits.  In addition, the letter </w:t>
      </w:r>
      <w:r w:rsidRPr="0026040B">
        <w:rPr>
          <w:b/>
        </w:rPr>
        <w:t>must</w:t>
      </w:r>
      <w:r w:rsidRPr="0026040B">
        <w:t xml:space="preserve"> explain to the household how to obtain and submit a paper application.  This may be done by including a telephone number or a form to return requesting that an application be sent.</w:t>
      </w:r>
    </w:p>
    <w:p w14:paraId="60999D82" w14:textId="77777777" w:rsidR="00C71DEA" w:rsidRPr="00260915" w:rsidRDefault="00C71DEA" w:rsidP="0026040B">
      <w:pPr>
        <w:pStyle w:val="BodyTextIndent"/>
        <w:ind w:left="0"/>
        <w:jc w:val="both"/>
        <w:rPr>
          <w:sz w:val="18"/>
          <w:szCs w:val="18"/>
        </w:rPr>
      </w:pPr>
    </w:p>
    <w:p w14:paraId="003C6B8F" w14:textId="77777777" w:rsidR="00C71DEA" w:rsidRPr="0026040B" w:rsidRDefault="00C71DEA" w:rsidP="005C3E42">
      <w:pPr>
        <w:pStyle w:val="BodyTextIndent"/>
        <w:numPr>
          <w:ilvl w:val="0"/>
          <w:numId w:val="13"/>
        </w:numPr>
        <w:jc w:val="both"/>
      </w:pPr>
      <w:r w:rsidRPr="0026040B">
        <w:t>Publicly announce any changes in Child Nutrition Program eligibility criteria in the same manner used at the beginning of the school year.</w:t>
      </w:r>
    </w:p>
    <w:p w14:paraId="28F6EC92" w14:textId="77777777" w:rsidR="00C71DEA" w:rsidRPr="00260915" w:rsidRDefault="00C71DEA" w:rsidP="0026040B">
      <w:pPr>
        <w:pStyle w:val="BodyTextIndent"/>
        <w:tabs>
          <w:tab w:val="left" w:pos="3940"/>
        </w:tabs>
        <w:ind w:left="0"/>
        <w:jc w:val="both"/>
        <w:rPr>
          <w:sz w:val="18"/>
          <w:szCs w:val="18"/>
        </w:rPr>
      </w:pPr>
    </w:p>
    <w:p w14:paraId="23DE698B" w14:textId="77777777" w:rsidR="00C71DEA" w:rsidRPr="0026040B" w:rsidRDefault="00C71DEA" w:rsidP="005C3E42">
      <w:pPr>
        <w:pStyle w:val="BodyTextIndent"/>
        <w:numPr>
          <w:ilvl w:val="0"/>
          <w:numId w:val="13"/>
        </w:numPr>
        <w:jc w:val="both"/>
      </w:pPr>
      <w:r w:rsidRPr="0026040B">
        <w:t>Maintain such applications and documentation of action taken for five (5) years after the end of the fiscal year to which they pertain.</w:t>
      </w:r>
    </w:p>
    <w:p w14:paraId="2683CCD1" w14:textId="77777777" w:rsidR="00C71DEA" w:rsidRPr="00260915" w:rsidRDefault="00C71DEA" w:rsidP="0026040B">
      <w:pPr>
        <w:pStyle w:val="BodyTextIndent2"/>
        <w:ind w:left="0"/>
        <w:jc w:val="both"/>
        <w:rPr>
          <w:sz w:val="18"/>
          <w:szCs w:val="18"/>
        </w:rPr>
      </w:pPr>
    </w:p>
    <w:p w14:paraId="2955472B" w14:textId="77777777" w:rsidR="00C71DEA" w:rsidRPr="0026040B" w:rsidRDefault="00C71DEA" w:rsidP="005C3E42">
      <w:pPr>
        <w:pStyle w:val="BodyTextIndent"/>
        <w:numPr>
          <w:ilvl w:val="0"/>
          <w:numId w:val="13"/>
        </w:numPr>
        <w:jc w:val="both"/>
      </w:pPr>
      <w:r w:rsidRPr="0026040B">
        <w:t xml:space="preserve">Allow applications for reduced price or free benefits to be submitted at any time during the year.  </w:t>
      </w:r>
      <w:r w:rsidRPr="0026040B">
        <w:br/>
        <w:t xml:space="preserve">Any parent/guardian enrolling a child in a school at any time during the year shall be supplied with the application documents.  If a child transfers from one school to another under the jurisdiction of the same Sponsor, the eligibility for reduced price or free benefits shall be transferred to and honored by the receiving school. </w:t>
      </w:r>
    </w:p>
    <w:p w14:paraId="4797FCE9" w14:textId="77777777" w:rsidR="00C71DEA" w:rsidRPr="00260915" w:rsidRDefault="00C71DEA" w:rsidP="0026040B">
      <w:pPr>
        <w:pStyle w:val="BodyTextIndent"/>
        <w:jc w:val="both"/>
        <w:rPr>
          <w:sz w:val="18"/>
          <w:szCs w:val="18"/>
        </w:rPr>
      </w:pPr>
    </w:p>
    <w:p w14:paraId="2CCE4AA4" w14:textId="77777777" w:rsidR="00C71DEA" w:rsidRPr="0026040B" w:rsidRDefault="004A561F" w:rsidP="005C3E42">
      <w:pPr>
        <w:pStyle w:val="BodyTextIndent"/>
        <w:numPr>
          <w:ilvl w:val="0"/>
          <w:numId w:val="13"/>
        </w:numPr>
        <w:jc w:val="both"/>
      </w:pPr>
      <w:r w:rsidRPr="0026040B">
        <w:t>Obtain a copy of the application from the transferring Sponsor or r</w:t>
      </w:r>
      <w:r w:rsidR="00C71DEA" w:rsidRPr="0026040B">
        <w:t>equire a new application for reduced price or free benefits to be completed and make a new eligibility determination for any student transferring from another Sponsor.</w:t>
      </w:r>
    </w:p>
    <w:p w14:paraId="011240CF" w14:textId="77777777" w:rsidR="00C71DEA" w:rsidRPr="00260915" w:rsidRDefault="00C71DEA" w:rsidP="0026040B">
      <w:pPr>
        <w:pStyle w:val="BodyTextIndent"/>
        <w:jc w:val="both"/>
        <w:rPr>
          <w:sz w:val="18"/>
          <w:szCs w:val="18"/>
        </w:rPr>
      </w:pPr>
    </w:p>
    <w:p w14:paraId="344D06C3" w14:textId="77777777" w:rsidR="00C71DEA" w:rsidRPr="0026040B" w:rsidRDefault="00C71DEA" w:rsidP="005C3E42">
      <w:pPr>
        <w:pStyle w:val="BodyTextIndent"/>
        <w:numPr>
          <w:ilvl w:val="0"/>
          <w:numId w:val="13"/>
        </w:numPr>
        <w:jc w:val="both"/>
      </w:pPr>
      <w:r w:rsidRPr="0026040B">
        <w:t>Provide the same benefits to all children found to be income eligible on a household’s application for reduced price or free benefits.  Within ten (10) working days of the receipt of the application, notify the parent/guardian individually of the approval or denial of the application.  Provide reduced price or free benefits immediately to children upon determination of their eligibility.</w:t>
      </w:r>
    </w:p>
    <w:p w14:paraId="0A093E36" w14:textId="77777777" w:rsidR="00C71DEA" w:rsidRPr="00260915" w:rsidRDefault="00C71DEA" w:rsidP="0026040B">
      <w:pPr>
        <w:pStyle w:val="BodyTextIndent"/>
        <w:ind w:left="0"/>
        <w:jc w:val="both"/>
        <w:rPr>
          <w:sz w:val="18"/>
          <w:szCs w:val="18"/>
        </w:rPr>
      </w:pPr>
    </w:p>
    <w:p w14:paraId="1FA454A8" w14:textId="0DCD8984" w:rsidR="00C71DEA" w:rsidRPr="0026040B" w:rsidRDefault="00C71DEA" w:rsidP="005C3E42">
      <w:pPr>
        <w:pStyle w:val="BodyTextIndent"/>
        <w:numPr>
          <w:ilvl w:val="0"/>
          <w:numId w:val="13"/>
        </w:numPr>
        <w:jc w:val="both"/>
      </w:pPr>
      <w:r w:rsidRPr="0026040B">
        <w:t xml:space="preserve">Use approved applications from the prior year to establish student eligibility for </w:t>
      </w:r>
      <w:r w:rsidR="00D00079" w:rsidRPr="0026040B">
        <w:t xml:space="preserve">up to </w:t>
      </w:r>
      <w:r w:rsidRPr="0026040B">
        <w:t xml:space="preserve">30 </w:t>
      </w:r>
      <w:r w:rsidR="00757D63" w:rsidRPr="0026040B">
        <w:t>operating</w:t>
      </w:r>
      <w:r w:rsidRPr="0026040B">
        <w:t xml:space="preserve"> days of the current school year.</w:t>
      </w:r>
      <w:r w:rsidR="00757D63" w:rsidRPr="0026040B">
        <w:t xml:space="preserve">  </w:t>
      </w:r>
      <w:r w:rsidRPr="0026040B">
        <w:t>A new eligibility determination in the current school year supersedes the carry-over eligibility.  This policy applies to those students eligible based on direct certification or categorical and income eligible applications.</w:t>
      </w:r>
      <w:r w:rsidR="00D00079" w:rsidRPr="0026040B">
        <w:t xml:space="preserve">  </w:t>
      </w:r>
    </w:p>
    <w:p w14:paraId="7E50613E" w14:textId="77777777" w:rsidR="003B1E40" w:rsidRPr="0026040B" w:rsidRDefault="003B1E40" w:rsidP="0026040B">
      <w:pPr>
        <w:pStyle w:val="BodyTextIndent"/>
        <w:ind w:left="0"/>
        <w:jc w:val="both"/>
      </w:pPr>
    </w:p>
    <w:p w14:paraId="6CAF9686" w14:textId="2F934CC9" w:rsidR="00C71DEA" w:rsidRPr="0026040B" w:rsidRDefault="00C71DEA" w:rsidP="005C3E42">
      <w:pPr>
        <w:pStyle w:val="BodyTextIndent"/>
        <w:numPr>
          <w:ilvl w:val="0"/>
          <w:numId w:val="13"/>
        </w:numPr>
        <w:jc w:val="both"/>
      </w:pPr>
      <w:r w:rsidRPr="0026040B">
        <w:t xml:space="preserve">Comply with the provisions for direct certification in </w:t>
      </w:r>
      <w:r w:rsidRPr="001F4A37">
        <w:t>Section J.</w:t>
      </w:r>
      <w:r w:rsidRPr="0026040B">
        <w:t xml:space="preserve"> of this agreement for all students certified eligible for </w:t>
      </w:r>
      <w:r w:rsidRPr="00CA0472">
        <w:t xml:space="preserve">free </w:t>
      </w:r>
      <w:r w:rsidR="00B5798F" w:rsidRPr="00CA0472">
        <w:t xml:space="preserve">or reduced </w:t>
      </w:r>
      <w:r w:rsidRPr="00CA0472">
        <w:t xml:space="preserve">meals through </w:t>
      </w:r>
      <w:r w:rsidRPr="0026040B">
        <w:t>the direct certification process.</w:t>
      </w:r>
    </w:p>
    <w:p w14:paraId="272E72D1" w14:textId="77777777" w:rsidR="00C71DEA" w:rsidRPr="00260915" w:rsidRDefault="00C71DEA" w:rsidP="0026040B">
      <w:pPr>
        <w:pStyle w:val="BodyTextIndent"/>
        <w:jc w:val="both"/>
        <w:rPr>
          <w:sz w:val="18"/>
          <w:szCs w:val="18"/>
        </w:rPr>
      </w:pPr>
    </w:p>
    <w:p w14:paraId="3BF77133" w14:textId="77777777" w:rsidR="00C71DEA" w:rsidRPr="0026040B" w:rsidRDefault="00C71DEA" w:rsidP="005C3E42">
      <w:pPr>
        <w:pStyle w:val="BodyTextIndent"/>
        <w:numPr>
          <w:ilvl w:val="0"/>
          <w:numId w:val="13"/>
        </w:numPr>
        <w:jc w:val="both"/>
      </w:pPr>
      <w:r w:rsidRPr="0026040B">
        <w:t>Designate a determining official to review applications, determine eligibility, and to sign and date applications.</w:t>
      </w:r>
    </w:p>
    <w:p w14:paraId="1EBE90FD" w14:textId="77777777" w:rsidR="00FE5335" w:rsidRPr="00260915" w:rsidRDefault="00FE5335" w:rsidP="0026040B">
      <w:pPr>
        <w:pStyle w:val="BodyTextIndent"/>
        <w:ind w:left="0"/>
        <w:jc w:val="both"/>
        <w:rPr>
          <w:b/>
          <w:sz w:val="18"/>
          <w:szCs w:val="18"/>
        </w:rPr>
      </w:pPr>
    </w:p>
    <w:p w14:paraId="0FCCFD20" w14:textId="77777777" w:rsidR="00E9229E" w:rsidRPr="0026040B" w:rsidRDefault="00C71DEA" w:rsidP="005C3E42">
      <w:pPr>
        <w:pStyle w:val="BodyTextIndent"/>
        <w:numPr>
          <w:ilvl w:val="0"/>
          <w:numId w:val="13"/>
        </w:numPr>
        <w:jc w:val="both"/>
      </w:pPr>
      <w:r w:rsidRPr="0026040B">
        <w:t>Designate a confirming official to review and confirm eligibility determinations made by the determining official on applications selected for verification.</w:t>
      </w:r>
    </w:p>
    <w:p w14:paraId="4617657A" w14:textId="77777777" w:rsidR="00E9229E" w:rsidRPr="00BA0769" w:rsidRDefault="00E9229E" w:rsidP="0026040B">
      <w:pPr>
        <w:pStyle w:val="ListParagraph"/>
        <w:jc w:val="both"/>
        <w:rPr>
          <w:sz w:val="16"/>
          <w:szCs w:val="16"/>
        </w:rPr>
      </w:pPr>
    </w:p>
    <w:p w14:paraId="0A9CE3A6" w14:textId="77777777" w:rsidR="00E9229E" w:rsidRPr="0026040B" w:rsidRDefault="00830170" w:rsidP="005C3E42">
      <w:pPr>
        <w:pStyle w:val="BodyTextIndent"/>
        <w:numPr>
          <w:ilvl w:val="0"/>
          <w:numId w:val="13"/>
        </w:numPr>
        <w:jc w:val="both"/>
      </w:pPr>
      <w:r w:rsidRPr="0026040B">
        <w:lastRenderedPageBreak/>
        <w:t xml:space="preserve">Designate an independent </w:t>
      </w:r>
      <w:r w:rsidR="00E9229E" w:rsidRPr="0026040B">
        <w:t xml:space="preserve">individual or entity that did not make the original eligibility determination to conduct a second review of applications if required due to a high level of or high risk for administrative error as determined by KSDE.  </w:t>
      </w:r>
    </w:p>
    <w:p w14:paraId="3FD6011D" w14:textId="77777777" w:rsidR="00E9229E" w:rsidRPr="00BA0769" w:rsidRDefault="00E9229E" w:rsidP="0026040B">
      <w:pPr>
        <w:pStyle w:val="ListParagraph"/>
        <w:jc w:val="both"/>
        <w:rPr>
          <w:sz w:val="16"/>
          <w:szCs w:val="16"/>
        </w:rPr>
      </w:pPr>
    </w:p>
    <w:p w14:paraId="0FF59D04" w14:textId="77777777" w:rsidR="00C71DEA" w:rsidRPr="0026040B" w:rsidRDefault="00C71DEA" w:rsidP="005C3E42">
      <w:pPr>
        <w:pStyle w:val="BodyTextIndent"/>
        <w:numPr>
          <w:ilvl w:val="0"/>
          <w:numId w:val="13"/>
        </w:numPr>
        <w:jc w:val="both"/>
      </w:pPr>
      <w:r w:rsidRPr="0026040B">
        <w:t>Designate a hearing official who shall not be involved in the original eligibility determination.</w:t>
      </w:r>
    </w:p>
    <w:p w14:paraId="5C955002" w14:textId="77777777" w:rsidR="00C71DEA" w:rsidRPr="00BA0769" w:rsidRDefault="00C71DEA" w:rsidP="0026040B">
      <w:pPr>
        <w:pStyle w:val="BodyTextIndent"/>
        <w:ind w:left="0"/>
        <w:jc w:val="both"/>
        <w:rPr>
          <w:sz w:val="16"/>
          <w:szCs w:val="16"/>
        </w:rPr>
      </w:pPr>
    </w:p>
    <w:p w14:paraId="672B4759" w14:textId="77777777" w:rsidR="00C71DEA" w:rsidRPr="0026040B" w:rsidRDefault="00C71DEA" w:rsidP="005C3E42">
      <w:pPr>
        <w:pStyle w:val="BodyTextIndent"/>
        <w:numPr>
          <w:ilvl w:val="0"/>
          <w:numId w:val="13"/>
        </w:numPr>
        <w:jc w:val="both"/>
      </w:pPr>
      <w:r w:rsidRPr="0026040B">
        <w:t>Inform parents/guardians in writing when an application is denied, of the reason for denial and about the hearing procedure.</w:t>
      </w:r>
    </w:p>
    <w:p w14:paraId="025D0D62" w14:textId="77777777" w:rsidR="00EF74B0" w:rsidRPr="00BA0769" w:rsidRDefault="00EF74B0" w:rsidP="00EF74B0">
      <w:pPr>
        <w:pStyle w:val="ListParagraph"/>
        <w:rPr>
          <w:sz w:val="16"/>
          <w:szCs w:val="16"/>
        </w:rPr>
      </w:pPr>
    </w:p>
    <w:p w14:paraId="46D7193B" w14:textId="77777777" w:rsidR="00C71DEA" w:rsidRPr="0026040B" w:rsidRDefault="00C71DEA" w:rsidP="005C3E42">
      <w:pPr>
        <w:pStyle w:val="BodyTextIndent"/>
        <w:numPr>
          <w:ilvl w:val="0"/>
          <w:numId w:val="13"/>
        </w:numPr>
        <w:jc w:val="both"/>
      </w:pPr>
      <w:r w:rsidRPr="0026040B">
        <w:t xml:space="preserve">During appeals and </w:t>
      </w:r>
      <w:proofErr w:type="gramStart"/>
      <w:r w:rsidRPr="0026040B">
        <w:t>hearings</w:t>
      </w:r>
      <w:proofErr w:type="gramEnd"/>
      <w:r w:rsidRPr="0026040B">
        <w:t xml:space="preserve"> the children shall continue to receive reduced </w:t>
      </w:r>
      <w:proofErr w:type="gramStart"/>
      <w:r w:rsidRPr="0026040B">
        <w:t>price</w:t>
      </w:r>
      <w:proofErr w:type="gramEnd"/>
      <w:r w:rsidRPr="0026040B">
        <w:t xml:space="preserve"> or free benefits. </w:t>
      </w:r>
    </w:p>
    <w:p w14:paraId="44EFC1DB" w14:textId="77777777" w:rsidR="00C71DEA" w:rsidRPr="00BA0769" w:rsidRDefault="00C71DEA" w:rsidP="0026040B">
      <w:pPr>
        <w:pStyle w:val="BodyTextIndent"/>
        <w:ind w:left="0"/>
        <w:jc w:val="both"/>
        <w:rPr>
          <w:sz w:val="16"/>
          <w:szCs w:val="16"/>
        </w:rPr>
      </w:pPr>
    </w:p>
    <w:p w14:paraId="3CECBBBC" w14:textId="77777777" w:rsidR="00C71DEA" w:rsidRPr="0026040B" w:rsidRDefault="00C71DEA" w:rsidP="005C3E42">
      <w:pPr>
        <w:pStyle w:val="BodyTextIndent"/>
        <w:numPr>
          <w:ilvl w:val="0"/>
          <w:numId w:val="13"/>
        </w:numPr>
        <w:jc w:val="both"/>
      </w:pPr>
      <w:r w:rsidRPr="0026040B">
        <w:t>Provide an opportunity for the parent/guardian or Sponsor to request an informal conference prior to initiating the formal hearing procedure.  The conference shall be used to discuss the situation, present information, obtain an explanation of data submitted in the application and of decisions rendered.  Such a conference shall not in any way prejudice or diminish the right to a fair hearing.</w:t>
      </w:r>
    </w:p>
    <w:p w14:paraId="60EAF895" w14:textId="77777777" w:rsidR="00C71DEA" w:rsidRPr="00BA0769" w:rsidRDefault="00C71DEA" w:rsidP="0026040B">
      <w:pPr>
        <w:pStyle w:val="BodyTextIndent"/>
        <w:ind w:left="0"/>
        <w:jc w:val="both"/>
        <w:rPr>
          <w:sz w:val="16"/>
          <w:szCs w:val="16"/>
        </w:rPr>
      </w:pPr>
    </w:p>
    <w:p w14:paraId="314F4B70" w14:textId="77777777" w:rsidR="00C71DEA" w:rsidRPr="0026040B" w:rsidRDefault="00C71DEA" w:rsidP="005C3E42">
      <w:pPr>
        <w:pStyle w:val="BodyTextIndent"/>
        <w:numPr>
          <w:ilvl w:val="0"/>
          <w:numId w:val="13"/>
        </w:numPr>
        <w:jc w:val="both"/>
      </w:pPr>
      <w:r w:rsidRPr="0026040B">
        <w:t>Develop a formal hearing procedure that provides:</w:t>
      </w:r>
    </w:p>
    <w:p w14:paraId="4A0DE353" w14:textId="77777777" w:rsidR="00C71DEA" w:rsidRPr="0026040B" w:rsidRDefault="00C71DEA" w:rsidP="005C3E42">
      <w:pPr>
        <w:pStyle w:val="BodyTextIndent2"/>
        <w:numPr>
          <w:ilvl w:val="1"/>
          <w:numId w:val="14"/>
        </w:numPr>
        <w:jc w:val="both"/>
      </w:pPr>
      <w:r w:rsidRPr="0026040B">
        <w:t>A publicly announced, simple method for making an oral or written request for a hearing.</w:t>
      </w:r>
    </w:p>
    <w:p w14:paraId="11D6C69D" w14:textId="77777777" w:rsidR="00C71DEA" w:rsidRPr="0026040B" w:rsidRDefault="00C71DEA" w:rsidP="005C3E42">
      <w:pPr>
        <w:pStyle w:val="BodyTextIndent2"/>
        <w:numPr>
          <w:ilvl w:val="1"/>
          <w:numId w:val="14"/>
        </w:numPr>
        <w:jc w:val="both"/>
      </w:pPr>
      <w:r w:rsidRPr="0026040B">
        <w:t>An opportunity to be assisted or represented by an attorney or other person.</w:t>
      </w:r>
    </w:p>
    <w:p w14:paraId="778E383E" w14:textId="77777777" w:rsidR="00C71DEA" w:rsidRPr="0026040B" w:rsidRDefault="00C71DEA" w:rsidP="005C3E42">
      <w:pPr>
        <w:pStyle w:val="BodyTextIndent2"/>
        <w:numPr>
          <w:ilvl w:val="1"/>
          <w:numId w:val="14"/>
        </w:numPr>
        <w:jc w:val="both"/>
      </w:pPr>
      <w:r w:rsidRPr="0026040B">
        <w:t>An opportunity to examine, prior to and during the hearing, the documents and records presented to support the decision under appeal.</w:t>
      </w:r>
    </w:p>
    <w:p w14:paraId="2610A01B" w14:textId="77777777" w:rsidR="00C71DEA" w:rsidRPr="0026040B" w:rsidRDefault="00C71DEA" w:rsidP="005C3E42">
      <w:pPr>
        <w:pStyle w:val="BodyTextIndent2"/>
        <w:numPr>
          <w:ilvl w:val="1"/>
          <w:numId w:val="14"/>
        </w:numPr>
        <w:jc w:val="both"/>
      </w:pPr>
      <w:r w:rsidRPr="0026040B">
        <w:t>Reasonable promptness and convenience in scheduling a hearing and adequate notice as to the time and place of the hearing.</w:t>
      </w:r>
    </w:p>
    <w:p w14:paraId="66DAEFC4" w14:textId="77777777" w:rsidR="00C71DEA" w:rsidRPr="0026040B" w:rsidRDefault="00C71DEA" w:rsidP="005C3E42">
      <w:pPr>
        <w:pStyle w:val="BodyTextIndent2"/>
        <w:numPr>
          <w:ilvl w:val="1"/>
          <w:numId w:val="14"/>
        </w:numPr>
        <w:jc w:val="both"/>
      </w:pPr>
      <w:r w:rsidRPr="0026040B">
        <w:t>An opportunity to present oral or documentary evidence and arguments supporting the presenter’s position.</w:t>
      </w:r>
    </w:p>
    <w:p w14:paraId="782D28BD" w14:textId="77777777" w:rsidR="00C71DEA" w:rsidRPr="0026040B" w:rsidRDefault="00C71DEA" w:rsidP="005C3E42">
      <w:pPr>
        <w:pStyle w:val="BodyTextIndent2"/>
        <w:numPr>
          <w:ilvl w:val="1"/>
          <w:numId w:val="14"/>
        </w:numPr>
        <w:jc w:val="both"/>
      </w:pPr>
      <w:r w:rsidRPr="0026040B">
        <w:t>An opportunity to question or refute any testimony or other evidence and to confront and cross-examine any adverse witnesses.</w:t>
      </w:r>
    </w:p>
    <w:p w14:paraId="7780C222" w14:textId="77777777" w:rsidR="00DF1676" w:rsidRPr="0026040B" w:rsidRDefault="00C71DEA" w:rsidP="005C3E42">
      <w:pPr>
        <w:pStyle w:val="BodyTextIndent2"/>
        <w:numPr>
          <w:ilvl w:val="1"/>
          <w:numId w:val="14"/>
        </w:numPr>
        <w:jc w:val="both"/>
      </w:pPr>
      <w:r w:rsidRPr="0026040B">
        <w:t xml:space="preserve">A hearing official, who did not participate in the decision under appeal, to conduct hearings and </w:t>
      </w:r>
      <w:proofErr w:type="gramStart"/>
      <w:r w:rsidRPr="0026040B">
        <w:t>make a decision</w:t>
      </w:r>
      <w:proofErr w:type="gramEnd"/>
      <w:r w:rsidRPr="0026040B">
        <w:t>.</w:t>
      </w:r>
    </w:p>
    <w:p w14:paraId="21A48CB6" w14:textId="77777777" w:rsidR="00C71DEA" w:rsidRPr="0026040B" w:rsidRDefault="00C71DEA" w:rsidP="005C3E42">
      <w:pPr>
        <w:pStyle w:val="BodyTextIndent2"/>
        <w:numPr>
          <w:ilvl w:val="0"/>
          <w:numId w:val="33"/>
        </w:numPr>
        <w:jc w:val="both"/>
      </w:pPr>
      <w:r w:rsidRPr="0026040B">
        <w:t>That the decision of the hearing official is based on USDA eligibility guidelines, and that the oral and documentary evidence is presented at the hearing and made a part of the hearing record.</w:t>
      </w:r>
    </w:p>
    <w:p w14:paraId="40B6ED6C" w14:textId="77777777" w:rsidR="00C71DEA" w:rsidRPr="0026040B" w:rsidRDefault="00C71DEA" w:rsidP="005C3E42">
      <w:pPr>
        <w:pStyle w:val="BodyTextIndent2"/>
        <w:numPr>
          <w:ilvl w:val="0"/>
          <w:numId w:val="33"/>
        </w:numPr>
        <w:jc w:val="both"/>
      </w:pPr>
      <w:r w:rsidRPr="0026040B">
        <w:t>That the decision of the hearing official is binding.</w:t>
      </w:r>
    </w:p>
    <w:p w14:paraId="44BF10C4" w14:textId="77777777" w:rsidR="00653D2A" w:rsidRPr="0026040B" w:rsidRDefault="00C71DEA" w:rsidP="005C3E42">
      <w:pPr>
        <w:pStyle w:val="BodyTextIndent2"/>
        <w:numPr>
          <w:ilvl w:val="0"/>
          <w:numId w:val="33"/>
        </w:numPr>
        <w:jc w:val="both"/>
      </w:pPr>
      <w:r w:rsidRPr="0026040B">
        <w:t>That the parties concerned and any designated representa</w:t>
      </w:r>
      <w:r w:rsidRPr="0026040B">
        <w:softHyphen/>
        <w:t>tives thereof will be notified in writing within five (5) days of the decision of the hearing official.</w:t>
      </w:r>
    </w:p>
    <w:p w14:paraId="70F30272" w14:textId="77777777" w:rsidR="00C71DEA" w:rsidRPr="0026040B" w:rsidRDefault="00C71DEA" w:rsidP="005C3E42">
      <w:pPr>
        <w:pStyle w:val="BodyTextIndent2"/>
        <w:numPr>
          <w:ilvl w:val="0"/>
          <w:numId w:val="33"/>
        </w:numPr>
        <w:jc w:val="both"/>
      </w:pPr>
      <w:r w:rsidRPr="0026040B">
        <w:t>That for each hearing an accurate written record will be prepared, including (1) the decision under appeal, (2) any documentary evi</w:t>
      </w:r>
      <w:r w:rsidRPr="0026040B">
        <w:softHyphen/>
        <w:t>dence and a summary of any oral testimony presented at the hearing, (3) the decision of the hearing official and the reasons therefore, and (4) a copy of the notification to the parties concerned of the hearing official's decision.</w:t>
      </w:r>
    </w:p>
    <w:p w14:paraId="35B1C80D" w14:textId="77777777" w:rsidR="00C71DEA" w:rsidRPr="0026040B" w:rsidRDefault="00C71DEA" w:rsidP="005C3E42">
      <w:pPr>
        <w:pStyle w:val="BodyTextIndent2"/>
        <w:numPr>
          <w:ilvl w:val="0"/>
          <w:numId w:val="33"/>
        </w:numPr>
        <w:jc w:val="both"/>
      </w:pPr>
      <w:r w:rsidRPr="0026040B">
        <w:t>That such written record shall be preserved for a period of five (5) years and shall be available for examination by the parties concerned or their representatives at any reasonable time and place during such period.</w:t>
      </w:r>
    </w:p>
    <w:p w14:paraId="00545F49" w14:textId="77777777" w:rsidR="00C71DEA" w:rsidRPr="00BA0769" w:rsidRDefault="00C71DEA" w:rsidP="0026040B">
      <w:pPr>
        <w:pStyle w:val="BodyText"/>
        <w:jc w:val="both"/>
        <w:rPr>
          <w:rFonts w:cs="Arial"/>
          <w:b/>
          <w:bCs/>
          <w:sz w:val="16"/>
          <w:szCs w:val="16"/>
        </w:rPr>
      </w:pPr>
    </w:p>
    <w:p w14:paraId="3FD82EB7" w14:textId="3ADBECB2" w:rsidR="00C71DEA" w:rsidRPr="00CA0472" w:rsidRDefault="00C71DEA" w:rsidP="0027776B">
      <w:pPr>
        <w:pStyle w:val="BodyTextIndent"/>
        <w:numPr>
          <w:ilvl w:val="0"/>
          <w:numId w:val="37"/>
        </w:numPr>
        <w:tabs>
          <w:tab w:val="clear" w:pos="810"/>
        </w:tabs>
        <w:ind w:left="720"/>
        <w:jc w:val="both"/>
      </w:pPr>
      <w:r w:rsidRPr="0026040B">
        <w:t xml:space="preserve">Notify households of </w:t>
      </w:r>
      <w:r w:rsidRPr="00CA0472">
        <w:t xml:space="preserve">the eligibility determination for reduced price or free benefits and include all information as printed in </w:t>
      </w:r>
      <w:r w:rsidR="00B5798F" w:rsidRPr="00CA0472">
        <w:t>Notify Household about School Meal Benefits</w:t>
      </w:r>
      <w:r w:rsidRPr="00CA0472">
        <w:t>.</w:t>
      </w:r>
    </w:p>
    <w:p w14:paraId="6384E8FD" w14:textId="77777777" w:rsidR="00C71DEA" w:rsidRPr="00BA0769" w:rsidRDefault="00C71DEA" w:rsidP="0027776B">
      <w:pPr>
        <w:pStyle w:val="BodyTextIndent"/>
        <w:ind w:left="720"/>
        <w:jc w:val="both"/>
        <w:rPr>
          <w:sz w:val="16"/>
          <w:szCs w:val="16"/>
        </w:rPr>
      </w:pPr>
    </w:p>
    <w:p w14:paraId="7CEB1736" w14:textId="77777777" w:rsidR="00C71DEA" w:rsidRPr="0026040B" w:rsidRDefault="00C71DEA" w:rsidP="0027776B">
      <w:pPr>
        <w:pStyle w:val="BodyTextIndent"/>
        <w:numPr>
          <w:ilvl w:val="0"/>
          <w:numId w:val="37"/>
        </w:numPr>
        <w:tabs>
          <w:tab w:val="clear" w:pos="810"/>
        </w:tabs>
        <w:ind w:left="720"/>
        <w:jc w:val="both"/>
      </w:pPr>
      <w:r w:rsidRPr="0026040B">
        <w:t>Verify the eligibility status of reduced price and free benefit recipients in accordance with provisions set forth in 7CFR Part 245 and to use forms prescribed by KSDE.</w:t>
      </w:r>
    </w:p>
    <w:p w14:paraId="61E662A2" w14:textId="77777777" w:rsidR="00691720" w:rsidRPr="00BA0769" w:rsidRDefault="00691720" w:rsidP="0027776B">
      <w:pPr>
        <w:pStyle w:val="ListParagraph"/>
        <w:jc w:val="both"/>
        <w:rPr>
          <w:sz w:val="16"/>
          <w:szCs w:val="16"/>
        </w:rPr>
      </w:pPr>
    </w:p>
    <w:p w14:paraId="5E62CFF8" w14:textId="77777777" w:rsidR="00691720" w:rsidRPr="0026040B" w:rsidRDefault="00691720" w:rsidP="0027776B">
      <w:pPr>
        <w:pStyle w:val="BodyTextIndent"/>
        <w:numPr>
          <w:ilvl w:val="0"/>
          <w:numId w:val="37"/>
        </w:numPr>
        <w:tabs>
          <w:tab w:val="clear" w:pos="810"/>
        </w:tabs>
        <w:ind w:left="720"/>
        <w:jc w:val="both"/>
      </w:pPr>
      <w:r w:rsidRPr="0026040B">
        <w:t xml:space="preserve">Develop procedures to ensure to the maximum extent </w:t>
      </w:r>
      <w:proofErr w:type="gramStart"/>
      <w:r w:rsidRPr="0026040B">
        <w:t>practicable,</w:t>
      </w:r>
      <w:proofErr w:type="gramEnd"/>
      <w:r w:rsidRPr="0026040B">
        <w:t xml:space="preserve"> that the sale of competitive foods and the method of payment do not inadvertently result in children being identified by their peers as receiving free or </w:t>
      </w:r>
      <w:proofErr w:type="gramStart"/>
      <w:r w:rsidRPr="0026040B">
        <w:t>reduced price</w:t>
      </w:r>
      <w:proofErr w:type="gramEnd"/>
      <w:r w:rsidRPr="0026040B">
        <w:t xml:space="preserve"> meal benefits.  </w:t>
      </w:r>
    </w:p>
    <w:p w14:paraId="0FD1453F" w14:textId="77777777" w:rsidR="00691720" w:rsidRPr="00BA0769" w:rsidRDefault="00691720" w:rsidP="0027776B">
      <w:pPr>
        <w:pStyle w:val="ListParagraph"/>
        <w:jc w:val="both"/>
        <w:rPr>
          <w:sz w:val="16"/>
          <w:szCs w:val="16"/>
        </w:rPr>
      </w:pPr>
    </w:p>
    <w:p w14:paraId="6A5A47CB" w14:textId="77777777" w:rsidR="00691720" w:rsidRPr="0026040B" w:rsidRDefault="00691720" w:rsidP="0027776B">
      <w:pPr>
        <w:pStyle w:val="BodyTextIndent"/>
        <w:numPr>
          <w:ilvl w:val="0"/>
          <w:numId w:val="37"/>
        </w:numPr>
        <w:tabs>
          <w:tab w:val="clear" w:pos="810"/>
        </w:tabs>
        <w:ind w:left="720"/>
        <w:jc w:val="both"/>
      </w:pPr>
      <w:r w:rsidRPr="0026040B">
        <w:t>Ensure there are no barriers for participation in Child Nutrition Programs for Limited English Proficient families.  Sponsors are required to communicate with parents and guardians in a language they can understand throughout certification and verification processes.</w:t>
      </w:r>
    </w:p>
    <w:p w14:paraId="248122A5" w14:textId="77777777" w:rsidR="00C71DEA" w:rsidRPr="00BA0769" w:rsidRDefault="00C71DEA" w:rsidP="0027776B">
      <w:pPr>
        <w:pStyle w:val="BodyTextIndent"/>
        <w:ind w:left="720"/>
        <w:jc w:val="both"/>
        <w:rPr>
          <w:sz w:val="16"/>
          <w:szCs w:val="16"/>
        </w:rPr>
      </w:pPr>
    </w:p>
    <w:p w14:paraId="091ADD00" w14:textId="77777777" w:rsidR="00653D2A" w:rsidRPr="0026040B" w:rsidRDefault="00C71DEA" w:rsidP="0027776B">
      <w:pPr>
        <w:pStyle w:val="BodyTextIndent"/>
        <w:numPr>
          <w:ilvl w:val="0"/>
          <w:numId w:val="37"/>
        </w:numPr>
        <w:tabs>
          <w:tab w:val="clear" w:pos="810"/>
        </w:tabs>
        <w:ind w:left="720"/>
        <w:jc w:val="both"/>
      </w:pPr>
      <w:r w:rsidRPr="0026040B">
        <w:t xml:space="preserve">Provide KSDE with a list of all elementary schools under its jurisdiction in which 50 percent or more of enrolled children have been determined eligible for reduced price or free meals as of September 20 of each year.  The KSDE Principal’s Building Report will be used to collect this information from public schools and KSDE will provide private schools with an </w:t>
      </w:r>
      <w:r w:rsidR="00F27F06" w:rsidRPr="0026040B">
        <w:t>alternative reporting mechanism.</w:t>
      </w:r>
    </w:p>
    <w:p w14:paraId="669D004C" w14:textId="77777777" w:rsidR="00C71DEA" w:rsidRPr="00EF3A6F" w:rsidRDefault="00C71DEA" w:rsidP="0027776B">
      <w:pPr>
        <w:pStyle w:val="BodyTextIndent"/>
        <w:ind w:left="720"/>
        <w:jc w:val="both"/>
        <w:rPr>
          <w:sz w:val="18"/>
          <w:szCs w:val="18"/>
        </w:rPr>
      </w:pPr>
    </w:p>
    <w:p w14:paraId="30213F66" w14:textId="77777777" w:rsidR="00C71DEA" w:rsidRPr="0026040B" w:rsidRDefault="00C71DEA" w:rsidP="0027776B">
      <w:pPr>
        <w:pStyle w:val="BodyTextIndent"/>
        <w:numPr>
          <w:ilvl w:val="0"/>
          <w:numId w:val="37"/>
        </w:numPr>
        <w:tabs>
          <w:tab w:val="clear" w:pos="810"/>
        </w:tabs>
        <w:ind w:left="720"/>
        <w:jc w:val="both"/>
      </w:pPr>
      <w:r w:rsidRPr="0026040B">
        <w:lastRenderedPageBreak/>
        <w:t>Provide information on the boundaries of the attendance areas for the elementary schools identified as having 50 percent or more of enrolled children certified eligible for reduced price or free benefits, upon the request of a sponsoring organization of day care homes in the Child and Adult Care Food Program (CACFP).</w:t>
      </w:r>
    </w:p>
    <w:p w14:paraId="753F7452" w14:textId="77777777" w:rsidR="00480265" w:rsidRPr="0026040B" w:rsidRDefault="00480265" w:rsidP="0027776B">
      <w:pPr>
        <w:pStyle w:val="BodyTextIndent"/>
        <w:numPr>
          <w:ilvl w:val="0"/>
          <w:numId w:val="37"/>
        </w:numPr>
        <w:tabs>
          <w:tab w:val="clear" w:pos="810"/>
        </w:tabs>
        <w:ind w:left="720"/>
        <w:jc w:val="both"/>
      </w:pPr>
      <w:r w:rsidRPr="0026040B">
        <w:t xml:space="preserve">A foster child is categorically eligible for free meals and may be included as a member of the foster family if the foster family chooses to also apply for benefits for other children.  Foster care children can be included as household members and help other children in the household qualify for free or </w:t>
      </w:r>
      <w:proofErr w:type="gramStart"/>
      <w:r w:rsidRPr="0026040B">
        <w:t>reduced price</w:t>
      </w:r>
      <w:proofErr w:type="gramEnd"/>
      <w:r w:rsidRPr="0026040B">
        <w:t xml:space="preserve"> meals.  If the foster family is not eligible for free or </w:t>
      </w:r>
      <w:proofErr w:type="gramStart"/>
      <w:r w:rsidRPr="0026040B">
        <w:t>reduced price</w:t>
      </w:r>
      <w:proofErr w:type="gramEnd"/>
      <w:r w:rsidRPr="0026040B">
        <w:t xml:space="preserve"> meal benefits, it does not prevent a foster child from receiving free meal benefits. </w:t>
      </w:r>
    </w:p>
    <w:p w14:paraId="1E5E6C1F" w14:textId="77777777" w:rsidR="00480265" w:rsidRPr="0026040B" w:rsidRDefault="00480265" w:rsidP="0027776B">
      <w:pPr>
        <w:pStyle w:val="ListParagraph"/>
        <w:jc w:val="both"/>
      </w:pPr>
    </w:p>
    <w:p w14:paraId="27669E55" w14:textId="77777777" w:rsidR="00480265" w:rsidRPr="0026040B" w:rsidRDefault="00480265" w:rsidP="0027776B">
      <w:pPr>
        <w:pStyle w:val="BodyTextIndent"/>
        <w:numPr>
          <w:ilvl w:val="0"/>
          <w:numId w:val="37"/>
        </w:numPr>
        <w:tabs>
          <w:tab w:val="clear" w:pos="810"/>
        </w:tabs>
        <w:ind w:left="720"/>
        <w:jc w:val="both"/>
      </w:pPr>
      <w:r w:rsidRPr="0026040B">
        <w:t xml:space="preserve">Households with children who are categorically eligible through Migrant, Homeless, Head Start and Runaway Programs should contact the school for assistance in receiving benefits and mark the relevant box on the application to indicate their status. </w:t>
      </w:r>
    </w:p>
    <w:p w14:paraId="26D4D7C8" w14:textId="77777777" w:rsidR="00C71DEA" w:rsidRPr="0026040B" w:rsidRDefault="00C71DEA" w:rsidP="0026040B">
      <w:pPr>
        <w:jc w:val="both"/>
      </w:pPr>
    </w:p>
    <w:p w14:paraId="4E66D046" w14:textId="7003401B" w:rsidR="00121206" w:rsidRPr="0026040B" w:rsidRDefault="0086797E" w:rsidP="00441B98">
      <w:pPr>
        <w:pStyle w:val="Heading3"/>
        <w:ind w:left="360"/>
      </w:pPr>
      <w:bookmarkStart w:id="269" w:name="_Toc9308999"/>
      <w:bookmarkStart w:id="270" w:name="_Toc9320400"/>
      <w:bookmarkStart w:id="271" w:name="_Toc39911661"/>
      <w:bookmarkStart w:id="272" w:name="_Toc133744160"/>
      <w:bookmarkStart w:id="273" w:name="_Toc198036754"/>
      <w:bookmarkStart w:id="274" w:name="_Toc387752187"/>
      <w:bookmarkStart w:id="275" w:name="_Toc387752283"/>
      <w:bookmarkStart w:id="276" w:name="_Toc198037050"/>
      <w:r w:rsidRPr="00340303">
        <w:t>Di</w:t>
      </w:r>
      <w:r w:rsidR="00121206" w:rsidRPr="00340303">
        <w:t>rect Certification for</w:t>
      </w:r>
      <w:r w:rsidR="00121206" w:rsidRPr="0026040B">
        <w:t xml:space="preserve"> Child Nutrition Program Benefits</w:t>
      </w:r>
      <w:bookmarkStart w:id="277" w:name="_Toc387745629"/>
      <w:bookmarkStart w:id="278" w:name="_Toc387752284"/>
      <w:bookmarkEnd w:id="257"/>
      <w:bookmarkEnd w:id="258"/>
      <w:bookmarkEnd w:id="259"/>
      <w:bookmarkEnd w:id="260"/>
      <w:bookmarkEnd w:id="261"/>
      <w:bookmarkEnd w:id="262"/>
      <w:bookmarkEnd w:id="263"/>
      <w:bookmarkEnd w:id="264"/>
      <w:bookmarkEnd w:id="265"/>
      <w:bookmarkEnd w:id="266"/>
      <w:bookmarkEnd w:id="267"/>
      <w:bookmarkEnd w:id="269"/>
      <w:bookmarkEnd w:id="270"/>
      <w:bookmarkEnd w:id="271"/>
      <w:bookmarkEnd w:id="272"/>
      <w:bookmarkEnd w:id="273"/>
      <w:bookmarkEnd w:id="274"/>
      <w:bookmarkEnd w:id="275"/>
      <w:bookmarkEnd w:id="277"/>
      <w:bookmarkEnd w:id="278"/>
      <w:bookmarkEnd w:id="276"/>
    </w:p>
    <w:p w14:paraId="5950E53F" w14:textId="77777777" w:rsidR="00121206" w:rsidRPr="0026040B" w:rsidRDefault="00121206" w:rsidP="0026040B">
      <w:pPr>
        <w:pStyle w:val="BodyTextIndent"/>
        <w:jc w:val="both"/>
      </w:pPr>
      <w:bookmarkStart w:id="279" w:name="_Toc7839936"/>
      <w:bookmarkStart w:id="280" w:name="_Toc7844343"/>
      <w:r w:rsidRPr="0026040B">
        <w:t>The Sponsor agrees to</w:t>
      </w:r>
      <w:bookmarkEnd w:id="279"/>
      <w:bookmarkEnd w:id="280"/>
      <w:r w:rsidR="00561A3C" w:rsidRPr="0026040B">
        <w:t>:</w:t>
      </w:r>
    </w:p>
    <w:p w14:paraId="0F77773C" w14:textId="77777777" w:rsidR="00561A3C" w:rsidRPr="0026040B" w:rsidRDefault="00561A3C" w:rsidP="0026040B">
      <w:pPr>
        <w:pStyle w:val="BodyTextIndent"/>
        <w:jc w:val="both"/>
        <w:rPr>
          <w:sz w:val="24"/>
        </w:rPr>
      </w:pPr>
    </w:p>
    <w:p w14:paraId="7525E800" w14:textId="77777777" w:rsidR="00C71DEA" w:rsidRPr="0026040B" w:rsidRDefault="00C71DEA" w:rsidP="005C3E42">
      <w:pPr>
        <w:pStyle w:val="BodyTextIndent2"/>
        <w:numPr>
          <w:ilvl w:val="0"/>
          <w:numId w:val="31"/>
        </w:numPr>
        <w:jc w:val="both"/>
      </w:pPr>
      <w:r w:rsidRPr="0026040B">
        <w:t>Designate staff to complete activities associated with the direct certification process.</w:t>
      </w:r>
    </w:p>
    <w:p w14:paraId="4A423279" w14:textId="77777777" w:rsidR="00C71DEA" w:rsidRPr="0026040B" w:rsidRDefault="00C71DEA" w:rsidP="0026040B">
      <w:pPr>
        <w:pStyle w:val="BodyTextIndent2"/>
        <w:ind w:left="0"/>
        <w:jc w:val="both"/>
      </w:pPr>
    </w:p>
    <w:p w14:paraId="68972A24" w14:textId="0F724B63" w:rsidR="00691720" w:rsidRPr="0026040B" w:rsidRDefault="00C71DEA" w:rsidP="005C3E42">
      <w:pPr>
        <w:pStyle w:val="BodyTextIndent2"/>
        <w:numPr>
          <w:ilvl w:val="0"/>
          <w:numId w:val="31"/>
        </w:numPr>
        <w:jc w:val="both"/>
      </w:pPr>
      <w:r w:rsidRPr="0026040B">
        <w:t>Assure KSDE that the information received about directly certified students shall be kept confidential and shall be used only for determining eligibility for Child Nutrition Program benefits or for optional benefits for which the child’s parent/guardian has specifically waived confidentiality.</w:t>
      </w:r>
    </w:p>
    <w:p w14:paraId="0A388D49" w14:textId="77777777" w:rsidR="00691720" w:rsidRPr="0026040B" w:rsidRDefault="00691720" w:rsidP="0026040B">
      <w:pPr>
        <w:pStyle w:val="ListParagraph"/>
        <w:jc w:val="both"/>
      </w:pPr>
    </w:p>
    <w:p w14:paraId="3690D3B4" w14:textId="77777777" w:rsidR="00EE6BC2" w:rsidRPr="0026040B" w:rsidRDefault="00EE6BC2" w:rsidP="005C3E42">
      <w:pPr>
        <w:pStyle w:val="BodyTextIndent2"/>
        <w:numPr>
          <w:ilvl w:val="0"/>
          <w:numId w:val="31"/>
        </w:numPr>
        <w:jc w:val="both"/>
      </w:pPr>
      <w:r w:rsidRPr="0026040B">
        <w:t>Access the Direct Certification electronic files and/or reports available in KN-CLAIM and:</w:t>
      </w:r>
    </w:p>
    <w:p w14:paraId="6D168458" w14:textId="7AF30FDF" w:rsidR="00EE6BC2" w:rsidRPr="0026040B" w:rsidRDefault="00EE6BC2" w:rsidP="005C3E42">
      <w:pPr>
        <w:pStyle w:val="BodyTextIndent"/>
        <w:numPr>
          <w:ilvl w:val="1"/>
          <w:numId w:val="31"/>
        </w:numPr>
        <w:tabs>
          <w:tab w:val="clear" w:pos="1296"/>
          <w:tab w:val="num" w:pos="936"/>
        </w:tabs>
        <w:ind w:left="936"/>
        <w:jc w:val="both"/>
      </w:pPr>
      <w:r w:rsidRPr="0026040B">
        <w:t>Use the electronic file and/or report of matched students to approve these students for benefits.</w:t>
      </w:r>
    </w:p>
    <w:p w14:paraId="13E009A6" w14:textId="77777777" w:rsidR="00EE6BC2" w:rsidRPr="0026040B" w:rsidRDefault="00EE6BC2" w:rsidP="005C3E42">
      <w:pPr>
        <w:pStyle w:val="BodyTextIndent"/>
        <w:numPr>
          <w:ilvl w:val="1"/>
          <w:numId w:val="31"/>
        </w:numPr>
        <w:tabs>
          <w:tab w:val="clear" w:pos="1296"/>
          <w:tab w:val="num" w:pos="936"/>
        </w:tabs>
        <w:ind w:left="936"/>
        <w:jc w:val="both"/>
      </w:pPr>
      <w:r w:rsidRPr="0026040B">
        <w:t xml:space="preserve">Use the individual student look-up feature to certify any student who was not automatically matched but whose parent/guardian provides a </w:t>
      </w:r>
      <w:r w:rsidR="003450D4" w:rsidRPr="0026040B">
        <w:t>Food Assistance</w:t>
      </w:r>
      <w:r w:rsidRPr="0026040B">
        <w:t>/TAF case number.</w:t>
      </w:r>
    </w:p>
    <w:p w14:paraId="14DEEB84" w14:textId="77777777" w:rsidR="00EE6BC2" w:rsidRPr="00461E3B" w:rsidRDefault="00EE6BC2" w:rsidP="0026040B">
      <w:pPr>
        <w:pStyle w:val="BodyTextIndent"/>
        <w:jc w:val="both"/>
      </w:pPr>
    </w:p>
    <w:p w14:paraId="46FDE1FF" w14:textId="17977591" w:rsidR="008F0784" w:rsidRPr="0026040B" w:rsidRDefault="008F0784" w:rsidP="005C3E42">
      <w:pPr>
        <w:pStyle w:val="BodyTextIndent"/>
        <w:numPr>
          <w:ilvl w:val="0"/>
          <w:numId w:val="34"/>
        </w:numPr>
        <w:jc w:val="both"/>
      </w:pPr>
      <w:r w:rsidRPr="00D65C2E">
        <w:t>Provide all households of directly certified students with written notification</w:t>
      </w:r>
      <w:r w:rsidR="001F4A37" w:rsidRPr="00D65C2E">
        <w:t xml:space="preserve"> (</w:t>
      </w:r>
      <w:r w:rsidR="00B5798F" w:rsidRPr="00D65C2E">
        <w:t>Notify Household about School Meal Benefits</w:t>
      </w:r>
      <w:r w:rsidR="001F4A37" w:rsidRPr="00D65C2E">
        <w:t>)</w:t>
      </w:r>
      <w:r w:rsidRPr="00D65C2E">
        <w:t xml:space="preserve"> that these students are eligible for free meal benefits; that no further application is required; </w:t>
      </w:r>
      <w:r w:rsidRPr="0026040B">
        <w:t>and that they may decline these benefits if they choose.  Maintain a file of these notification letters.</w:t>
      </w:r>
    </w:p>
    <w:p w14:paraId="14D3D293" w14:textId="77777777" w:rsidR="00BE71B2" w:rsidRPr="0026040B" w:rsidRDefault="00BE71B2" w:rsidP="0026040B">
      <w:pPr>
        <w:pStyle w:val="BodyTextIndent"/>
        <w:ind w:left="0"/>
        <w:jc w:val="both"/>
        <w:rPr>
          <w:b/>
          <w:sz w:val="24"/>
          <w:szCs w:val="24"/>
        </w:rPr>
      </w:pPr>
    </w:p>
    <w:p w14:paraId="1D420A33" w14:textId="77777777" w:rsidR="008F0784" w:rsidRPr="0026040B" w:rsidRDefault="008F0784" w:rsidP="005C3E42">
      <w:pPr>
        <w:pStyle w:val="BodyTextIndent"/>
        <w:numPr>
          <w:ilvl w:val="0"/>
          <w:numId w:val="34"/>
        </w:numPr>
        <w:jc w:val="both"/>
      </w:pPr>
      <w:r w:rsidRPr="0026040B">
        <w:t>Maintain full and accurate records of direct certification proce</w:t>
      </w:r>
      <w:r w:rsidRPr="0026040B">
        <w:softHyphen/>
        <w:t xml:space="preserve">dures and activities, including the </w:t>
      </w:r>
      <w:r w:rsidRPr="0026040B">
        <w:br/>
        <w:t>KN-CLAIM information and certifica</w:t>
      </w:r>
      <w:r w:rsidRPr="0026040B">
        <w:softHyphen/>
        <w:t>tion letters from KSDE and retain such records for a period of five (5) years after the current year or as long as required to resolve audit or review issues.</w:t>
      </w:r>
    </w:p>
    <w:p w14:paraId="098E143B" w14:textId="77777777" w:rsidR="0086797E" w:rsidRPr="0026040B" w:rsidRDefault="0086797E" w:rsidP="0026040B">
      <w:pPr>
        <w:pStyle w:val="BodyTextIndent"/>
        <w:jc w:val="both"/>
      </w:pPr>
    </w:p>
    <w:p w14:paraId="2AAADCC6" w14:textId="18803C4C" w:rsidR="00121206" w:rsidRPr="0026040B" w:rsidRDefault="00121206" w:rsidP="00441B98">
      <w:pPr>
        <w:pStyle w:val="Heading3"/>
        <w:ind w:left="360"/>
        <w:jc w:val="both"/>
      </w:pPr>
      <w:bookmarkStart w:id="281" w:name="_Toc387743333"/>
      <w:bookmarkStart w:id="282" w:name="_Toc387745527"/>
      <w:bookmarkStart w:id="283" w:name="_Toc387745575"/>
      <w:bookmarkStart w:id="284" w:name="_Toc387745630"/>
      <w:bookmarkStart w:id="285" w:name="_Toc387745732"/>
      <w:bookmarkStart w:id="286" w:name="_Toc387752189"/>
      <w:bookmarkStart w:id="287" w:name="_Toc387752237"/>
      <w:bookmarkStart w:id="288" w:name="_Toc387752285"/>
      <w:bookmarkStart w:id="289" w:name="_Toc387752333"/>
      <w:bookmarkStart w:id="290" w:name="_Toc387764160"/>
      <w:bookmarkStart w:id="291" w:name="_Toc387743334"/>
      <w:bookmarkStart w:id="292" w:name="_Toc387745528"/>
      <w:bookmarkStart w:id="293" w:name="_Toc387745576"/>
      <w:bookmarkStart w:id="294" w:name="_Toc387745631"/>
      <w:bookmarkStart w:id="295" w:name="_Toc387745733"/>
      <w:bookmarkStart w:id="296" w:name="_Toc387752190"/>
      <w:bookmarkStart w:id="297" w:name="_Toc387752238"/>
      <w:bookmarkStart w:id="298" w:name="_Toc387752286"/>
      <w:bookmarkStart w:id="299" w:name="_Toc387752334"/>
      <w:bookmarkStart w:id="300" w:name="_Toc387764161"/>
      <w:bookmarkStart w:id="301" w:name="_Toc387743335"/>
      <w:bookmarkStart w:id="302" w:name="_Toc387745529"/>
      <w:bookmarkStart w:id="303" w:name="_Toc387745577"/>
      <w:bookmarkStart w:id="304" w:name="_Toc387745632"/>
      <w:bookmarkStart w:id="305" w:name="_Toc387745734"/>
      <w:bookmarkStart w:id="306" w:name="_Toc387752191"/>
      <w:bookmarkStart w:id="307" w:name="_Toc387752239"/>
      <w:bookmarkStart w:id="308" w:name="_Toc387752287"/>
      <w:bookmarkStart w:id="309" w:name="_Toc387752335"/>
      <w:bookmarkStart w:id="310" w:name="_Toc387764162"/>
      <w:bookmarkStart w:id="311" w:name="_Toc7588559"/>
      <w:bookmarkStart w:id="312" w:name="_Toc7588692"/>
      <w:bookmarkStart w:id="313" w:name="_Toc7591189"/>
      <w:bookmarkStart w:id="314" w:name="_Toc7594497"/>
      <w:bookmarkStart w:id="315" w:name="_Toc7604348"/>
      <w:bookmarkStart w:id="316" w:name="_Toc7604468"/>
      <w:bookmarkStart w:id="317" w:name="_Toc7604599"/>
      <w:bookmarkStart w:id="318" w:name="_Toc7604678"/>
      <w:bookmarkStart w:id="319" w:name="_Toc7604711"/>
      <w:bookmarkStart w:id="320" w:name="_Toc7839937"/>
      <w:bookmarkStart w:id="321" w:name="_Toc7844344"/>
      <w:bookmarkStart w:id="322" w:name="_Toc7844611"/>
      <w:bookmarkStart w:id="323" w:name="_Toc8710063"/>
      <w:bookmarkStart w:id="324" w:name="_Toc8719394"/>
      <w:bookmarkStart w:id="325" w:name="_Toc9051110"/>
      <w:bookmarkStart w:id="326" w:name="_Toc9254956"/>
      <w:bookmarkStart w:id="327" w:name="_Toc9309000"/>
      <w:bookmarkStart w:id="328" w:name="_Toc9320401"/>
      <w:bookmarkStart w:id="329" w:name="_Toc39911662"/>
      <w:bookmarkStart w:id="330" w:name="_Toc133744161"/>
      <w:bookmarkStart w:id="331" w:name="_Toc198036755"/>
      <w:bookmarkStart w:id="332" w:name="_Toc387752288"/>
      <w:bookmarkStart w:id="333" w:name="_Toc198037051"/>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r w:rsidRPr="0026040B">
        <w:t>Civil Rights</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77E45A63" w14:textId="77777777" w:rsidR="00121206" w:rsidRPr="0026040B" w:rsidRDefault="00121206" w:rsidP="0026040B">
      <w:pPr>
        <w:pStyle w:val="BodyTextIndent"/>
        <w:jc w:val="both"/>
      </w:pPr>
      <w:bookmarkStart w:id="334" w:name="_Toc7839938"/>
      <w:bookmarkStart w:id="335" w:name="_Toc7844345"/>
      <w:r w:rsidRPr="0026040B">
        <w:t xml:space="preserve">The Sponsor </w:t>
      </w:r>
      <w:bookmarkEnd w:id="334"/>
      <w:bookmarkEnd w:id="335"/>
      <w:r w:rsidRPr="0026040B">
        <w:t>agrees to:</w:t>
      </w:r>
    </w:p>
    <w:p w14:paraId="21117E0E" w14:textId="0434C433" w:rsidR="00444DB1" w:rsidRPr="00461E3B" w:rsidRDefault="00444DB1" w:rsidP="00444DB1">
      <w:pPr>
        <w:pStyle w:val="BodyTextIndent"/>
        <w:numPr>
          <w:ilvl w:val="0"/>
          <w:numId w:val="29"/>
        </w:numPr>
        <w:tabs>
          <w:tab w:val="clear" w:pos="1080"/>
          <w:tab w:val="num" w:pos="720"/>
        </w:tabs>
        <w:ind w:left="720"/>
        <w:jc w:val="both"/>
      </w:pPr>
      <w:r w:rsidRPr="00461E3B">
        <w:t xml:space="preserve">"The program applicant hereby agrees that it will comply with Title VI of the Civil Rights Act of 1964 (42 U.S.C. § 2000d et seq.), Title IX of the Education Amendments of 1972 (20 U.S.C. § 1681 et seq.), Section 504 of the Rehabilitation Act of 1973 (29 U.S.C. § 794), the Age Discrimination Act of 1975 (42 U.S.C. § 6101 et seq.); all provisions required by the implementing regulations of the Department of Agriculture; Department of Justice Enforcement Guidelines, 28 CFR Part SO.3 and 42; and FNS directives and guidelines, to the effect that, no person shall, on the grounds of race, color, national origin, sex, age, or disability, be excluded from participation in, be denied benefits of, or otherwise be subject to discrimination under any program or activity for which the program applicant receives Federal financial assistance from FNS; and hereby gives assurance that it will immediately take measures necessary to effectuate this agreement.” “By accepting this assurance, the Program applicant agrees to compile data, maintain records, and submit reports as required, to permit effective enforcement of nondiscrimination laws and permit authorized USDA personnel during hours of program operation to review such records, books, and accounts as needed to ascertain compliance with the nondiscrimination laws. If there are any violations of this assurance, the Department of Agriculture, FNS, shall have the right to seek judicial enforcement of this assurance. This assurance is binding on the Program applicant, its successors, transferees, and assignees </w:t>
      </w:r>
      <w:proofErr w:type="gramStart"/>
      <w:r w:rsidRPr="00461E3B">
        <w:t>as long as</w:t>
      </w:r>
      <w:proofErr w:type="gramEnd"/>
      <w:r w:rsidRPr="00461E3B">
        <w:t xml:space="preserve"> it receives assistance or retains possession of any assistance from USDA. The person or persons whose signatures appear below are authorized to sign this assurance on the behalf of the Program applicant.”</w:t>
      </w:r>
    </w:p>
    <w:p w14:paraId="77578DCC" w14:textId="77777777" w:rsidR="00444DB1" w:rsidRPr="00461E3B" w:rsidRDefault="00444DB1" w:rsidP="00444DB1">
      <w:pPr>
        <w:pStyle w:val="BodyTextIndent"/>
        <w:ind w:left="720"/>
        <w:jc w:val="both"/>
        <w:rPr>
          <w:sz w:val="16"/>
          <w:szCs w:val="16"/>
        </w:rPr>
      </w:pPr>
    </w:p>
    <w:p w14:paraId="7303BF27" w14:textId="77777777" w:rsidR="00444DB1" w:rsidRPr="00461E3B" w:rsidRDefault="000F6800" w:rsidP="00444DB1">
      <w:pPr>
        <w:pStyle w:val="BodyTextIndent"/>
        <w:numPr>
          <w:ilvl w:val="0"/>
          <w:numId w:val="29"/>
        </w:numPr>
        <w:tabs>
          <w:tab w:val="clear" w:pos="1080"/>
          <w:tab w:val="num" w:pos="720"/>
        </w:tabs>
        <w:ind w:left="720"/>
        <w:jc w:val="both"/>
      </w:pPr>
      <w:r w:rsidRPr="00CB234A">
        <w:lastRenderedPageBreak/>
        <w:t>Comply with</w:t>
      </w:r>
      <w:r w:rsidR="00B3463E" w:rsidRPr="00CB234A">
        <w:t xml:space="preserve"> U.S. Department of Agriculture, Food and Nutrition Service Civil Rights Instruction </w:t>
      </w:r>
      <w:r w:rsidR="00B3463E" w:rsidRPr="00CB234A">
        <w:br/>
        <w:t xml:space="preserve">113-1 and </w:t>
      </w:r>
      <w:r w:rsidR="00121206" w:rsidRPr="00CB234A">
        <w:t xml:space="preserve">the Kansas Act Against Discrimination and rules and regulations implementing the same to the effect that, no person shall, on the grounds of race, color, national origin, sex, age, or disability, be excluded from participation in, be denied benefits of, or otherwise be subject to discrimination under any program or activity of the Sponsor to which </w:t>
      </w:r>
      <w:r w:rsidR="00B3463E" w:rsidRPr="00CB234A">
        <w:t>assistance is provided by KSDE.</w:t>
      </w:r>
      <w:r w:rsidR="00444DB1" w:rsidRPr="00CB234A">
        <w:t xml:space="preserve"> Compile data, maintain </w:t>
      </w:r>
      <w:r w:rsidR="00444DB1" w:rsidRPr="00461E3B">
        <w:t>records and submit reports, as required, to permit effective enforcement of the civil rights and nondiscrimination laws and permit authorized State and Federal personnel during normal working hours to review such records, books and accounts as needed to ascertain compliance with the nondiscrimination laws.  In the case of any compliance violations, KSDE or the State of Kansas shall have the right to seek judicial enforcement of this assurance.  This assurance is binding on the Sponsor and its succes</w:t>
      </w:r>
      <w:r w:rsidR="00444DB1" w:rsidRPr="00461E3B">
        <w:softHyphen/>
        <w:t xml:space="preserve">sors, transferees and assignees, </w:t>
      </w:r>
      <w:proofErr w:type="gramStart"/>
      <w:r w:rsidR="00444DB1" w:rsidRPr="00461E3B">
        <w:t>as long as</w:t>
      </w:r>
      <w:proofErr w:type="gramEnd"/>
      <w:r w:rsidR="00444DB1" w:rsidRPr="00461E3B">
        <w:t xml:space="preserve"> they receive assis</w:t>
      </w:r>
      <w:r w:rsidR="00444DB1" w:rsidRPr="00461E3B">
        <w:softHyphen/>
        <w:t>tance or retain possession of any assistance from KSDE.</w:t>
      </w:r>
    </w:p>
    <w:p w14:paraId="755A43CF" w14:textId="27BE46FD" w:rsidR="00691720" w:rsidRPr="00260915" w:rsidRDefault="00444DB1" w:rsidP="00444DB1">
      <w:pPr>
        <w:pStyle w:val="BodyTextIndent"/>
        <w:ind w:left="720"/>
        <w:jc w:val="both"/>
        <w:rPr>
          <w:sz w:val="16"/>
          <w:szCs w:val="16"/>
        </w:rPr>
      </w:pPr>
      <w:r w:rsidRPr="00260915">
        <w:rPr>
          <w:sz w:val="16"/>
          <w:szCs w:val="16"/>
        </w:rPr>
        <w:t xml:space="preserve"> </w:t>
      </w:r>
    </w:p>
    <w:p w14:paraId="6950BDF7" w14:textId="1BB6046B" w:rsidR="00D502C1" w:rsidRDefault="007335D1" w:rsidP="00461E3B">
      <w:pPr>
        <w:pStyle w:val="BodyTextIndent"/>
        <w:numPr>
          <w:ilvl w:val="0"/>
          <w:numId w:val="29"/>
        </w:numPr>
        <w:tabs>
          <w:tab w:val="clear" w:pos="1080"/>
        </w:tabs>
        <w:ind w:left="720"/>
        <w:jc w:val="both"/>
      </w:pPr>
      <w:r w:rsidRPr="00461E3B">
        <w:t xml:space="preserve">Use the current nondiscrimination statement for Child Nutrition Programs:  </w:t>
      </w:r>
    </w:p>
    <w:p w14:paraId="4DCEFC2A" w14:textId="357FED55" w:rsidR="00260915" w:rsidRPr="00260915" w:rsidRDefault="00260915" w:rsidP="00260915">
      <w:pPr>
        <w:pStyle w:val="BodyTextIndent"/>
        <w:ind w:left="720"/>
        <w:jc w:val="both"/>
        <w:rPr>
          <w:sz w:val="16"/>
          <w:szCs w:val="16"/>
        </w:rPr>
      </w:pPr>
    </w:p>
    <w:p w14:paraId="6464B122" w14:textId="77777777" w:rsidR="00D46660" w:rsidRPr="00D46660" w:rsidRDefault="00D46660" w:rsidP="009450D1">
      <w:pPr>
        <w:pStyle w:val="BodyText"/>
        <w:kinsoku w:val="0"/>
        <w:overflowPunct w:val="0"/>
        <w:ind w:left="720" w:right="2"/>
        <w:jc w:val="both"/>
        <w:rPr>
          <w:color w:val="231F20"/>
        </w:rPr>
      </w:pPr>
      <w:r w:rsidRPr="00D46660">
        <w:rPr>
          <w:color w:val="231F20"/>
        </w:rPr>
        <w:t>In</w:t>
      </w:r>
      <w:r w:rsidRPr="00D46660">
        <w:rPr>
          <w:color w:val="231F20"/>
          <w:spacing w:val="-7"/>
        </w:rPr>
        <w:t xml:space="preserve"> </w:t>
      </w:r>
      <w:r w:rsidRPr="00D46660">
        <w:rPr>
          <w:color w:val="231F20"/>
        </w:rPr>
        <w:t>accordance</w:t>
      </w:r>
      <w:r w:rsidRPr="00D46660">
        <w:rPr>
          <w:color w:val="231F20"/>
          <w:spacing w:val="-7"/>
        </w:rPr>
        <w:t xml:space="preserve"> </w:t>
      </w:r>
      <w:r w:rsidRPr="00D46660">
        <w:rPr>
          <w:color w:val="231F20"/>
        </w:rPr>
        <w:t>with</w:t>
      </w:r>
      <w:r w:rsidRPr="00D46660">
        <w:rPr>
          <w:color w:val="231F20"/>
          <w:spacing w:val="-7"/>
        </w:rPr>
        <w:t xml:space="preserve"> </w:t>
      </w:r>
      <w:r w:rsidRPr="00D46660">
        <w:rPr>
          <w:color w:val="231F20"/>
        </w:rPr>
        <w:t>Federal</w:t>
      </w:r>
      <w:r w:rsidRPr="00D46660">
        <w:rPr>
          <w:color w:val="231F20"/>
          <w:spacing w:val="-7"/>
        </w:rPr>
        <w:t xml:space="preserve"> </w:t>
      </w:r>
      <w:r w:rsidRPr="00D46660">
        <w:rPr>
          <w:color w:val="231F20"/>
        </w:rPr>
        <w:t>civil</w:t>
      </w:r>
      <w:r w:rsidRPr="00D46660">
        <w:rPr>
          <w:color w:val="231F20"/>
          <w:spacing w:val="-7"/>
        </w:rPr>
        <w:t xml:space="preserve"> </w:t>
      </w:r>
      <w:r w:rsidRPr="00D46660">
        <w:rPr>
          <w:color w:val="231F20"/>
        </w:rPr>
        <w:t>rights</w:t>
      </w:r>
      <w:r w:rsidRPr="00D46660">
        <w:rPr>
          <w:color w:val="231F20"/>
          <w:spacing w:val="-7"/>
        </w:rPr>
        <w:t xml:space="preserve"> </w:t>
      </w:r>
      <w:r w:rsidRPr="00D46660">
        <w:rPr>
          <w:color w:val="231F20"/>
        </w:rPr>
        <w:t>law</w:t>
      </w:r>
      <w:r w:rsidRPr="00D46660">
        <w:rPr>
          <w:color w:val="231F20"/>
          <w:spacing w:val="-7"/>
        </w:rPr>
        <w:t xml:space="preserve"> </w:t>
      </w:r>
      <w:r w:rsidRPr="00D46660">
        <w:rPr>
          <w:color w:val="231F20"/>
        </w:rPr>
        <w:t>and</w:t>
      </w:r>
      <w:r w:rsidRPr="00D46660">
        <w:rPr>
          <w:color w:val="231F20"/>
          <w:spacing w:val="-7"/>
        </w:rPr>
        <w:t xml:space="preserve"> </w:t>
      </w:r>
      <w:r w:rsidRPr="00D46660">
        <w:rPr>
          <w:color w:val="231F20"/>
        </w:rPr>
        <w:t>U.S.</w:t>
      </w:r>
      <w:r w:rsidRPr="00D46660">
        <w:rPr>
          <w:color w:val="231F20"/>
          <w:spacing w:val="-10"/>
        </w:rPr>
        <w:t xml:space="preserve"> </w:t>
      </w:r>
      <w:r w:rsidRPr="00D46660">
        <w:rPr>
          <w:color w:val="231F20"/>
        </w:rPr>
        <w:t>Department</w:t>
      </w:r>
      <w:r w:rsidRPr="00D46660">
        <w:rPr>
          <w:color w:val="231F20"/>
          <w:spacing w:val="-7"/>
        </w:rPr>
        <w:t xml:space="preserve"> </w:t>
      </w:r>
      <w:r w:rsidRPr="00D46660">
        <w:rPr>
          <w:color w:val="231F20"/>
        </w:rPr>
        <w:t>of</w:t>
      </w:r>
      <w:r w:rsidRPr="00D46660">
        <w:rPr>
          <w:color w:val="231F20"/>
          <w:spacing w:val="-7"/>
        </w:rPr>
        <w:t xml:space="preserve"> </w:t>
      </w:r>
      <w:r w:rsidRPr="00D46660">
        <w:rPr>
          <w:color w:val="231F20"/>
        </w:rPr>
        <w:t>Agriculture</w:t>
      </w:r>
      <w:r w:rsidRPr="00D46660">
        <w:rPr>
          <w:color w:val="231F20"/>
          <w:spacing w:val="-7"/>
        </w:rPr>
        <w:t xml:space="preserve"> </w:t>
      </w:r>
      <w:r w:rsidRPr="00D46660">
        <w:rPr>
          <w:color w:val="231F20"/>
        </w:rPr>
        <w:t>(USDA)</w:t>
      </w:r>
      <w:r w:rsidRPr="00D46660">
        <w:rPr>
          <w:color w:val="231F20"/>
          <w:spacing w:val="-7"/>
        </w:rPr>
        <w:t xml:space="preserve"> </w:t>
      </w:r>
      <w:r w:rsidRPr="00D46660">
        <w:rPr>
          <w:color w:val="231F20"/>
        </w:rPr>
        <w:t>civil</w:t>
      </w:r>
      <w:r w:rsidRPr="00D46660">
        <w:rPr>
          <w:color w:val="231F20"/>
          <w:spacing w:val="-7"/>
        </w:rPr>
        <w:t xml:space="preserve"> </w:t>
      </w:r>
      <w:r w:rsidRPr="00D46660">
        <w:rPr>
          <w:color w:val="231F20"/>
        </w:rPr>
        <w:t>rights</w:t>
      </w:r>
      <w:r w:rsidRPr="00D46660">
        <w:rPr>
          <w:color w:val="231F20"/>
          <w:spacing w:val="-7"/>
        </w:rPr>
        <w:t xml:space="preserve"> </w:t>
      </w:r>
      <w:r w:rsidRPr="00D46660">
        <w:rPr>
          <w:color w:val="231F20"/>
        </w:rPr>
        <w:t>regulations and</w:t>
      </w:r>
      <w:r w:rsidRPr="00D46660">
        <w:rPr>
          <w:color w:val="231F20"/>
          <w:spacing w:val="-7"/>
        </w:rPr>
        <w:t xml:space="preserve"> </w:t>
      </w:r>
      <w:r w:rsidRPr="00D46660">
        <w:rPr>
          <w:color w:val="231F20"/>
        </w:rPr>
        <w:t>policies,</w:t>
      </w:r>
      <w:r w:rsidRPr="00D46660">
        <w:rPr>
          <w:color w:val="231F20"/>
          <w:spacing w:val="-4"/>
        </w:rPr>
        <w:t xml:space="preserve"> </w:t>
      </w:r>
      <w:r w:rsidRPr="00D46660">
        <w:rPr>
          <w:color w:val="231F20"/>
        </w:rPr>
        <w:t>the</w:t>
      </w:r>
      <w:r w:rsidRPr="00D46660">
        <w:rPr>
          <w:color w:val="231F20"/>
          <w:spacing w:val="-1"/>
        </w:rPr>
        <w:t xml:space="preserve"> </w:t>
      </w:r>
      <w:r w:rsidRPr="00D46660">
        <w:rPr>
          <w:color w:val="231F20"/>
        </w:rPr>
        <w:t>USDA,</w:t>
      </w:r>
      <w:r w:rsidRPr="00D46660">
        <w:rPr>
          <w:color w:val="231F20"/>
          <w:spacing w:val="-4"/>
        </w:rPr>
        <w:t xml:space="preserve"> </w:t>
      </w:r>
      <w:r w:rsidRPr="00D46660">
        <w:rPr>
          <w:color w:val="231F20"/>
        </w:rPr>
        <w:t>its</w:t>
      </w:r>
      <w:r w:rsidRPr="00D46660">
        <w:rPr>
          <w:color w:val="231F20"/>
          <w:spacing w:val="-1"/>
        </w:rPr>
        <w:t xml:space="preserve"> </w:t>
      </w:r>
      <w:r w:rsidRPr="00D46660">
        <w:rPr>
          <w:color w:val="231F20"/>
        </w:rPr>
        <w:t>Agencies,</w:t>
      </w:r>
      <w:r w:rsidRPr="00D46660">
        <w:rPr>
          <w:color w:val="231F20"/>
          <w:spacing w:val="-4"/>
        </w:rPr>
        <w:t xml:space="preserve"> </w:t>
      </w:r>
      <w:r w:rsidRPr="00D46660">
        <w:rPr>
          <w:color w:val="231F20"/>
        </w:rPr>
        <w:t>offices,</w:t>
      </w:r>
      <w:r w:rsidRPr="00D46660">
        <w:rPr>
          <w:color w:val="231F20"/>
          <w:spacing w:val="-4"/>
        </w:rPr>
        <w:t xml:space="preserve"> </w:t>
      </w:r>
      <w:r w:rsidRPr="00D46660">
        <w:rPr>
          <w:color w:val="231F20"/>
        </w:rPr>
        <w:t>and</w:t>
      </w:r>
      <w:r w:rsidRPr="00D46660">
        <w:rPr>
          <w:color w:val="231F20"/>
          <w:spacing w:val="-1"/>
        </w:rPr>
        <w:t xml:space="preserve"> </w:t>
      </w:r>
      <w:r w:rsidRPr="00D46660">
        <w:rPr>
          <w:color w:val="231F20"/>
        </w:rPr>
        <w:t>employees,</w:t>
      </w:r>
      <w:r w:rsidRPr="00D46660">
        <w:rPr>
          <w:color w:val="231F20"/>
          <w:spacing w:val="-4"/>
        </w:rPr>
        <w:t xml:space="preserve"> </w:t>
      </w:r>
      <w:r w:rsidRPr="00D46660">
        <w:rPr>
          <w:color w:val="231F20"/>
        </w:rPr>
        <w:t>and</w:t>
      </w:r>
      <w:r w:rsidRPr="00D46660">
        <w:rPr>
          <w:color w:val="231F20"/>
          <w:spacing w:val="-1"/>
        </w:rPr>
        <w:t xml:space="preserve"> </w:t>
      </w:r>
      <w:r w:rsidRPr="00D46660">
        <w:rPr>
          <w:color w:val="231F20"/>
        </w:rPr>
        <w:t>institutions</w:t>
      </w:r>
      <w:r w:rsidRPr="00D46660">
        <w:rPr>
          <w:color w:val="231F20"/>
          <w:spacing w:val="-1"/>
        </w:rPr>
        <w:t xml:space="preserve"> </w:t>
      </w:r>
      <w:r w:rsidRPr="00D46660">
        <w:rPr>
          <w:color w:val="231F20"/>
        </w:rPr>
        <w:t>participating</w:t>
      </w:r>
      <w:r w:rsidRPr="00D46660">
        <w:rPr>
          <w:color w:val="231F20"/>
          <w:spacing w:val="-1"/>
        </w:rPr>
        <w:t xml:space="preserve"> </w:t>
      </w:r>
      <w:r w:rsidRPr="00D46660">
        <w:rPr>
          <w:color w:val="231F20"/>
        </w:rPr>
        <w:t>in</w:t>
      </w:r>
      <w:r w:rsidRPr="00D46660">
        <w:rPr>
          <w:color w:val="231F20"/>
          <w:spacing w:val="-1"/>
        </w:rPr>
        <w:t xml:space="preserve"> </w:t>
      </w:r>
      <w:r w:rsidRPr="00D46660">
        <w:rPr>
          <w:color w:val="231F20"/>
        </w:rPr>
        <w:t>or administering</w:t>
      </w:r>
      <w:r w:rsidRPr="00D46660">
        <w:rPr>
          <w:color w:val="231F20"/>
          <w:spacing w:val="-1"/>
        </w:rPr>
        <w:t xml:space="preserve"> </w:t>
      </w:r>
      <w:r w:rsidRPr="00D46660">
        <w:rPr>
          <w:color w:val="231F20"/>
        </w:rPr>
        <w:t>USDA</w:t>
      </w:r>
      <w:r w:rsidRPr="00D46660">
        <w:rPr>
          <w:color w:val="231F20"/>
          <w:spacing w:val="-1"/>
        </w:rPr>
        <w:t xml:space="preserve"> </w:t>
      </w:r>
      <w:r w:rsidRPr="00D46660">
        <w:rPr>
          <w:color w:val="231F20"/>
        </w:rPr>
        <w:t>programs</w:t>
      </w:r>
      <w:r w:rsidRPr="00D46660">
        <w:rPr>
          <w:color w:val="231F20"/>
          <w:spacing w:val="-5"/>
        </w:rPr>
        <w:t xml:space="preserve"> </w:t>
      </w:r>
      <w:r w:rsidRPr="00D46660">
        <w:rPr>
          <w:color w:val="231F20"/>
        </w:rPr>
        <w:t>are</w:t>
      </w:r>
      <w:r w:rsidRPr="00D46660">
        <w:rPr>
          <w:color w:val="231F20"/>
          <w:spacing w:val="-5"/>
        </w:rPr>
        <w:t xml:space="preserve"> </w:t>
      </w:r>
      <w:r w:rsidRPr="00D46660">
        <w:rPr>
          <w:color w:val="231F20"/>
        </w:rPr>
        <w:t>prohibited</w:t>
      </w:r>
      <w:r w:rsidRPr="00D46660">
        <w:rPr>
          <w:color w:val="231F20"/>
          <w:spacing w:val="-5"/>
        </w:rPr>
        <w:t xml:space="preserve"> </w:t>
      </w:r>
      <w:r w:rsidRPr="00D46660">
        <w:rPr>
          <w:color w:val="231F20"/>
        </w:rPr>
        <w:t>from</w:t>
      </w:r>
      <w:r w:rsidRPr="00D46660">
        <w:rPr>
          <w:color w:val="231F20"/>
          <w:spacing w:val="-5"/>
        </w:rPr>
        <w:t xml:space="preserve"> </w:t>
      </w:r>
      <w:r w:rsidRPr="00D46660">
        <w:rPr>
          <w:color w:val="231F20"/>
        </w:rPr>
        <w:t>discriminating</w:t>
      </w:r>
      <w:r w:rsidRPr="00D46660">
        <w:rPr>
          <w:color w:val="231F20"/>
          <w:spacing w:val="-5"/>
        </w:rPr>
        <w:t xml:space="preserve"> </w:t>
      </w:r>
      <w:r w:rsidRPr="00D46660">
        <w:rPr>
          <w:color w:val="231F20"/>
        </w:rPr>
        <w:t>based</w:t>
      </w:r>
      <w:r w:rsidRPr="00D46660">
        <w:rPr>
          <w:color w:val="231F20"/>
          <w:spacing w:val="-5"/>
        </w:rPr>
        <w:t xml:space="preserve"> </w:t>
      </w:r>
      <w:r w:rsidRPr="00D46660">
        <w:rPr>
          <w:color w:val="231F20"/>
        </w:rPr>
        <w:t>on</w:t>
      </w:r>
      <w:r w:rsidRPr="00D46660">
        <w:rPr>
          <w:color w:val="231F20"/>
          <w:spacing w:val="-5"/>
        </w:rPr>
        <w:t xml:space="preserve"> </w:t>
      </w:r>
      <w:r w:rsidRPr="00D46660">
        <w:rPr>
          <w:color w:val="231F20"/>
        </w:rPr>
        <w:t>race,</w:t>
      </w:r>
      <w:r w:rsidRPr="00D46660">
        <w:rPr>
          <w:color w:val="231F20"/>
          <w:spacing w:val="-8"/>
        </w:rPr>
        <w:t xml:space="preserve"> </w:t>
      </w:r>
      <w:r w:rsidRPr="00D46660">
        <w:rPr>
          <w:color w:val="231F20"/>
        </w:rPr>
        <w:t>color,</w:t>
      </w:r>
      <w:r w:rsidRPr="00D46660">
        <w:rPr>
          <w:color w:val="231F20"/>
          <w:spacing w:val="-8"/>
        </w:rPr>
        <w:t xml:space="preserve"> </w:t>
      </w:r>
      <w:r w:rsidRPr="00D46660">
        <w:rPr>
          <w:color w:val="231F20"/>
        </w:rPr>
        <w:t>national</w:t>
      </w:r>
      <w:r w:rsidRPr="00D46660">
        <w:rPr>
          <w:color w:val="231F20"/>
          <w:spacing w:val="-5"/>
        </w:rPr>
        <w:t xml:space="preserve"> </w:t>
      </w:r>
      <w:r w:rsidRPr="00D46660">
        <w:rPr>
          <w:color w:val="231F20"/>
        </w:rPr>
        <w:t>origin,</w:t>
      </w:r>
      <w:r w:rsidRPr="00D46660">
        <w:rPr>
          <w:color w:val="231F20"/>
          <w:spacing w:val="-8"/>
        </w:rPr>
        <w:t xml:space="preserve"> </w:t>
      </w:r>
      <w:r w:rsidRPr="00D46660">
        <w:rPr>
          <w:color w:val="231F20"/>
        </w:rPr>
        <w:t>sex, disability,</w:t>
      </w:r>
      <w:r w:rsidRPr="00D46660">
        <w:rPr>
          <w:color w:val="231F20"/>
          <w:spacing w:val="-8"/>
        </w:rPr>
        <w:t xml:space="preserve"> </w:t>
      </w:r>
      <w:r w:rsidRPr="00D46660">
        <w:rPr>
          <w:color w:val="231F20"/>
        </w:rPr>
        <w:t>age, or</w:t>
      </w:r>
      <w:r w:rsidRPr="00D46660">
        <w:rPr>
          <w:color w:val="231F20"/>
          <w:spacing w:val="3"/>
        </w:rPr>
        <w:t xml:space="preserve"> </w:t>
      </w:r>
      <w:r w:rsidRPr="00D46660">
        <w:rPr>
          <w:color w:val="231F20"/>
        </w:rPr>
        <w:t>reprisal</w:t>
      </w:r>
      <w:r w:rsidRPr="00D46660">
        <w:rPr>
          <w:color w:val="231F20"/>
          <w:spacing w:val="3"/>
        </w:rPr>
        <w:t xml:space="preserve"> </w:t>
      </w:r>
      <w:r w:rsidRPr="00D46660">
        <w:rPr>
          <w:color w:val="231F20"/>
        </w:rPr>
        <w:t>or</w:t>
      </w:r>
      <w:r w:rsidRPr="00D46660">
        <w:rPr>
          <w:color w:val="231F20"/>
          <w:spacing w:val="3"/>
        </w:rPr>
        <w:t xml:space="preserve"> </w:t>
      </w:r>
      <w:r w:rsidRPr="00D46660">
        <w:rPr>
          <w:color w:val="231F20"/>
        </w:rPr>
        <w:t>retaliation</w:t>
      </w:r>
      <w:r w:rsidRPr="00D46660">
        <w:rPr>
          <w:color w:val="231F20"/>
          <w:spacing w:val="3"/>
        </w:rPr>
        <w:t xml:space="preserve"> </w:t>
      </w:r>
      <w:r w:rsidRPr="00D46660">
        <w:rPr>
          <w:color w:val="231F20"/>
        </w:rPr>
        <w:t>for</w:t>
      </w:r>
      <w:r w:rsidRPr="00D46660">
        <w:rPr>
          <w:color w:val="231F20"/>
          <w:spacing w:val="3"/>
        </w:rPr>
        <w:t xml:space="preserve"> </w:t>
      </w:r>
      <w:r w:rsidRPr="00D46660">
        <w:rPr>
          <w:color w:val="231F20"/>
        </w:rPr>
        <w:t>prior</w:t>
      </w:r>
      <w:r w:rsidRPr="00D46660">
        <w:rPr>
          <w:color w:val="231F20"/>
          <w:spacing w:val="3"/>
        </w:rPr>
        <w:t xml:space="preserve"> </w:t>
      </w:r>
      <w:r w:rsidRPr="00D46660">
        <w:rPr>
          <w:color w:val="231F20"/>
        </w:rPr>
        <w:t>civil</w:t>
      </w:r>
      <w:r w:rsidRPr="00D46660">
        <w:rPr>
          <w:color w:val="231F20"/>
          <w:spacing w:val="3"/>
        </w:rPr>
        <w:t xml:space="preserve"> </w:t>
      </w:r>
      <w:r w:rsidRPr="00D46660">
        <w:rPr>
          <w:color w:val="231F20"/>
        </w:rPr>
        <w:t>rights</w:t>
      </w:r>
      <w:r w:rsidRPr="00D46660">
        <w:rPr>
          <w:color w:val="231F20"/>
          <w:spacing w:val="3"/>
        </w:rPr>
        <w:t xml:space="preserve"> </w:t>
      </w:r>
      <w:r w:rsidRPr="00D46660">
        <w:rPr>
          <w:color w:val="231F20"/>
        </w:rPr>
        <w:t>activity</w:t>
      </w:r>
      <w:r w:rsidRPr="00D46660">
        <w:rPr>
          <w:color w:val="231F20"/>
          <w:spacing w:val="3"/>
        </w:rPr>
        <w:t xml:space="preserve"> </w:t>
      </w:r>
      <w:r w:rsidRPr="00D46660">
        <w:rPr>
          <w:color w:val="231F20"/>
        </w:rPr>
        <w:t>in</w:t>
      </w:r>
      <w:r w:rsidRPr="00D46660">
        <w:rPr>
          <w:color w:val="231F20"/>
          <w:spacing w:val="3"/>
        </w:rPr>
        <w:t xml:space="preserve"> </w:t>
      </w:r>
      <w:r w:rsidRPr="00D46660">
        <w:rPr>
          <w:color w:val="231F20"/>
        </w:rPr>
        <w:t>any program</w:t>
      </w:r>
      <w:r w:rsidRPr="00D46660">
        <w:rPr>
          <w:color w:val="231F20"/>
          <w:spacing w:val="3"/>
        </w:rPr>
        <w:t xml:space="preserve"> </w:t>
      </w:r>
      <w:r w:rsidRPr="00D46660">
        <w:rPr>
          <w:color w:val="231F20"/>
        </w:rPr>
        <w:t>or</w:t>
      </w:r>
      <w:r w:rsidRPr="00D46660">
        <w:rPr>
          <w:color w:val="231F20"/>
          <w:spacing w:val="3"/>
        </w:rPr>
        <w:t xml:space="preserve"> </w:t>
      </w:r>
      <w:r w:rsidRPr="00D46660">
        <w:rPr>
          <w:color w:val="231F20"/>
        </w:rPr>
        <w:t>activity</w:t>
      </w:r>
      <w:r w:rsidRPr="00D46660">
        <w:rPr>
          <w:color w:val="231F20"/>
          <w:spacing w:val="3"/>
        </w:rPr>
        <w:t xml:space="preserve"> </w:t>
      </w:r>
      <w:r w:rsidRPr="00D46660">
        <w:rPr>
          <w:color w:val="231F20"/>
        </w:rPr>
        <w:t>conducted</w:t>
      </w:r>
      <w:r w:rsidRPr="00D46660">
        <w:rPr>
          <w:color w:val="231F20"/>
          <w:spacing w:val="3"/>
        </w:rPr>
        <w:t xml:space="preserve"> </w:t>
      </w:r>
      <w:r w:rsidRPr="00D46660">
        <w:rPr>
          <w:color w:val="231F20"/>
        </w:rPr>
        <w:t>or funded by USDA.</w:t>
      </w:r>
    </w:p>
    <w:p w14:paraId="05EC5EAA" w14:textId="77777777" w:rsidR="00D46660" w:rsidRPr="00D46660" w:rsidRDefault="00D46660" w:rsidP="009450D1">
      <w:pPr>
        <w:pStyle w:val="BodyText"/>
        <w:kinsoku w:val="0"/>
        <w:overflowPunct w:val="0"/>
        <w:ind w:left="720" w:right="2"/>
        <w:jc w:val="both"/>
        <w:rPr>
          <w:color w:val="231F20"/>
          <w:sz w:val="16"/>
          <w:szCs w:val="16"/>
        </w:rPr>
      </w:pPr>
    </w:p>
    <w:p w14:paraId="57F85628" w14:textId="77777777" w:rsidR="00D46660" w:rsidRPr="00D46660" w:rsidRDefault="00D46660" w:rsidP="009450D1">
      <w:pPr>
        <w:pStyle w:val="BodyText"/>
        <w:kinsoku w:val="0"/>
        <w:overflowPunct w:val="0"/>
        <w:ind w:left="720" w:right="2"/>
        <w:jc w:val="both"/>
        <w:rPr>
          <w:color w:val="231F20"/>
          <w:spacing w:val="-2"/>
        </w:rPr>
      </w:pPr>
      <w:r w:rsidRPr="00D46660">
        <w:rPr>
          <w:color w:val="231F20"/>
          <w:spacing w:val="-2"/>
        </w:rPr>
        <w:t>Persons</w:t>
      </w:r>
      <w:r w:rsidRPr="00D46660">
        <w:rPr>
          <w:color w:val="231F20"/>
          <w:spacing w:val="1"/>
        </w:rPr>
        <w:t xml:space="preserve"> </w:t>
      </w:r>
      <w:r w:rsidRPr="00D46660">
        <w:rPr>
          <w:color w:val="231F20"/>
          <w:spacing w:val="-2"/>
        </w:rPr>
        <w:t>with</w:t>
      </w:r>
      <w:r w:rsidRPr="00D46660">
        <w:rPr>
          <w:color w:val="231F20"/>
          <w:spacing w:val="1"/>
        </w:rPr>
        <w:t xml:space="preserve"> </w:t>
      </w:r>
      <w:r w:rsidRPr="00D46660">
        <w:rPr>
          <w:color w:val="231F20"/>
          <w:spacing w:val="-2"/>
        </w:rPr>
        <w:t>disabilities</w:t>
      </w:r>
      <w:r w:rsidRPr="00D46660">
        <w:rPr>
          <w:color w:val="231F20"/>
          <w:spacing w:val="1"/>
        </w:rPr>
        <w:t xml:space="preserve"> </w:t>
      </w:r>
      <w:r w:rsidRPr="00D46660">
        <w:rPr>
          <w:color w:val="231F20"/>
          <w:spacing w:val="-2"/>
        </w:rPr>
        <w:t>who</w:t>
      </w:r>
      <w:r w:rsidRPr="00D46660">
        <w:rPr>
          <w:color w:val="231F20"/>
          <w:spacing w:val="1"/>
        </w:rPr>
        <w:t xml:space="preserve"> </w:t>
      </w:r>
      <w:r w:rsidRPr="00D46660">
        <w:rPr>
          <w:color w:val="231F20"/>
          <w:spacing w:val="-2"/>
        </w:rPr>
        <w:t>require</w:t>
      </w:r>
      <w:r w:rsidRPr="00D46660">
        <w:rPr>
          <w:color w:val="231F20"/>
          <w:spacing w:val="1"/>
        </w:rPr>
        <w:t xml:space="preserve"> </w:t>
      </w:r>
      <w:r w:rsidRPr="00D46660">
        <w:rPr>
          <w:color w:val="231F20"/>
          <w:spacing w:val="-2"/>
        </w:rPr>
        <w:t>alternative</w:t>
      </w:r>
      <w:r w:rsidRPr="00D46660">
        <w:rPr>
          <w:color w:val="231F20"/>
          <w:spacing w:val="1"/>
        </w:rPr>
        <w:t xml:space="preserve"> </w:t>
      </w:r>
      <w:r w:rsidRPr="00D46660">
        <w:rPr>
          <w:color w:val="231F20"/>
          <w:spacing w:val="-2"/>
        </w:rPr>
        <w:t>means</w:t>
      </w:r>
      <w:r w:rsidRPr="00D46660">
        <w:rPr>
          <w:color w:val="231F20"/>
          <w:spacing w:val="1"/>
        </w:rPr>
        <w:t xml:space="preserve"> </w:t>
      </w:r>
      <w:r w:rsidRPr="00D46660">
        <w:rPr>
          <w:color w:val="231F20"/>
          <w:spacing w:val="-1"/>
        </w:rPr>
        <w:t>of</w:t>
      </w:r>
      <w:r w:rsidRPr="00D46660">
        <w:rPr>
          <w:color w:val="231F20"/>
          <w:spacing w:val="1"/>
        </w:rPr>
        <w:t xml:space="preserve"> </w:t>
      </w:r>
      <w:r w:rsidRPr="00D46660">
        <w:rPr>
          <w:color w:val="231F20"/>
          <w:spacing w:val="-2"/>
        </w:rPr>
        <w:t>communication</w:t>
      </w:r>
      <w:r w:rsidRPr="00D46660">
        <w:rPr>
          <w:color w:val="231F20"/>
          <w:spacing w:val="1"/>
        </w:rPr>
        <w:t xml:space="preserve"> </w:t>
      </w:r>
      <w:r w:rsidRPr="00D46660">
        <w:rPr>
          <w:color w:val="231F20"/>
          <w:spacing w:val="-2"/>
        </w:rPr>
        <w:t>for</w:t>
      </w:r>
      <w:r w:rsidRPr="00D46660">
        <w:rPr>
          <w:color w:val="231F20"/>
          <w:spacing w:val="1"/>
        </w:rPr>
        <w:t xml:space="preserve"> </w:t>
      </w:r>
      <w:r w:rsidRPr="00D46660">
        <w:rPr>
          <w:color w:val="231F20"/>
          <w:spacing w:val="-2"/>
        </w:rPr>
        <w:t>program</w:t>
      </w:r>
      <w:r w:rsidRPr="00D46660">
        <w:rPr>
          <w:color w:val="231F20"/>
          <w:spacing w:val="2"/>
        </w:rPr>
        <w:t xml:space="preserve"> </w:t>
      </w:r>
      <w:r w:rsidRPr="00D46660">
        <w:rPr>
          <w:color w:val="231F20"/>
          <w:spacing w:val="-2"/>
        </w:rPr>
        <w:t>information</w:t>
      </w:r>
      <w:r w:rsidRPr="00D46660">
        <w:rPr>
          <w:color w:val="231F20"/>
          <w:spacing w:val="1"/>
        </w:rPr>
        <w:t xml:space="preserve"> </w:t>
      </w:r>
      <w:r w:rsidRPr="00D46660">
        <w:rPr>
          <w:color w:val="231F20"/>
          <w:spacing w:val="-2"/>
        </w:rPr>
        <w:t>(e.g.</w:t>
      </w:r>
      <w:r w:rsidRPr="00D46660">
        <w:rPr>
          <w:color w:val="231F20"/>
          <w:spacing w:val="1"/>
        </w:rPr>
        <w:t xml:space="preserve"> </w:t>
      </w:r>
      <w:r w:rsidRPr="00D46660">
        <w:rPr>
          <w:color w:val="231F20"/>
          <w:spacing w:val="-2"/>
        </w:rPr>
        <w:t>Braille,</w:t>
      </w:r>
      <w:r w:rsidRPr="00D46660">
        <w:rPr>
          <w:color w:val="231F20"/>
          <w:spacing w:val="52"/>
        </w:rPr>
        <w:t xml:space="preserve"> </w:t>
      </w:r>
      <w:r w:rsidRPr="00D46660">
        <w:rPr>
          <w:color w:val="231F20"/>
          <w:spacing w:val="-2"/>
        </w:rPr>
        <w:t>large</w:t>
      </w:r>
      <w:r w:rsidRPr="00D46660">
        <w:rPr>
          <w:color w:val="231F20"/>
          <w:spacing w:val="7"/>
        </w:rPr>
        <w:t xml:space="preserve"> </w:t>
      </w:r>
      <w:r w:rsidRPr="00D46660">
        <w:rPr>
          <w:color w:val="231F20"/>
          <w:spacing w:val="-2"/>
        </w:rPr>
        <w:t>print,</w:t>
      </w:r>
      <w:r w:rsidRPr="00D46660">
        <w:rPr>
          <w:color w:val="231F20"/>
          <w:spacing w:val="7"/>
        </w:rPr>
        <w:t xml:space="preserve"> </w:t>
      </w:r>
      <w:r w:rsidRPr="00D46660">
        <w:rPr>
          <w:color w:val="231F20"/>
          <w:spacing w:val="-2"/>
        </w:rPr>
        <w:t>audiotape,</w:t>
      </w:r>
      <w:r w:rsidRPr="00D46660">
        <w:rPr>
          <w:color w:val="231F20"/>
          <w:spacing w:val="7"/>
        </w:rPr>
        <w:t xml:space="preserve"> </w:t>
      </w:r>
      <w:r w:rsidRPr="00D46660">
        <w:rPr>
          <w:color w:val="231F20"/>
          <w:spacing w:val="-2"/>
        </w:rPr>
        <w:t>American</w:t>
      </w:r>
      <w:r w:rsidRPr="00D46660">
        <w:rPr>
          <w:color w:val="231F20"/>
          <w:spacing w:val="7"/>
        </w:rPr>
        <w:t xml:space="preserve"> </w:t>
      </w:r>
      <w:r w:rsidRPr="00D46660">
        <w:rPr>
          <w:color w:val="231F20"/>
          <w:spacing w:val="-2"/>
        </w:rPr>
        <w:t>Sign</w:t>
      </w:r>
      <w:r w:rsidRPr="00D46660">
        <w:rPr>
          <w:color w:val="231F20"/>
          <w:spacing w:val="7"/>
        </w:rPr>
        <w:t xml:space="preserve"> </w:t>
      </w:r>
      <w:r w:rsidRPr="00D46660">
        <w:rPr>
          <w:color w:val="231F20"/>
          <w:spacing w:val="-2"/>
        </w:rPr>
        <w:t>Language,</w:t>
      </w:r>
      <w:r w:rsidRPr="00D46660">
        <w:rPr>
          <w:color w:val="231F20"/>
          <w:spacing w:val="7"/>
        </w:rPr>
        <w:t xml:space="preserve"> </w:t>
      </w:r>
      <w:r w:rsidRPr="00D46660">
        <w:rPr>
          <w:color w:val="231F20"/>
          <w:spacing w:val="-2"/>
        </w:rPr>
        <w:t>etc.),</w:t>
      </w:r>
      <w:r w:rsidRPr="00D46660">
        <w:rPr>
          <w:color w:val="231F20"/>
          <w:spacing w:val="7"/>
        </w:rPr>
        <w:t xml:space="preserve"> </w:t>
      </w:r>
      <w:r w:rsidRPr="00D46660">
        <w:rPr>
          <w:color w:val="231F20"/>
          <w:spacing w:val="-2"/>
        </w:rPr>
        <w:t>should</w:t>
      </w:r>
      <w:r w:rsidRPr="00D46660">
        <w:rPr>
          <w:color w:val="231F20"/>
          <w:spacing w:val="7"/>
        </w:rPr>
        <w:t xml:space="preserve"> </w:t>
      </w:r>
      <w:r w:rsidRPr="00D46660">
        <w:rPr>
          <w:color w:val="231F20"/>
          <w:spacing w:val="-2"/>
        </w:rPr>
        <w:t>contact</w:t>
      </w:r>
      <w:r w:rsidRPr="00D46660">
        <w:rPr>
          <w:color w:val="231F20"/>
          <w:spacing w:val="7"/>
        </w:rPr>
        <w:t xml:space="preserve"> </w:t>
      </w:r>
      <w:r w:rsidRPr="00D46660">
        <w:rPr>
          <w:color w:val="231F20"/>
          <w:spacing w:val="-2"/>
        </w:rPr>
        <w:t>the</w:t>
      </w:r>
      <w:r w:rsidRPr="00D46660">
        <w:rPr>
          <w:color w:val="231F20"/>
          <w:spacing w:val="7"/>
        </w:rPr>
        <w:t xml:space="preserve"> </w:t>
      </w:r>
      <w:r w:rsidRPr="00D46660">
        <w:rPr>
          <w:color w:val="231F20"/>
          <w:spacing w:val="-2"/>
        </w:rPr>
        <w:t>Agency</w:t>
      </w:r>
      <w:r w:rsidRPr="00D46660">
        <w:rPr>
          <w:color w:val="231F20"/>
          <w:spacing w:val="7"/>
        </w:rPr>
        <w:t xml:space="preserve"> </w:t>
      </w:r>
      <w:r w:rsidRPr="00D46660">
        <w:rPr>
          <w:color w:val="231F20"/>
          <w:spacing w:val="-2"/>
        </w:rPr>
        <w:t>(State</w:t>
      </w:r>
      <w:r w:rsidRPr="00D46660">
        <w:rPr>
          <w:color w:val="231F20"/>
          <w:spacing w:val="7"/>
        </w:rPr>
        <w:t xml:space="preserve"> </w:t>
      </w:r>
      <w:r w:rsidRPr="00D46660">
        <w:rPr>
          <w:color w:val="231F20"/>
          <w:spacing w:val="-1"/>
        </w:rPr>
        <w:t>or</w:t>
      </w:r>
      <w:r w:rsidRPr="00D46660">
        <w:rPr>
          <w:color w:val="231F20"/>
          <w:spacing w:val="7"/>
        </w:rPr>
        <w:t xml:space="preserve"> </w:t>
      </w:r>
      <w:r w:rsidRPr="00D46660">
        <w:rPr>
          <w:color w:val="231F20"/>
          <w:spacing w:val="-2"/>
        </w:rPr>
        <w:t>local)</w:t>
      </w:r>
      <w:r w:rsidRPr="00D46660">
        <w:rPr>
          <w:color w:val="231F20"/>
          <w:spacing w:val="7"/>
        </w:rPr>
        <w:t xml:space="preserve"> </w:t>
      </w:r>
      <w:r w:rsidRPr="00D46660">
        <w:rPr>
          <w:color w:val="231F20"/>
          <w:spacing w:val="-2"/>
        </w:rPr>
        <w:t>where</w:t>
      </w:r>
      <w:r w:rsidRPr="00D46660">
        <w:rPr>
          <w:color w:val="231F20"/>
          <w:spacing w:val="7"/>
        </w:rPr>
        <w:t xml:space="preserve"> </w:t>
      </w:r>
      <w:r w:rsidRPr="00D46660">
        <w:rPr>
          <w:color w:val="231F20"/>
          <w:spacing w:val="-2"/>
        </w:rPr>
        <w:t>they</w:t>
      </w:r>
      <w:r w:rsidRPr="00D46660">
        <w:rPr>
          <w:color w:val="231F20"/>
          <w:spacing w:val="56"/>
        </w:rPr>
        <w:t xml:space="preserve"> </w:t>
      </w:r>
      <w:r w:rsidRPr="00D46660">
        <w:rPr>
          <w:color w:val="231F20"/>
          <w:spacing w:val="-2"/>
        </w:rPr>
        <w:t>applied</w:t>
      </w:r>
      <w:r w:rsidRPr="00D46660">
        <w:rPr>
          <w:color w:val="231F20"/>
          <w:spacing w:val="4"/>
        </w:rPr>
        <w:t xml:space="preserve"> </w:t>
      </w:r>
      <w:r w:rsidRPr="00D46660">
        <w:rPr>
          <w:color w:val="231F20"/>
          <w:spacing w:val="-2"/>
        </w:rPr>
        <w:t>for</w:t>
      </w:r>
      <w:r w:rsidRPr="00D46660">
        <w:rPr>
          <w:color w:val="231F20"/>
          <w:spacing w:val="4"/>
        </w:rPr>
        <w:t xml:space="preserve"> </w:t>
      </w:r>
      <w:r w:rsidRPr="00D46660">
        <w:rPr>
          <w:color w:val="231F20"/>
          <w:spacing w:val="-2"/>
        </w:rPr>
        <w:t>beneﬁts.</w:t>
      </w:r>
      <w:r w:rsidRPr="00D46660">
        <w:rPr>
          <w:color w:val="231F20"/>
          <w:spacing w:val="11"/>
        </w:rPr>
        <w:t xml:space="preserve"> </w:t>
      </w:r>
      <w:r w:rsidRPr="00D46660">
        <w:rPr>
          <w:color w:val="231F20"/>
          <w:spacing w:val="-2"/>
        </w:rPr>
        <w:t>Individuals</w:t>
      </w:r>
      <w:r w:rsidRPr="00D46660">
        <w:rPr>
          <w:color w:val="231F20"/>
          <w:spacing w:val="4"/>
        </w:rPr>
        <w:t xml:space="preserve"> </w:t>
      </w:r>
      <w:r w:rsidRPr="00D46660">
        <w:rPr>
          <w:color w:val="231F20"/>
          <w:spacing w:val="-2"/>
        </w:rPr>
        <w:t>who</w:t>
      </w:r>
      <w:r w:rsidRPr="00D46660">
        <w:rPr>
          <w:color w:val="231F20"/>
          <w:spacing w:val="4"/>
        </w:rPr>
        <w:t xml:space="preserve"> </w:t>
      </w:r>
      <w:r w:rsidRPr="00D46660">
        <w:rPr>
          <w:color w:val="231F20"/>
          <w:spacing w:val="-2"/>
        </w:rPr>
        <w:t>are</w:t>
      </w:r>
      <w:r w:rsidRPr="00D46660">
        <w:rPr>
          <w:color w:val="231F20"/>
          <w:spacing w:val="4"/>
        </w:rPr>
        <w:t xml:space="preserve"> </w:t>
      </w:r>
      <w:r w:rsidRPr="00D46660">
        <w:rPr>
          <w:color w:val="231F20"/>
          <w:spacing w:val="-2"/>
        </w:rPr>
        <w:t>deaf,</w:t>
      </w:r>
      <w:r w:rsidRPr="00D46660">
        <w:rPr>
          <w:color w:val="231F20"/>
          <w:spacing w:val="4"/>
        </w:rPr>
        <w:t xml:space="preserve"> </w:t>
      </w:r>
      <w:r w:rsidRPr="00D46660">
        <w:rPr>
          <w:color w:val="231F20"/>
          <w:spacing w:val="-2"/>
        </w:rPr>
        <w:t>hard</w:t>
      </w:r>
      <w:r w:rsidRPr="00D46660">
        <w:rPr>
          <w:color w:val="231F20"/>
          <w:spacing w:val="4"/>
        </w:rPr>
        <w:t xml:space="preserve"> </w:t>
      </w:r>
      <w:r w:rsidRPr="00D46660">
        <w:rPr>
          <w:color w:val="231F20"/>
          <w:spacing w:val="-1"/>
        </w:rPr>
        <w:t>of</w:t>
      </w:r>
      <w:r w:rsidRPr="00D46660">
        <w:rPr>
          <w:color w:val="231F20"/>
          <w:spacing w:val="4"/>
        </w:rPr>
        <w:t xml:space="preserve"> </w:t>
      </w:r>
      <w:r w:rsidRPr="00D46660">
        <w:rPr>
          <w:color w:val="231F20"/>
          <w:spacing w:val="-2"/>
        </w:rPr>
        <w:t>hearing</w:t>
      </w:r>
      <w:r w:rsidRPr="00D46660">
        <w:rPr>
          <w:color w:val="231F20"/>
          <w:spacing w:val="4"/>
        </w:rPr>
        <w:t xml:space="preserve"> </w:t>
      </w:r>
      <w:r w:rsidRPr="00D46660">
        <w:rPr>
          <w:color w:val="231F20"/>
          <w:spacing w:val="-1"/>
        </w:rPr>
        <w:t>or</w:t>
      </w:r>
      <w:r w:rsidRPr="00D46660">
        <w:rPr>
          <w:color w:val="231F20"/>
          <w:spacing w:val="4"/>
        </w:rPr>
        <w:t xml:space="preserve"> </w:t>
      </w:r>
      <w:r w:rsidRPr="00D46660">
        <w:rPr>
          <w:color w:val="231F20"/>
          <w:spacing w:val="-2"/>
        </w:rPr>
        <w:t>have</w:t>
      </w:r>
      <w:r w:rsidRPr="00D46660">
        <w:rPr>
          <w:color w:val="231F20"/>
          <w:spacing w:val="4"/>
        </w:rPr>
        <w:t xml:space="preserve"> </w:t>
      </w:r>
      <w:r w:rsidRPr="00D46660">
        <w:rPr>
          <w:color w:val="231F20"/>
          <w:spacing w:val="-2"/>
        </w:rPr>
        <w:t>speech</w:t>
      </w:r>
      <w:r w:rsidRPr="00D46660">
        <w:rPr>
          <w:color w:val="231F20"/>
          <w:spacing w:val="4"/>
        </w:rPr>
        <w:t xml:space="preserve"> </w:t>
      </w:r>
      <w:r w:rsidRPr="00D46660">
        <w:rPr>
          <w:color w:val="231F20"/>
          <w:spacing w:val="-2"/>
        </w:rPr>
        <w:t>disabilities</w:t>
      </w:r>
      <w:r w:rsidRPr="00D46660">
        <w:rPr>
          <w:color w:val="231F20"/>
          <w:spacing w:val="4"/>
        </w:rPr>
        <w:t xml:space="preserve"> </w:t>
      </w:r>
      <w:r w:rsidRPr="00D46660">
        <w:rPr>
          <w:color w:val="231F20"/>
          <w:spacing w:val="-2"/>
        </w:rPr>
        <w:t>may</w:t>
      </w:r>
      <w:r w:rsidRPr="00D46660">
        <w:rPr>
          <w:color w:val="231F20"/>
          <w:spacing w:val="4"/>
        </w:rPr>
        <w:t xml:space="preserve"> </w:t>
      </w:r>
      <w:r w:rsidRPr="00D46660">
        <w:rPr>
          <w:color w:val="231F20"/>
          <w:spacing w:val="-2"/>
        </w:rPr>
        <w:t>contact</w:t>
      </w:r>
      <w:r w:rsidRPr="00D46660">
        <w:rPr>
          <w:color w:val="231F20"/>
          <w:spacing w:val="4"/>
        </w:rPr>
        <w:t xml:space="preserve"> </w:t>
      </w:r>
      <w:r w:rsidRPr="00D46660">
        <w:rPr>
          <w:color w:val="231F20"/>
          <w:spacing w:val="-2"/>
        </w:rPr>
        <w:t>USDA</w:t>
      </w:r>
      <w:r w:rsidRPr="00D46660">
        <w:rPr>
          <w:color w:val="231F20"/>
          <w:spacing w:val="56"/>
        </w:rPr>
        <w:t xml:space="preserve"> </w:t>
      </w:r>
      <w:r w:rsidRPr="00D46660">
        <w:rPr>
          <w:color w:val="231F20"/>
          <w:spacing w:val="-2"/>
        </w:rPr>
        <w:t>through</w:t>
      </w:r>
      <w:r w:rsidRPr="00D46660">
        <w:rPr>
          <w:color w:val="231F20"/>
          <w:spacing w:val="33"/>
        </w:rPr>
        <w:t xml:space="preserve"> </w:t>
      </w:r>
      <w:r w:rsidRPr="00D46660">
        <w:rPr>
          <w:color w:val="231F20"/>
          <w:spacing w:val="-2"/>
        </w:rPr>
        <w:t>the</w:t>
      </w:r>
      <w:r w:rsidRPr="00D46660">
        <w:rPr>
          <w:color w:val="231F20"/>
          <w:spacing w:val="34"/>
        </w:rPr>
        <w:t xml:space="preserve"> </w:t>
      </w:r>
      <w:r w:rsidRPr="00D46660">
        <w:rPr>
          <w:color w:val="231F20"/>
          <w:spacing w:val="-2"/>
        </w:rPr>
        <w:t>Federal</w:t>
      </w:r>
      <w:r w:rsidRPr="00D46660">
        <w:rPr>
          <w:color w:val="231F20"/>
          <w:spacing w:val="34"/>
        </w:rPr>
        <w:t xml:space="preserve"> </w:t>
      </w:r>
      <w:r w:rsidRPr="00D46660">
        <w:rPr>
          <w:color w:val="231F20"/>
          <w:spacing w:val="-2"/>
        </w:rPr>
        <w:t>Relay</w:t>
      </w:r>
      <w:r w:rsidRPr="00D46660">
        <w:rPr>
          <w:color w:val="231F20"/>
          <w:spacing w:val="34"/>
        </w:rPr>
        <w:t xml:space="preserve"> </w:t>
      </w:r>
      <w:r w:rsidRPr="00D46660">
        <w:rPr>
          <w:color w:val="231F20"/>
          <w:spacing w:val="-2"/>
        </w:rPr>
        <w:t>Service</w:t>
      </w:r>
      <w:r w:rsidRPr="00D46660">
        <w:rPr>
          <w:color w:val="231F20"/>
          <w:spacing w:val="34"/>
        </w:rPr>
        <w:t xml:space="preserve"> </w:t>
      </w:r>
      <w:r w:rsidRPr="00D46660">
        <w:rPr>
          <w:color w:val="231F20"/>
          <w:spacing w:val="-1"/>
        </w:rPr>
        <w:t>at</w:t>
      </w:r>
      <w:r w:rsidRPr="00D46660">
        <w:rPr>
          <w:color w:val="231F20"/>
          <w:spacing w:val="34"/>
        </w:rPr>
        <w:t xml:space="preserve"> </w:t>
      </w:r>
      <w:r w:rsidRPr="00D46660">
        <w:rPr>
          <w:color w:val="231F20"/>
          <w:spacing w:val="-2"/>
        </w:rPr>
        <w:t>(800)</w:t>
      </w:r>
      <w:r w:rsidRPr="00D46660">
        <w:rPr>
          <w:color w:val="231F20"/>
          <w:spacing w:val="34"/>
        </w:rPr>
        <w:t xml:space="preserve"> </w:t>
      </w:r>
      <w:r w:rsidRPr="00D46660">
        <w:rPr>
          <w:color w:val="231F20"/>
          <w:spacing w:val="-2"/>
        </w:rPr>
        <w:t>877-8339.</w:t>
      </w:r>
      <w:r w:rsidRPr="00D46660">
        <w:rPr>
          <w:color w:val="231F20"/>
          <w:spacing w:val="31"/>
        </w:rPr>
        <w:t xml:space="preserve"> </w:t>
      </w:r>
      <w:r w:rsidRPr="00D46660">
        <w:rPr>
          <w:color w:val="231F20"/>
          <w:spacing w:val="-2"/>
        </w:rPr>
        <w:t>Additionally,</w:t>
      </w:r>
      <w:r w:rsidRPr="00D46660">
        <w:rPr>
          <w:color w:val="231F20"/>
          <w:spacing w:val="34"/>
        </w:rPr>
        <w:t xml:space="preserve"> </w:t>
      </w:r>
      <w:r w:rsidRPr="00D46660">
        <w:rPr>
          <w:color w:val="231F20"/>
          <w:spacing w:val="-2"/>
        </w:rPr>
        <w:t>program</w:t>
      </w:r>
      <w:r w:rsidRPr="00D46660">
        <w:rPr>
          <w:color w:val="231F20"/>
          <w:spacing w:val="34"/>
        </w:rPr>
        <w:t xml:space="preserve"> </w:t>
      </w:r>
      <w:r w:rsidRPr="00D46660">
        <w:rPr>
          <w:color w:val="231F20"/>
          <w:spacing w:val="-2"/>
        </w:rPr>
        <w:t>information</w:t>
      </w:r>
      <w:r w:rsidRPr="00D46660">
        <w:rPr>
          <w:color w:val="231F20"/>
          <w:spacing w:val="34"/>
        </w:rPr>
        <w:t xml:space="preserve"> </w:t>
      </w:r>
      <w:r w:rsidRPr="00D46660">
        <w:rPr>
          <w:color w:val="231F20"/>
          <w:spacing w:val="-2"/>
        </w:rPr>
        <w:t>may</w:t>
      </w:r>
      <w:r w:rsidRPr="00D46660">
        <w:rPr>
          <w:color w:val="231F20"/>
          <w:spacing w:val="34"/>
        </w:rPr>
        <w:t xml:space="preserve"> </w:t>
      </w:r>
      <w:r w:rsidRPr="00D46660">
        <w:rPr>
          <w:color w:val="231F20"/>
          <w:spacing w:val="-1"/>
        </w:rPr>
        <w:t>be</w:t>
      </w:r>
      <w:r w:rsidRPr="00D46660">
        <w:rPr>
          <w:color w:val="231F20"/>
          <w:spacing w:val="33"/>
        </w:rPr>
        <w:t xml:space="preserve"> </w:t>
      </w:r>
      <w:r w:rsidRPr="00D46660">
        <w:rPr>
          <w:color w:val="231F20"/>
          <w:spacing w:val="-2"/>
        </w:rPr>
        <w:t>made</w:t>
      </w:r>
      <w:r w:rsidRPr="00D46660">
        <w:rPr>
          <w:color w:val="231F20"/>
          <w:spacing w:val="44"/>
        </w:rPr>
        <w:t xml:space="preserve"> </w:t>
      </w:r>
      <w:r w:rsidRPr="00D46660">
        <w:rPr>
          <w:color w:val="231F20"/>
          <w:spacing w:val="-2"/>
        </w:rPr>
        <w:t>available</w:t>
      </w:r>
      <w:r w:rsidRPr="00D46660">
        <w:rPr>
          <w:color w:val="231F20"/>
          <w:spacing w:val="-4"/>
        </w:rPr>
        <w:t xml:space="preserve"> </w:t>
      </w:r>
      <w:r w:rsidRPr="00D46660">
        <w:rPr>
          <w:color w:val="231F20"/>
          <w:spacing w:val="-1"/>
        </w:rPr>
        <w:t>in</w:t>
      </w:r>
      <w:r w:rsidRPr="00D46660">
        <w:rPr>
          <w:color w:val="231F20"/>
          <w:spacing w:val="-4"/>
        </w:rPr>
        <w:t xml:space="preserve"> </w:t>
      </w:r>
      <w:r w:rsidRPr="00D46660">
        <w:rPr>
          <w:color w:val="231F20"/>
          <w:spacing w:val="-2"/>
        </w:rPr>
        <w:t>languages</w:t>
      </w:r>
      <w:r w:rsidRPr="00D46660">
        <w:rPr>
          <w:color w:val="231F20"/>
          <w:spacing w:val="-4"/>
        </w:rPr>
        <w:t xml:space="preserve"> </w:t>
      </w:r>
      <w:r w:rsidRPr="00D46660">
        <w:rPr>
          <w:color w:val="231F20"/>
          <w:spacing w:val="-2"/>
        </w:rPr>
        <w:t>other</w:t>
      </w:r>
      <w:r w:rsidRPr="00D46660">
        <w:rPr>
          <w:color w:val="231F20"/>
          <w:spacing w:val="-4"/>
        </w:rPr>
        <w:t xml:space="preserve"> </w:t>
      </w:r>
      <w:r w:rsidRPr="00D46660">
        <w:rPr>
          <w:color w:val="231F20"/>
          <w:spacing w:val="-2"/>
        </w:rPr>
        <w:t>than</w:t>
      </w:r>
      <w:r w:rsidRPr="00D46660">
        <w:rPr>
          <w:color w:val="231F20"/>
          <w:spacing w:val="-4"/>
        </w:rPr>
        <w:t xml:space="preserve"> </w:t>
      </w:r>
      <w:r w:rsidRPr="00D46660">
        <w:rPr>
          <w:color w:val="231F20"/>
          <w:spacing w:val="-2"/>
        </w:rPr>
        <w:t>English.</w:t>
      </w:r>
    </w:p>
    <w:p w14:paraId="6D0E116C" w14:textId="77777777" w:rsidR="00D46660" w:rsidRPr="00D46660" w:rsidRDefault="00D46660" w:rsidP="009450D1">
      <w:pPr>
        <w:pStyle w:val="BodyText"/>
        <w:kinsoku w:val="0"/>
        <w:overflowPunct w:val="0"/>
        <w:ind w:left="720" w:right="53"/>
        <w:jc w:val="both"/>
        <w:rPr>
          <w:color w:val="000000"/>
          <w:sz w:val="16"/>
          <w:szCs w:val="16"/>
        </w:rPr>
      </w:pPr>
    </w:p>
    <w:p w14:paraId="4FBF54B8" w14:textId="77777777" w:rsidR="00D46660" w:rsidRPr="00D46660" w:rsidRDefault="00D46660" w:rsidP="009450D1">
      <w:pPr>
        <w:pStyle w:val="BodyText"/>
        <w:kinsoku w:val="0"/>
        <w:overflowPunct w:val="0"/>
        <w:spacing w:before="40"/>
        <w:ind w:left="720" w:right="-54" w:hanging="1"/>
        <w:jc w:val="both"/>
        <w:rPr>
          <w:color w:val="231F20"/>
          <w:spacing w:val="-2"/>
        </w:rPr>
      </w:pPr>
      <w:r w:rsidRPr="00D46660">
        <w:rPr>
          <w:color w:val="231F20"/>
          <w:spacing w:val="-1"/>
        </w:rPr>
        <w:t>To</w:t>
      </w:r>
      <w:r w:rsidRPr="00D46660">
        <w:rPr>
          <w:color w:val="231F20"/>
          <w:spacing w:val="-4"/>
        </w:rPr>
        <w:t xml:space="preserve"> </w:t>
      </w:r>
      <w:r w:rsidRPr="00D46660">
        <w:rPr>
          <w:color w:val="231F20"/>
          <w:spacing w:val="-2"/>
        </w:rPr>
        <w:t>ﬁle</w:t>
      </w:r>
      <w:r w:rsidRPr="00D46660">
        <w:rPr>
          <w:color w:val="231F20"/>
          <w:spacing w:val="-4"/>
        </w:rPr>
        <w:t xml:space="preserve"> </w:t>
      </w:r>
      <w:r w:rsidRPr="00D46660">
        <w:rPr>
          <w:color w:val="231F20"/>
        </w:rPr>
        <w:t>a</w:t>
      </w:r>
      <w:r w:rsidRPr="00D46660">
        <w:rPr>
          <w:color w:val="231F20"/>
          <w:spacing w:val="-4"/>
        </w:rPr>
        <w:t xml:space="preserve"> </w:t>
      </w:r>
      <w:r w:rsidRPr="00D46660">
        <w:rPr>
          <w:color w:val="231F20"/>
          <w:spacing w:val="-2"/>
        </w:rPr>
        <w:t>program</w:t>
      </w:r>
      <w:r w:rsidRPr="00D46660">
        <w:rPr>
          <w:color w:val="231F20"/>
          <w:spacing w:val="-4"/>
        </w:rPr>
        <w:t xml:space="preserve"> </w:t>
      </w:r>
      <w:r w:rsidRPr="00D46660">
        <w:rPr>
          <w:color w:val="231F20"/>
          <w:spacing w:val="-2"/>
        </w:rPr>
        <w:t>complaint</w:t>
      </w:r>
      <w:r w:rsidRPr="00D46660">
        <w:rPr>
          <w:color w:val="231F20"/>
          <w:spacing w:val="-4"/>
        </w:rPr>
        <w:t xml:space="preserve"> </w:t>
      </w:r>
      <w:r w:rsidRPr="00D46660">
        <w:rPr>
          <w:color w:val="231F20"/>
          <w:spacing w:val="-1"/>
        </w:rPr>
        <w:t>of</w:t>
      </w:r>
      <w:r w:rsidRPr="00D46660">
        <w:rPr>
          <w:color w:val="231F20"/>
          <w:spacing w:val="-4"/>
        </w:rPr>
        <w:t xml:space="preserve"> </w:t>
      </w:r>
      <w:r w:rsidRPr="00D46660">
        <w:rPr>
          <w:color w:val="231F20"/>
          <w:spacing w:val="-2"/>
        </w:rPr>
        <w:t>discrimination,</w:t>
      </w:r>
      <w:r w:rsidRPr="00D46660">
        <w:rPr>
          <w:color w:val="231F20"/>
          <w:spacing w:val="-4"/>
        </w:rPr>
        <w:t xml:space="preserve"> </w:t>
      </w:r>
      <w:r w:rsidRPr="00D46660">
        <w:rPr>
          <w:color w:val="231F20"/>
          <w:spacing w:val="-2"/>
        </w:rPr>
        <w:t>complete</w:t>
      </w:r>
      <w:r w:rsidRPr="00D46660">
        <w:rPr>
          <w:color w:val="231F20"/>
          <w:spacing w:val="-4"/>
        </w:rPr>
        <w:t xml:space="preserve"> </w:t>
      </w:r>
      <w:r w:rsidRPr="00D46660">
        <w:rPr>
          <w:color w:val="231F20"/>
          <w:spacing w:val="-2"/>
        </w:rPr>
        <w:t>the</w:t>
      </w:r>
      <w:r w:rsidRPr="00D46660">
        <w:rPr>
          <w:color w:val="231F20"/>
          <w:spacing w:val="-4"/>
        </w:rPr>
        <w:t xml:space="preserve"> </w:t>
      </w:r>
      <w:r w:rsidRPr="00D46660">
        <w:rPr>
          <w:color w:val="231F20"/>
          <w:spacing w:val="-2"/>
        </w:rPr>
        <w:t>USDA</w:t>
      </w:r>
      <w:r w:rsidRPr="00D46660">
        <w:rPr>
          <w:color w:val="231F20"/>
          <w:spacing w:val="-4"/>
        </w:rPr>
        <w:t xml:space="preserve"> </w:t>
      </w:r>
      <w:r w:rsidRPr="00D46660">
        <w:rPr>
          <w:color w:val="231F20"/>
          <w:spacing w:val="-2"/>
        </w:rPr>
        <w:t>Program</w:t>
      </w:r>
      <w:r w:rsidRPr="00D46660">
        <w:rPr>
          <w:color w:val="231F20"/>
          <w:spacing w:val="-4"/>
        </w:rPr>
        <w:t xml:space="preserve"> </w:t>
      </w:r>
      <w:r w:rsidRPr="00D46660">
        <w:rPr>
          <w:color w:val="231F20"/>
          <w:spacing w:val="-2"/>
        </w:rPr>
        <w:t>Discrimination</w:t>
      </w:r>
      <w:r w:rsidRPr="00D46660">
        <w:rPr>
          <w:color w:val="231F20"/>
          <w:spacing w:val="-4"/>
        </w:rPr>
        <w:t xml:space="preserve"> </w:t>
      </w:r>
      <w:r w:rsidRPr="00D46660">
        <w:rPr>
          <w:color w:val="231F20"/>
          <w:spacing w:val="-2"/>
        </w:rPr>
        <w:t>Complaint</w:t>
      </w:r>
      <w:r w:rsidRPr="00D46660">
        <w:rPr>
          <w:color w:val="231F20"/>
          <w:spacing w:val="-4"/>
        </w:rPr>
        <w:t xml:space="preserve"> </w:t>
      </w:r>
      <w:r w:rsidRPr="00D46660">
        <w:rPr>
          <w:color w:val="231F20"/>
          <w:spacing w:val="-2"/>
        </w:rPr>
        <w:t>Form,</w:t>
      </w:r>
      <w:r w:rsidRPr="00D46660">
        <w:rPr>
          <w:color w:val="231F20"/>
          <w:spacing w:val="40"/>
        </w:rPr>
        <w:t xml:space="preserve"> </w:t>
      </w:r>
      <w:r w:rsidRPr="00D46660">
        <w:rPr>
          <w:color w:val="231F20"/>
          <w:spacing w:val="-2"/>
        </w:rPr>
        <w:t>(AD-3027)</w:t>
      </w:r>
      <w:r w:rsidRPr="00D46660">
        <w:rPr>
          <w:color w:val="231F20"/>
          <w:spacing w:val="-12"/>
        </w:rPr>
        <w:t xml:space="preserve"> </w:t>
      </w:r>
      <w:r w:rsidRPr="00D46660">
        <w:rPr>
          <w:color w:val="231F20"/>
          <w:spacing w:val="-2"/>
        </w:rPr>
        <w:t>found</w:t>
      </w:r>
      <w:r w:rsidRPr="00D46660">
        <w:rPr>
          <w:color w:val="231F20"/>
          <w:spacing w:val="-11"/>
        </w:rPr>
        <w:t xml:space="preserve"> </w:t>
      </w:r>
      <w:r w:rsidRPr="00D46660">
        <w:rPr>
          <w:color w:val="231F20"/>
          <w:spacing w:val="-2"/>
        </w:rPr>
        <w:t>online</w:t>
      </w:r>
      <w:r w:rsidRPr="00D46660">
        <w:rPr>
          <w:color w:val="231F20"/>
          <w:spacing w:val="-11"/>
        </w:rPr>
        <w:t xml:space="preserve"> </w:t>
      </w:r>
      <w:r w:rsidRPr="00D46660">
        <w:rPr>
          <w:color w:val="231F20"/>
          <w:spacing w:val="-2"/>
        </w:rPr>
        <w:t>at:</w:t>
      </w:r>
      <w:r w:rsidRPr="00D46660">
        <w:rPr>
          <w:color w:val="231F20"/>
          <w:spacing w:val="-11"/>
        </w:rPr>
        <w:t xml:space="preserve"> </w:t>
      </w:r>
      <w:hyperlink r:id="rId14" w:history="1">
        <w:r w:rsidRPr="00D46660">
          <w:rPr>
            <w:color w:val="538135" w:themeColor="accent6" w:themeShade="BF"/>
            <w:spacing w:val="-2"/>
          </w:rPr>
          <w:t>http://www.ascr.usda.gov/complaint_ﬁling_cust.html</w:t>
        </w:r>
        <w:r w:rsidRPr="00D46660">
          <w:rPr>
            <w:color w:val="231F20"/>
            <w:spacing w:val="-2"/>
          </w:rPr>
          <w:t>,</w:t>
        </w:r>
      </w:hyperlink>
      <w:r w:rsidRPr="00D46660">
        <w:rPr>
          <w:color w:val="231F20"/>
          <w:spacing w:val="-12"/>
        </w:rPr>
        <w:t xml:space="preserve"> </w:t>
      </w:r>
      <w:r w:rsidRPr="00D46660">
        <w:rPr>
          <w:color w:val="231F20"/>
          <w:spacing w:val="-2"/>
        </w:rPr>
        <w:t>and</w:t>
      </w:r>
      <w:r w:rsidRPr="00D46660">
        <w:rPr>
          <w:color w:val="231F20"/>
          <w:spacing w:val="-11"/>
        </w:rPr>
        <w:t xml:space="preserve"> </w:t>
      </w:r>
      <w:r w:rsidRPr="00D46660">
        <w:rPr>
          <w:color w:val="231F20"/>
          <w:spacing w:val="-1"/>
        </w:rPr>
        <w:t>at</w:t>
      </w:r>
      <w:r w:rsidRPr="00D46660">
        <w:rPr>
          <w:color w:val="231F20"/>
          <w:spacing w:val="-11"/>
        </w:rPr>
        <w:t xml:space="preserve"> </w:t>
      </w:r>
      <w:r w:rsidRPr="00D46660">
        <w:rPr>
          <w:color w:val="231F20"/>
          <w:spacing w:val="-2"/>
        </w:rPr>
        <w:t>any</w:t>
      </w:r>
      <w:r w:rsidRPr="00D46660">
        <w:rPr>
          <w:color w:val="231F20"/>
          <w:spacing w:val="-11"/>
        </w:rPr>
        <w:t xml:space="preserve"> </w:t>
      </w:r>
      <w:r w:rsidRPr="00D46660">
        <w:rPr>
          <w:color w:val="231F20"/>
          <w:spacing w:val="-2"/>
        </w:rPr>
        <w:t>USDA</w:t>
      </w:r>
      <w:r w:rsidRPr="00D46660">
        <w:rPr>
          <w:color w:val="231F20"/>
          <w:spacing w:val="-12"/>
        </w:rPr>
        <w:t xml:space="preserve"> </w:t>
      </w:r>
      <w:r w:rsidRPr="00D46660">
        <w:rPr>
          <w:color w:val="231F20"/>
          <w:spacing w:val="-2"/>
        </w:rPr>
        <w:t>office,</w:t>
      </w:r>
      <w:r w:rsidRPr="00D46660">
        <w:rPr>
          <w:color w:val="231F20"/>
          <w:spacing w:val="-11"/>
        </w:rPr>
        <w:t xml:space="preserve"> </w:t>
      </w:r>
      <w:r w:rsidRPr="00D46660">
        <w:rPr>
          <w:color w:val="231F20"/>
          <w:spacing w:val="-1"/>
        </w:rPr>
        <w:t>or</w:t>
      </w:r>
      <w:r w:rsidRPr="00D46660">
        <w:rPr>
          <w:color w:val="231F20"/>
          <w:spacing w:val="38"/>
          <w:w w:val="99"/>
        </w:rPr>
        <w:t xml:space="preserve"> </w:t>
      </w:r>
      <w:r w:rsidRPr="00D46660">
        <w:rPr>
          <w:color w:val="231F20"/>
          <w:spacing w:val="-2"/>
        </w:rPr>
        <w:t>write</w:t>
      </w:r>
      <w:r w:rsidRPr="00D46660">
        <w:rPr>
          <w:color w:val="231F20"/>
          <w:spacing w:val="-6"/>
        </w:rPr>
        <w:t xml:space="preserve"> </w:t>
      </w:r>
      <w:r w:rsidRPr="00D46660">
        <w:rPr>
          <w:color w:val="231F20"/>
        </w:rPr>
        <w:t>a</w:t>
      </w:r>
      <w:r w:rsidRPr="00D46660">
        <w:rPr>
          <w:color w:val="231F20"/>
          <w:spacing w:val="-4"/>
        </w:rPr>
        <w:t xml:space="preserve"> </w:t>
      </w:r>
      <w:r w:rsidRPr="00D46660">
        <w:rPr>
          <w:color w:val="231F20"/>
          <w:spacing w:val="-2"/>
        </w:rPr>
        <w:t>letter</w:t>
      </w:r>
      <w:r w:rsidRPr="00D46660">
        <w:rPr>
          <w:color w:val="231F20"/>
          <w:spacing w:val="-4"/>
        </w:rPr>
        <w:t xml:space="preserve"> </w:t>
      </w:r>
      <w:r w:rsidRPr="00D46660">
        <w:rPr>
          <w:color w:val="231F20"/>
          <w:spacing w:val="-2"/>
        </w:rPr>
        <w:t>addressed</w:t>
      </w:r>
      <w:r w:rsidRPr="00D46660">
        <w:rPr>
          <w:color w:val="231F20"/>
          <w:spacing w:val="-4"/>
        </w:rPr>
        <w:t xml:space="preserve"> </w:t>
      </w:r>
      <w:r w:rsidRPr="00D46660">
        <w:rPr>
          <w:color w:val="231F20"/>
          <w:spacing w:val="-1"/>
        </w:rPr>
        <w:t>to</w:t>
      </w:r>
      <w:r w:rsidRPr="00D46660">
        <w:rPr>
          <w:color w:val="231F20"/>
          <w:spacing w:val="-4"/>
        </w:rPr>
        <w:t xml:space="preserve"> </w:t>
      </w:r>
      <w:r w:rsidRPr="00D46660">
        <w:rPr>
          <w:color w:val="231F20"/>
          <w:spacing w:val="-2"/>
        </w:rPr>
        <w:t>USDA</w:t>
      </w:r>
      <w:r w:rsidRPr="00D46660">
        <w:rPr>
          <w:color w:val="231F20"/>
          <w:spacing w:val="-4"/>
        </w:rPr>
        <w:t xml:space="preserve"> </w:t>
      </w:r>
      <w:r w:rsidRPr="00D46660">
        <w:rPr>
          <w:color w:val="231F20"/>
          <w:spacing w:val="-2"/>
        </w:rPr>
        <w:t>and</w:t>
      </w:r>
      <w:r w:rsidRPr="00D46660">
        <w:rPr>
          <w:color w:val="231F20"/>
          <w:spacing w:val="-5"/>
        </w:rPr>
        <w:t xml:space="preserve"> </w:t>
      </w:r>
      <w:r w:rsidRPr="00D46660">
        <w:rPr>
          <w:color w:val="231F20"/>
          <w:spacing w:val="-2"/>
        </w:rPr>
        <w:t>provide</w:t>
      </w:r>
      <w:r w:rsidRPr="00D46660">
        <w:rPr>
          <w:color w:val="231F20"/>
          <w:spacing w:val="-4"/>
        </w:rPr>
        <w:t xml:space="preserve"> </w:t>
      </w:r>
      <w:r w:rsidRPr="00D46660">
        <w:rPr>
          <w:color w:val="231F20"/>
          <w:spacing w:val="-1"/>
        </w:rPr>
        <w:t>in</w:t>
      </w:r>
      <w:r w:rsidRPr="00D46660">
        <w:rPr>
          <w:color w:val="231F20"/>
          <w:spacing w:val="-4"/>
        </w:rPr>
        <w:t xml:space="preserve"> </w:t>
      </w:r>
      <w:r w:rsidRPr="00D46660">
        <w:rPr>
          <w:color w:val="231F20"/>
          <w:spacing w:val="-2"/>
        </w:rPr>
        <w:t>the</w:t>
      </w:r>
      <w:r w:rsidRPr="00D46660">
        <w:rPr>
          <w:color w:val="231F20"/>
          <w:spacing w:val="-4"/>
        </w:rPr>
        <w:t xml:space="preserve"> </w:t>
      </w:r>
      <w:r w:rsidRPr="00D46660">
        <w:rPr>
          <w:color w:val="231F20"/>
          <w:spacing w:val="-2"/>
        </w:rPr>
        <w:t>letter</w:t>
      </w:r>
      <w:r w:rsidRPr="00D46660">
        <w:rPr>
          <w:color w:val="231F20"/>
          <w:spacing w:val="-4"/>
        </w:rPr>
        <w:t xml:space="preserve"> </w:t>
      </w:r>
      <w:r w:rsidRPr="00D46660">
        <w:rPr>
          <w:color w:val="231F20"/>
          <w:spacing w:val="-2"/>
        </w:rPr>
        <w:t>all</w:t>
      </w:r>
      <w:r w:rsidRPr="00D46660">
        <w:rPr>
          <w:color w:val="231F20"/>
          <w:spacing w:val="-4"/>
        </w:rPr>
        <w:t xml:space="preserve"> </w:t>
      </w:r>
      <w:r w:rsidRPr="00D46660">
        <w:rPr>
          <w:color w:val="231F20"/>
          <w:spacing w:val="-1"/>
        </w:rPr>
        <w:t>of</w:t>
      </w:r>
      <w:r w:rsidRPr="00D46660">
        <w:rPr>
          <w:color w:val="231F20"/>
          <w:spacing w:val="-5"/>
        </w:rPr>
        <w:t xml:space="preserve"> </w:t>
      </w:r>
      <w:r w:rsidRPr="00D46660">
        <w:rPr>
          <w:color w:val="231F20"/>
          <w:spacing w:val="-2"/>
        </w:rPr>
        <w:t>the</w:t>
      </w:r>
      <w:r w:rsidRPr="00D46660">
        <w:rPr>
          <w:color w:val="231F20"/>
          <w:spacing w:val="-4"/>
        </w:rPr>
        <w:t xml:space="preserve"> </w:t>
      </w:r>
      <w:r w:rsidRPr="00D46660">
        <w:rPr>
          <w:color w:val="231F20"/>
          <w:spacing w:val="-2"/>
        </w:rPr>
        <w:t>information</w:t>
      </w:r>
      <w:r w:rsidRPr="00D46660">
        <w:rPr>
          <w:color w:val="231F20"/>
          <w:spacing w:val="-4"/>
        </w:rPr>
        <w:t xml:space="preserve"> </w:t>
      </w:r>
      <w:r w:rsidRPr="00D46660">
        <w:rPr>
          <w:color w:val="231F20"/>
          <w:spacing w:val="-2"/>
        </w:rPr>
        <w:t>requested</w:t>
      </w:r>
      <w:r w:rsidRPr="00D46660">
        <w:rPr>
          <w:color w:val="231F20"/>
          <w:spacing w:val="-4"/>
        </w:rPr>
        <w:t xml:space="preserve"> </w:t>
      </w:r>
      <w:r w:rsidRPr="00D46660">
        <w:rPr>
          <w:color w:val="231F20"/>
          <w:spacing w:val="-1"/>
        </w:rPr>
        <w:t>in</w:t>
      </w:r>
      <w:r w:rsidRPr="00D46660">
        <w:rPr>
          <w:color w:val="231F20"/>
          <w:spacing w:val="-4"/>
        </w:rPr>
        <w:t xml:space="preserve"> </w:t>
      </w:r>
      <w:r w:rsidRPr="00D46660">
        <w:rPr>
          <w:color w:val="231F20"/>
          <w:spacing w:val="-2"/>
        </w:rPr>
        <w:t>the</w:t>
      </w:r>
      <w:r w:rsidRPr="00D46660">
        <w:rPr>
          <w:color w:val="231F20"/>
          <w:spacing w:val="-4"/>
        </w:rPr>
        <w:t xml:space="preserve"> </w:t>
      </w:r>
      <w:r w:rsidRPr="00D46660">
        <w:rPr>
          <w:color w:val="231F20"/>
          <w:spacing w:val="-2"/>
        </w:rPr>
        <w:t>form.</w:t>
      </w:r>
      <w:r w:rsidRPr="00D46660">
        <w:rPr>
          <w:color w:val="231F20"/>
          <w:spacing w:val="-4"/>
        </w:rPr>
        <w:t xml:space="preserve"> </w:t>
      </w:r>
      <w:r w:rsidRPr="00D46660">
        <w:rPr>
          <w:color w:val="231F20"/>
          <w:spacing w:val="-1"/>
        </w:rPr>
        <w:t>To</w:t>
      </w:r>
      <w:r w:rsidRPr="00D46660">
        <w:rPr>
          <w:color w:val="231F20"/>
          <w:spacing w:val="58"/>
        </w:rPr>
        <w:t xml:space="preserve"> </w:t>
      </w:r>
      <w:r w:rsidRPr="00D46660">
        <w:rPr>
          <w:color w:val="231F20"/>
          <w:spacing w:val="-2"/>
        </w:rPr>
        <w:t>request</w:t>
      </w:r>
      <w:r w:rsidRPr="00D46660">
        <w:rPr>
          <w:color w:val="231F20"/>
          <w:spacing w:val="-4"/>
        </w:rPr>
        <w:t xml:space="preserve"> </w:t>
      </w:r>
      <w:r w:rsidRPr="00D46660">
        <w:rPr>
          <w:color w:val="231F20"/>
        </w:rPr>
        <w:t>a</w:t>
      </w:r>
      <w:r w:rsidRPr="00D46660">
        <w:rPr>
          <w:color w:val="231F20"/>
          <w:spacing w:val="-4"/>
        </w:rPr>
        <w:t xml:space="preserve"> </w:t>
      </w:r>
      <w:r w:rsidRPr="00D46660">
        <w:rPr>
          <w:color w:val="231F20"/>
          <w:spacing w:val="-2"/>
        </w:rPr>
        <w:t>copy</w:t>
      </w:r>
      <w:r w:rsidRPr="00D46660">
        <w:rPr>
          <w:color w:val="231F20"/>
          <w:spacing w:val="-4"/>
        </w:rPr>
        <w:t xml:space="preserve"> </w:t>
      </w:r>
      <w:r w:rsidRPr="00D46660">
        <w:rPr>
          <w:color w:val="231F20"/>
          <w:spacing w:val="-1"/>
        </w:rPr>
        <w:t>of</w:t>
      </w:r>
      <w:r w:rsidRPr="00D46660">
        <w:rPr>
          <w:color w:val="231F20"/>
          <w:spacing w:val="-4"/>
        </w:rPr>
        <w:t xml:space="preserve"> </w:t>
      </w:r>
      <w:r w:rsidRPr="00D46660">
        <w:rPr>
          <w:color w:val="231F20"/>
          <w:spacing w:val="-2"/>
        </w:rPr>
        <w:t>the</w:t>
      </w:r>
      <w:r w:rsidRPr="00D46660">
        <w:rPr>
          <w:color w:val="231F20"/>
          <w:spacing w:val="-4"/>
        </w:rPr>
        <w:t xml:space="preserve"> </w:t>
      </w:r>
      <w:r w:rsidRPr="00D46660">
        <w:rPr>
          <w:color w:val="231F20"/>
          <w:spacing w:val="-2"/>
        </w:rPr>
        <w:t>complaint</w:t>
      </w:r>
      <w:r w:rsidRPr="00D46660">
        <w:rPr>
          <w:color w:val="231F20"/>
          <w:spacing w:val="-4"/>
        </w:rPr>
        <w:t xml:space="preserve"> </w:t>
      </w:r>
      <w:r w:rsidRPr="00D46660">
        <w:rPr>
          <w:color w:val="231F20"/>
          <w:spacing w:val="-2"/>
        </w:rPr>
        <w:t>form,</w:t>
      </w:r>
      <w:r w:rsidRPr="00D46660">
        <w:rPr>
          <w:color w:val="231F20"/>
          <w:spacing w:val="-4"/>
        </w:rPr>
        <w:t xml:space="preserve"> </w:t>
      </w:r>
      <w:r w:rsidRPr="00D46660">
        <w:rPr>
          <w:color w:val="231F20"/>
          <w:spacing w:val="-2"/>
        </w:rPr>
        <w:t>call</w:t>
      </w:r>
      <w:r w:rsidRPr="00D46660">
        <w:rPr>
          <w:color w:val="231F20"/>
          <w:spacing w:val="-4"/>
        </w:rPr>
        <w:t xml:space="preserve"> </w:t>
      </w:r>
      <w:r w:rsidRPr="00D46660">
        <w:rPr>
          <w:color w:val="231F20"/>
          <w:spacing w:val="-2"/>
        </w:rPr>
        <w:t>(866)</w:t>
      </w:r>
      <w:r w:rsidRPr="00D46660">
        <w:rPr>
          <w:color w:val="231F20"/>
          <w:spacing w:val="-4"/>
        </w:rPr>
        <w:t xml:space="preserve"> </w:t>
      </w:r>
      <w:r w:rsidRPr="00D46660">
        <w:rPr>
          <w:color w:val="231F20"/>
          <w:spacing w:val="-2"/>
        </w:rPr>
        <w:t>632-9992.</w:t>
      </w:r>
      <w:r w:rsidRPr="00D46660">
        <w:rPr>
          <w:color w:val="231F20"/>
          <w:spacing w:val="32"/>
        </w:rPr>
        <w:t xml:space="preserve"> </w:t>
      </w:r>
      <w:r w:rsidRPr="00D46660">
        <w:rPr>
          <w:color w:val="231F20"/>
          <w:spacing w:val="-2"/>
        </w:rPr>
        <w:t>Submit</w:t>
      </w:r>
      <w:r w:rsidRPr="00D46660">
        <w:rPr>
          <w:color w:val="231F20"/>
          <w:spacing w:val="-4"/>
        </w:rPr>
        <w:t xml:space="preserve"> </w:t>
      </w:r>
      <w:r w:rsidRPr="00D46660">
        <w:rPr>
          <w:color w:val="231F20"/>
          <w:spacing w:val="-2"/>
        </w:rPr>
        <w:t>your</w:t>
      </w:r>
      <w:r w:rsidRPr="00D46660">
        <w:rPr>
          <w:color w:val="231F20"/>
          <w:spacing w:val="-4"/>
        </w:rPr>
        <w:t xml:space="preserve"> </w:t>
      </w:r>
      <w:r w:rsidRPr="00D46660">
        <w:rPr>
          <w:color w:val="231F20"/>
          <w:spacing w:val="-2"/>
        </w:rPr>
        <w:t>completed</w:t>
      </w:r>
      <w:r w:rsidRPr="00D46660">
        <w:rPr>
          <w:color w:val="231F20"/>
          <w:spacing w:val="-4"/>
        </w:rPr>
        <w:t xml:space="preserve"> </w:t>
      </w:r>
      <w:r w:rsidRPr="00D46660">
        <w:rPr>
          <w:color w:val="231F20"/>
          <w:spacing w:val="-2"/>
        </w:rPr>
        <w:t>form</w:t>
      </w:r>
      <w:r w:rsidRPr="00D46660">
        <w:rPr>
          <w:color w:val="231F20"/>
          <w:spacing w:val="-4"/>
        </w:rPr>
        <w:t xml:space="preserve"> </w:t>
      </w:r>
      <w:r w:rsidRPr="00D46660">
        <w:rPr>
          <w:color w:val="231F20"/>
          <w:spacing w:val="-1"/>
        </w:rPr>
        <w:t>or</w:t>
      </w:r>
      <w:r w:rsidRPr="00D46660">
        <w:rPr>
          <w:color w:val="231F20"/>
          <w:spacing w:val="-4"/>
        </w:rPr>
        <w:t xml:space="preserve"> </w:t>
      </w:r>
      <w:r w:rsidRPr="00D46660">
        <w:rPr>
          <w:color w:val="231F20"/>
          <w:spacing w:val="-2"/>
        </w:rPr>
        <w:t>letter</w:t>
      </w:r>
      <w:r w:rsidRPr="00D46660">
        <w:rPr>
          <w:color w:val="231F20"/>
          <w:spacing w:val="-4"/>
        </w:rPr>
        <w:t xml:space="preserve"> </w:t>
      </w:r>
      <w:r w:rsidRPr="00D46660">
        <w:rPr>
          <w:color w:val="231F20"/>
          <w:spacing w:val="-1"/>
        </w:rPr>
        <w:t>to</w:t>
      </w:r>
      <w:r w:rsidRPr="00D46660">
        <w:rPr>
          <w:color w:val="231F20"/>
          <w:spacing w:val="-4"/>
        </w:rPr>
        <w:t xml:space="preserve"> </w:t>
      </w:r>
      <w:r w:rsidRPr="00D46660">
        <w:rPr>
          <w:color w:val="231F20"/>
          <w:spacing w:val="-2"/>
        </w:rPr>
        <w:t>USDA</w:t>
      </w:r>
      <w:r w:rsidRPr="00D46660">
        <w:rPr>
          <w:color w:val="231F20"/>
          <w:spacing w:val="-4"/>
        </w:rPr>
        <w:t xml:space="preserve"> </w:t>
      </w:r>
      <w:r w:rsidRPr="00D46660">
        <w:rPr>
          <w:color w:val="231F20"/>
          <w:spacing w:val="-2"/>
        </w:rPr>
        <w:t>by:</w:t>
      </w:r>
    </w:p>
    <w:p w14:paraId="7A21F3AD" w14:textId="77777777" w:rsidR="00D46660" w:rsidRPr="00D46660" w:rsidRDefault="00D46660" w:rsidP="00D46660">
      <w:pPr>
        <w:pStyle w:val="BodyText"/>
        <w:kinsoku w:val="0"/>
        <w:overflowPunct w:val="0"/>
        <w:ind w:left="720" w:right="233" w:hanging="1"/>
        <w:rPr>
          <w:color w:val="231F20"/>
          <w:spacing w:val="-2"/>
        </w:rPr>
      </w:pPr>
    </w:p>
    <w:p w14:paraId="038E3614" w14:textId="77777777" w:rsidR="00D46660" w:rsidRPr="00D46660" w:rsidRDefault="00D46660" w:rsidP="00D46660">
      <w:pPr>
        <w:pStyle w:val="BodyText"/>
        <w:widowControl w:val="0"/>
        <w:numPr>
          <w:ilvl w:val="0"/>
          <w:numId w:val="89"/>
        </w:numPr>
        <w:kinsoku w:val="0"/>
        <w:overflowPunct w:val="0"/>
        <w:autoSpaceDE w:val="0"/>
        <w:autoSpaceDN w:val="0"/>
        <w:adjustRightInd w:val="0"/>
        <w:spacing w:before="40" w:line="263" w:lineRule="auto"/>
        <w:ind w:left="1530" w:right="233" w:hanging="401"/>
        <w:rPr>
          <w:color w:val="000000"/>
        </w:rPr>
      </w:pPr>
      <w:r w:rsidRPr="00D46660">
        <w:rPr>
          <w:color w:val="231F20"/>
          <w:spacing w:val="-2"/>
        </w:rPr>
        <w:t>Mail:  U.S. Department of Agriculture</w:t>
      </w:r>
    </w:p>
    <w:p w14:paraId="01BD450F" w14:textId="77777777" w:rsidR="00D46660" w:rsidRPr="00D46660" w:rsidRDefault="00D46660" w:rsidP="00D46660">
      <w:pPr>
        <w:pStyle w:val="BodyText"/>
        <w:kinsoku w:val="0"/>
        <w:overflowPunct w:val="0"/>
        <w:ind w:left="1530" w:right="233"/>
        <w:jc w:val="both"/>
        <w:rPr>
          <w:color w:val="231F20"/>
          <w:spacing w:val="-3"/>
        </w:rPr>
      </w:pPr>
      <w:r w:rsidRPr="00D46660">
        <w:rPr>
          <w:color w:val="231F20"/>
        </w:rPr>
        <w:t>Office</w:t>
      </w:r>
      <w:r w:rsidRPr="00D46660">
        <w:rPr>
          <w:color w:val="231F20"/>
          <w:spacing w:val="-3"/>
        </w:rPr>
        <w:t xml:space="preserve"> </w:t>
      </w:r>
      <w:r w:rsidRPr="00D46660">
        <w:rPr>
          <w:color w:val="231F20"/>
        </w:rPr>
        <w:t>of</w:t>
      </w:r>
      <w:r w:rsidRPr="00D46660">
        <w:rPr>
          <w:color w:val="231F20"/>
          <w:spacing w:val="-3"/>
        </w:rPr>
        <w:t xml:space="preserve"> </w:t>
      </w:r>
      <w:r w:rsidRPr="00D46660">
        <w:rPr>
          <w:color w:val="231F20"/>
        </w:rPr>
        <w:t>the</w:t>
      </w:r>
      <w:r w:rsidRPr="00D46660">
        <w:rPr>
          <w:color w:val="231F20"/>
          <w:spacing w:val="-3"/>
        </w:rPr>
        <w:t xml:space="preserve"> </w:t>
      </w:r>
      <w:r w:rsidRPr="00D46660">
        <w:rPr>
          <w:color w:val="231F20"/>
        </w:rPr>
        <w:t>Assistant</w:t>
      </w:r>
      <w:r w:rsidRPr="00D46660">
        <w:rPr>
          <w:color w:val="231F20"/>
          <w:spacing w:val="-3"/>
        </w:rPr>
        <w:t xml:space="preserve"> </w:t>
      </w:r>
      <w:r w:rsidRPr="00D46660">
        <w:rPr>
          <w:color w:val="231F20"/>
        </w:rPr>
        <w:t>Secretary</w:t>
      </w:r>
      <w:r w:rsidRPr="00D46660">
        <w:rPr>
          <w:color w:val="231F20"/>
          <w:spacing w:val="-3"/>
        </w:rPr>
        <w:t xml:space="preserve"> </w:t>
      </w:r>
      <w:r w:rsidRPr="00D46660">
        <w:rPr>
          <w:color w:val="231F20"/>
        </w:rPr>
        <w:t>for</w:t>
      </w:r>
      <w:r w:rsidRPr="00D46660">
        <w:rPr>
          <w:color w:val="231F20"/>
          <w:spacing w:val="-3"/>
        </w:rPr>
        <w:t xml:space="preserve"> </w:t>
      </w:r>
      <w:r w:rsidRPr="00D46660">
        <w:rPr>
          <w:color w:val="231F20"/>
        </w:rPr>
        <w:t>Civil Rights</w:t>
      </w:r>
      <w:r w:rsidRPr="00D46660">
        <w:rPr>
          <w:color w:val="231F20"/>
          <w:spacing w:val="-3"/>
        </w:rPr>
        <w:t xml:space="preserve"> </w:t>
      </w:r>
    </w:p>
    <w:p w14:paraId="550EEEDF" w14:textId="77777777" w:rsidR="00D46660" w:rsidRPr="00D46660" w:rsidRDefault="00D46660" w:rsidP="00D46660">
      <w:pPr>
        <w:pStyle w:val="BodyText"/>
        <w:kinsoku w:val="0"/>
        <w:overflowPunct w:val="0"/>
        <w:ind w:left="1530" w:right="230"/>
        <w:jc w:val="both"/>
        <w:rPr>
          <w:color w:val="231F20"/>
        </w:rPr>
      </w:pPr>
      <w:r w:rsidRPr="00D46660">
        <w:rPr>
          <w:color w:val="231F20"/>
        </w:rPr>
        <w:t>1400</w:t>
      </w:r>
      <w:r w:rsidRPr="00D46660">
        <w:rPr>
          <w:color w:val="231F20"/>
          <w:spacing w:val="-3"/>
        </w:rPr>
        <w:t xml:space="preserve"> </w:t>
      </w:r>
      <w:r w:rsidRPr="00D46660">
        <w:rPr>
          <w:color w:val="231F20"/>
        </w:rPr>
        <w:t>Independence</w:t>
      </w:r>
      <w:r w:rsidRPr="00D46660">
        <w:rPr>
          <w:color w:val="231F20"/>
          <w:spacing w:val="-3"/>
        </w:rPr>
        <w:t xml:space="preserve"> </w:t>
      </w:r>
      <w:r w:rsidRPr="00D46660">
        <w:rPr>
          <w:color w:val="231F20"/>
        </w:rPr>
        <w:t>Avenue,</w:t>
      </w:r>
      <w:r w:rsidRPr="00D46660">
        <w:rPr>
          <w:color w:val="231F20"/>
          <w:spacing w:val="-3"/>
        </w:rPr>
        <w:t xml:space="preserve"> </w:t>
      </w:r>
      <w:r w:rsidRPr="00D46660">
        <w:rPr>
          <w:color w:val="231F20"/>
        </w:rPr>
        <w:t xml:space="preserve">SW </w:t>
      </w:r>
    </w:p>
    <w:p w14:paraId="38EEB11D" w14:textId="77777777" w:rsidR="00D46660" w:rsidRPr="00D46660" w:rsidRDefault="00D46660" w:rsidP="00D46660">
      <w:pPr>
        <w:pStyle w:val="BodyText"/>
        <w:kinsoku w:val="0"/>
        <w:overflowPunct w:val="0"/>
        <w:ind w:left="1530" w:right="233"/>
        <w:jc w:val="both"/>
        <w:rPr>
          <w:color w:val="231F20"/>
        </w:rPr>
      </w:pPr>
      <w:r w:rsidRPr="00D46660">
        <w:rPr>
          <w:color w:val="231F20"/>
        </w:rPr>
        <w:t>Washington,</w:t>
      </w:r>
      <w:r w:rsidRPr="00D46660">
        <w:rPr>
          <w:color w:val="231F20"/>
          <w:spacing w:val="-3"/>
        </w:rPr>
        <w:t xml:space="preserve"> </w:t>
      </w:r>
      <w:r w:rsidRPr="00D46660">
        <w:rPr>
          <w:color w:val="231F20"/>
        </w:rPr>
        <w:t>D.C.</w:t>
      </w:r>
      <w:r w:rsidRPr="00D46660">
        <w:rPr>
          <w:color w:val="231F20"/>
          <w:spacing w:val="-3"/>
        </w:rPr>
        <w:t xml:space="preserve"> </w:t>
      </w:r>
      <w:r w:rsidRPr="00D46660">
        <w:rPr>
          <w:color w:val="231F20"/>
        </w:rPr>
        <w:t>20250-9410</w:t>
      </w:r>
    </w:p>
    <w:p w14:paraId="380D76AF" w14:textId="77777777" w:rsidR="00D46660" w:rsidRPr="00D46660" w:rsidRDefault="00D46660" w:rsidP="00D46660">
      <w:pPr>
        <w:pStyle w:val="BodyText"/>
        <w:kinsoku w:val="0"/>
        <w:overflowPunct w:val="0"/>
        <w:ind w:left="1530" w:right="233" w:hanging="401"/>
        <w:jc w:val="both"/>
        <w:rPr>
          <w:color w:val="000000"/>
        </w:rPr>
      </w:pPr>
    </w:p>
    <w:p w14:paraId="778EE68C" w14:textId="77777777" w:rsidR="00D46660" w:rsidRPr="00D46660" w:rsidRDefault="00D46660" w:rsidP="00D46660">
      <w:pPr>
        <w:pStyle w:val="BodyText"/>
        <w:widowControl w:val="0"/>
        <w:numPr>
          <w:ilvl w:val="0"/>
          <w:numId w:val="89"/>
        </w:numPr>
        <w:kinsoku w:val="0"/>
        <w:overflowPunct w:val="0"/>
        <w:autoSpaceDE w:val="0"/>
        <w:autoSpaceDN w:val="0"/>
        <w:adjustRightInd w:val="0"/>
        <w:spacing w:before="62"/>
        <w:ind w:left="1530" w:right="233" w:hanging="401"/>
        <w:rPr>
          <w:color w:val="000000"/>
        </w:rPr>
      </w:pPr>
      <w:r w:rsidRPr="00D46660">
        <w:rPr>
          <w:color w:val="231F20"/>
        </w:rPr>
        <w:t>Fax</w:t>
      </w:r>
      <w:proofErr w:type="gramStart"/>
      <w:r w:rsidRPr="00D46660">
        <w:rPr>
          <w:color w:val="231F20"/>
        </w:rPr>
        <w:t>:  (</w:t>
      </w:r>
      <w:proofErr w:type="gramEnd"/>
      <w:r w:rsidRPr="00D46660">
        <w:rPr>
          <w:color w:val="231F20"/>
        </w:rPr>
        <w:t>202) 690-7442; or</w:t>
      </w:r>
    </w:p>
    <w:p w14:paraId="402F73EF" w14:textId="77777777" w:rsidR="00D46660" w:rsidRPr="00D46660" w:rsidRDefault="00D46660" w:rsidP="00D46660">
      <w:pPr>
        <w:pStyle w:val="BodyText"/>
        <w:kinsoku w:val="0"/>
        <w:overflowPunct w:val="0"/>
        <w:spacing w:before="62"/>
        <w:ind w:left="1530" w:right="233" w:hanging="401"/>
        <w:rPr>
          <w:color w:val="000000"/>
        </w:rPr>
      </w:pPr>
    </w:p>
    <w:p w14:paraId="777F6107" w14:textId="77777777" w:rsidR="00D46660" w:rsidRPr="00D46660" w:rsidRDefault="00D46660" w:rsidP="00D46660">
      <w:pPr>
        <w:pStyle w:val="BodyText"/>
        <w:widowControl w:val="0"/>
        <w:numPr>
          <w:ilvl w:val="0"/>
          <w:numId w:val="89"/>
        </w:numPr>
        <w:kinsoku w:val="0"/>
        <w:overflowPunct w:val="0"/>
        <w:autoSpaceDE w:val="0"/>
        <w:autoSpaceDN w:val="0"/>
        <w:adjustRightInd w:val="0"/>
        <w:spacing w:before="42"/>
        <w:ind w:left="1530" w:right="233" w:hanging="401"/>
        <w:rPr>
          <w:color w:val="231F20"/>
        </w:rPr>
      </w:pPr>
      <w:r w:rsidRPr="00D46660">
        <w:rPr>
          <w:color w:val="231F20"/>
        </w:rPr>
        <w:t xml:space="preserve">Email:  </w:t>
      </w:r>
      <w:hyperlink r:id="rId15" w:history="1">
        <w:r w:rsidRPr="00D46660">
          <w:rPr>
            <w:color w:val="231F20"/>
          </w:rPr>
          <w:t>program.intake@usda.gov.</w:t>
        </w:r>
      </w:hyperlink>
    </w:p>
    <w:p w14:paraId="6CBA3523" w14:textId="77777777" w:rsidR="00D46660" w:rsidRPr="00D46660" w:rsidRDefault="00D46660" w:rsidP="00D46660">
      <w:pPr>
        <w:pStyle w:val="BodyText"/>
        <w:kinsoku w:val="0"/>
        <w:overflowPunct w:val="0"/>
        <w:ind w:left="720" w:right="233"/>
        <w:rPr>
          <w:color w:val="231F20"/>
        </w:rPr>
      </w:pPr>
    </w:p>
    <w:p w14:paraId="3E9579A0" w14:textId="77777777" w:rsidR="00D46660" w:rsidRPr="00D46660" w:rsidRDefault="00D46660" w:rsidP="00D46660">
      <w:pPr>
        <w:pStyle w:val="BodyText"/>
        <w:kinsoku w:val="0"/>
        <w:overflowPunct w:val="0"/>
        <w:ind w:left="720" w:right="233"/>
        <w:rPr>
          <w:color w:val="000000"/>
        </w:rPr>
      </w:pPr>
      <w:r w:rsidRPr="00D46660">
        <w:rPr>
          <w:color w:val="231F20"/>
        </w:rPr>
        <w:t>This institution is an equal opportunity provider.</w:t>
      </w:r>
    </w:p>
    <w:p w14:paraId="3A93B3C7" w14:textId="656C02E0" w:rsidR="00B3463E" w:rsidRPr="00260915" w:rsidRDefault="00B3463E" w:rsidP="00D502C1">
      <w:pPr>
        <w:pStyle w:val="BodyTextIndent"/>
        <w:ind w:left="0"/>
        <w:jc w:val="both"/>
        <w:rPr>
          <w:sz w:val="16"/>
          <w:szCs w:val="16"/>
        </w:rPr>
      </w:pPr>
    </w:p>
    <w:p w14:paraId="39F2CD6E" w14:textId="0BECF4CD" w:rsidR="00D502C1" w:rsidRPr="00461E3B" w:rsidRDefault="00B3463E" w:rsidP="00EF3A6F">
      <w:pPr>
        <w:pStyle w:val="ListParagraph"/>
        <w:numPr>
          <w:ilvl w:val="0"/>
          <w:numId w:val="29"/>
        </w:numPr>
        <w:tabs>
          <w:tab w:val="clear" w:pos="1080"/>
        </w:tabs>
        <w:autoSpaceDE w:val="0"/>
        <w:autoSpaceDN w:val="0"/>
        <w:adjustRightInd w:val="0"/>
        <w:ind w:left="720"/>
        <w:rPr>
          <w:rFonts w:ascii="Times New Roman" w:hAnsi="Times New Roman" w:cs="Times New Roman"/>
          <w:bCs w:val="0"/>
          <w:iCs w:val="0"/>
          <w:color w:val="000000"/>
          <w:sz w:val="23"/>
          <w:szCs w:val="23"/>
        </w:rPr>
      </w:pPr>
      <w:r w:rsidRPr="00461E3B">
        <w:t xml:space="preserve">Apply this civil rights </w:t>
      </w:r>
      <w:r w:rsidR="00121206" w:rsidRPr="00461E3B">
        <w:softHyphen/>
      </w:r>
      <w:r w:rsidR="009450D1" w:rsidRPr="00461E3B">
        <w:t>provision</w:t>
      </w:r>
      <w:r w:rsidR="00121206" w:rsidRPr="00461E3B">
        <w:t xml:space="preserve"> to admission and recruitment policies. </w:t>
      </w:r>
    </w:p>
    <w:p w14:paraId="7FBD7602" w14:textId="2C1B9A14" w:rsidR="00444DB1" w:rsidRPr="00260915" w:rsidRDefault="00121206" w:rsidP="00D502C1">
      <w:pPr>
        <w:pStyle w:val="ListParagraph"/>
        <w:autoSpaceDE w:val="0"/>
        <w:autoSpaceDN w:val="0"/>
        <w:adjustRightInd w:val="0"/>
        <w:ind w:left="1080"/>
        <w:rPr>
          <w:rFonts w:ascii="Times New Roman" w:hAnsi="Times New Roman" w:cs="Times New Roman"/>
          <w:color w:val="000000"/>
          <w:sz w:val="16"/>
          <w:szCs w:val="16"/>
        </w:rPr>
      </w:pPr>
      <w:r w:rsidRPr="00260915">
        <w:rPr>
          <w:sz w:val="16"/>
          <w:szCs w:val="16"/>
        </w:rPr>
        <w:t xml:space="preserve"> </w:t>
      </w:r>
    </w:p>
    <w:p w14:paraId="428571F1" w14:textId="28571B0E" w:rsidR="00444DB1" w:rsidRPr="00B5798F" w:rsidRDefault="00121206" w:rsidP="6C99AE59">
      <w:pPr>
        <w:pStyle w:val="ListParagraph"/>
        <w:numPr>
          <w:ilvl w:val="0"/>
          <w:numId w:val="29"/>
        </w:numPr>
        <w:tabs>
          <w:tab w:val="clear" w:pos="1080"/>
        </w:tabs>
        <w:autoSpaceDE w:val="0"/>
        <w:autoSpaceDN w:val="0"/>
        <w:adjustRightInd w:val="0"/>
        <w:ind w:left="720"/>
        <w:rPr>
          <w:rFonts w:ascii="Times New Roman" w:hAnsi="Times New Roman" w:cs="Times New Roman"/>
          <w:color w:val="000000"/>
          <w:sz w:val="23"/>
          <w:szCs w:val="23"/>
        </w:rPr>
      </w:pPr>
      <w:r>
        <w:t>Comply with the USDA's regulations regarding nondiscrimination in employment (7CFR Parts 15, 15a, and 15b; 7CFR Parts 210.9(b), 210.9(b)(11), 215.7(d), 215.7(d)(3), 220.7(e) and 220.7(e)(15)).</w:t>
      </w:r>
    </w:p>
    <w:p w14:paraId="30B5B2A4" w14:textId="10F892A1" w:rsidR="00D502C1" w:rsidRPr="00260915" w:rsidRDefault="00D502C1" w:rsidP="00EF3A6F">
      <w:pPr>
        <w:autoSpaceDE w:val="0"/>
        <w:autoSpaceDN w:val="0"/>
        <w:adjustRightInd w:val="0"/>
        <w:ind w:left="720"/>
        <w:rPr>
          <w:rFonts w:ascii="Times New Roman" w:hAnsi="Times New Roman" w:cs="Times New Roman"/>
          <w:bCs w:val="0"/>
          <w:iCs w:val="0"/>
          <w:color w:val="000000"/>
          <w:sz w:val="16"/>
          <w:szCs w:val="16"/>
        </w:rPr>
      </w:pPr>
    </w:p>
    <w:p w14:paraId="56647A5B" w14:textId="1894CE4C" w:rsidR="00CB234A" w:rsidRDefault="5FE006E7" w:rsidP="6C99AE59">
      <w:pPr>
        <w:pStyle w:val="ListParagraph"/>
        <w:numPr>
          <w:ilvl w:val="0"/>
          <w:numId w:val="29"/>
        </w:numPr>
        <w:tabs>
          <w:tab w:val="clear" w:pos="1080"/>
        </w:tabs>
        <w:autoSpaceDE w:val="0"/>
        <w:autoSpaceDN w:val="0"/>
        <w:adjustRightInd w:val="0"/>
        <w:ind w:left="720"/>
        <w:rPr>
          <w:color w:val="000000"/>
          <w:szCs w:val="20"/>
        </w:rPr>
      </w:pPr>
      <w:r w:rsidRPr="005849DA">
        <w:rPr>
          <w:szCs w:val="20"/>
        </w:rPr>
        <w:t>When a complaint of discrimination is received</w:t>
      </w:r>
      <w:r w:rsidR="14728EDE" w:rsidRPr="005849DA">
        <w:rPr>
          <w:szCs w:val="20"/>
        </w:rPr>
        <w:t xml:space="preserve"> </w:t>
      </w:r>
      <w:r w:rsidR="01A2BFD4" w:rsidRPr="005849DA">
        <w:rPr>
          <w:szCs w:val="20"/>
        </w:rPr>
        <w:t>or</w:t>
      </w:r>
      <w:r w:rsidR="14728EDE" w:rsidRPr="005849DA">
        <w:rPr>
          <w:szCs w:val="20"/>
        </w:rPr>
        <w:t xml:space="preserve"> </w:t>
      </w:r>
      <w:r w:rsidR="0B56148C" w:rsidRPr="005849DA">
        <w:rPr>
          <w:color w:val="000000"/>
          <w:szCs w:val="20"/>
        </w:rPr>
        <w:t>to file a program discrimination complaint, a Complainant should complete a Form AD-3027, USDA Program Discrimination Complaint Form which can be obtained online at:</w:t>
      </w:r>
      <w:r w:rsidR="005849DA">
        <w:rPr>
          <w:color w:val="000000"/>
          <w:szCs w:val="20"/>
        </w:rPr>
        <w:t xml:space="preserve"> </w:t>
      </w:r>
      <w:hyperlink r:id="rId16">
        <w:r w:rsidR="49F283D3" w:rsidRPr="005849DA">
          <w:rPr>
            <w:rStyle w:val="Hyperlink"/>
            <w:szCs w:val="20"/>
          </w:rPr>
          <w:t>U.S Department of Agriculture USDA Program Discrimination Complaint Form</w:t>
        </w:r>
      </w:hyperlink>
      <w:r w:rsidR="0B56148C" w:rsidRPr="005849DA">
        <w:rPr>
          <w:color w:val="000000"/>
          <w:szCs w:val="20"/>
        </w:rPr>
        <w:t xml:space="preserve">, by calling (866) 632-9992, or by writing a letter addressed to USDA. The letter must contain the complainant’s name, address, telephone </w:t>
      </w:r>
      <w:r w:rsidR="0B56148C" w:rsidRPr="005849DA">
        <w:rPr>
          <w:szCs w:val="20"/>
        </w:rPr>
        <w:t xml:space="preserve">number, </w:t>
      </w:r>
      <w:r w:rsidR="0184F1BD" w:rsidRPr="005849DA">
        <w:rPr>
          <w:szCs w:val="20"/>
        </w:rPr>
        <w:t xml:space="preserve">basis of the complaint, date that alleged discrimination occurred, </w:t>
      </w:r>
      <w:r w:rsidR="7ABD7C16" w:rsidRPr="005849DA">
        <w:rPr>
          <w:rFonts w:eastAsia="Arial"/>
          <w:bCs w:val="0"/>
          <w:iCs w:val="0"/>
          <w:szCs w:val="20"/>
        </w:rPr>
        <w:t xml:space="preserve">name of the individual(s) or entity </w:t>
      </w:r>
      <w:r w:rsidR="7B4D5E28" w:rsidRPr="005849DA">
        <w:rPr>
          <w:rFonts w:eastAsia="Arial"/>
          <w:bCs w:val="0"/>
          <w:iCs w:val="0"/>
          <w:szCs w:val="20"/>
        </w:rPr>
        <w:t>of the alleged</w:t>
      </w:r>
      <w:r w:rsidR="7ABD7C16" w:rsidRPr="005849DA">
        <w:rPr>
          <w:rFonts w:eastAsia="Arial"/>
          <w:bCs w:val="0"/>
          <w:iCs w:val="0"/>
          <w:szCs w:val="20"/>
        </w:rPr>
        <w:t xml:space="preserve"> discriminat</w:t>
      </w:r>
      <w:r w:rsidR="1A9C60B6" w:rsidRPr="005849DA">
        <w:rPr>
          <w:rFonts w:eastAsia="Arial"/>
          <w:bCs w:val="0"/>
          <w:iCs w:val="0"/>
          <w:szCs w:val="20"/>
        </w:rPr>
        <w:t>ion</w:t>
      </w:r>
      <w:r w:rsidR="7ABD7C16" w:rsidRPr="005849DA">
        <w:rPr>
          <w:rFonts w:eastAsia="Arial"/>
          <w:bCs w:val="0"/>
          <w:iCs w:val="0"/>
          <w:szCs w:val="20"/>
        </w:rPr>
        <w:t xml:space="preserve"> and the agency or recipient that employs that/those individual(s)</w:t>
      </w:r>
      <w:r w:rsidR="7ABD7C16" w:rsidRPr="005849DA">
        <w:rPr>
          <w:szCs w:val="20"/>
        </w:rPr>
        <w:t xml:space="preserve"> </w:t>
      </w:r>
      <w:r w:rsidR="0B56148C" w:rsidRPr="005849DA">
        <w:rPr>
          <w:szCs w:val="20"/>
        </w:rPr>
        <w:t xml:space="preserve">and a written description of the alleged discriminatory action in sufficient detail to inform the Assistant </w:t>
      </w:r>
      <w:r w:rsidR="0B56148C" w:rsidRPr="005849DA">
        <w:rPr>
          <w:color w:val="000000"/>
          <w:szCs w:val="20"/>
        </w:rPr>
        <w:t>Secretary for Civil Rights (ASCR) about the nature and date of an alleged civil rights violation. The completed AD-3027 form or letter must be submitted to USDA by:</w:t>
      </w:r>
      <w:r w:rsidR="00CB234A">
        <w:rPr>
          <w:color w:val="000000"/>
          <w:szCs w:val="20"/>
        </w:rPr>
        <w:br w:type="page"/>
      </w:r>
    </w:p>
    <w:p w14:paraId="4B20D6E7" w14:textId="72095B56" w:rsidR="00E67C43" w:rsidRPr="005849DA" w:rsidRDefault="00245EC3" w:rsidP="6C99AE59">
      <w:pPr>
        <w:pStyle w:val="ListParagraph"/>
        <w:numPr>
          <w:ilvl w:val="0"/>
          <w:numId w:val="73"/>
        </w:numPr>
        <w:tabs>
          <w:tab w:val="clear" w:pos="1080"/>
        </w:tabs>
        <w:autoSpaceDE w:val="0"/>
        <w:autoSpaceDN w:val="0"/>
        <w:adjustRightInd w:val="0"/>
        <w:ind w:left="1530"/>
        <w:rPr>
          <w:rStyle w:val="Strong"/>
          <w:color w:val="000000"/>
          <w:szCs w:val="20"/>
        </w:rPr>
      </w:pPr>
      <w:r w:rsidRPr="005849DA">
        <w:rPr>
          <w:rStyle w:val="Strong"/>
          <w:color w:val="000000" w:themeColor="text1"/>
          <w:szCs w:val="20"/>
        </w:rPr>
        <w:lastRenderedPageBreak/>
        <w:t>M</w:t>
      </w:r>
      <w:r w:rsidR="0B56148C" w:rsidRPr="005849DA">
        <w:rPr>
          <w:rStyle w:val="Strong"/>
          <w:color w:val="000000" w:themeColor="text1"/>
          <w:szCs w:val="20"/>
        </w:rPr>
        <w:t>ail</w:t>
      </w:r>
      <w:r w:rsidRPr="005849DA">
        <w:rPr>
          <w:rStyle w:val="Strong"/>
          <w:color w:val="000000" w:themeColor="text1"/>
          <w:szCs w:val="20"/>
        </w:rPr>
        <w:t xml:space="preserve"> </w:t>
      </w:r>
    </w:p>
    <w:p w14:paraId="45E14198" w14:textId="77777777" w:rsidR="00E67C43" w:rsidRPr="005849DA" w:rsidRDefault="0B56148C" w:rsidP="6C99AE59">
      <w:pPr>
        <w:pStyle w:val="bodytext0"/>
        <w:shd w:val="clear" w:color="auto" w:fill="FFFFFF" w:themeFill="background1"/>
        <w:spacing w:before="0" w:beforeAutospacing="0" w:after="0" w:afterAutospacing="0"/>
        <w:ind w:left="1530"/>
        <w:rPr>
          <w:rFonts w:ascii="Arial" w:hAnsi="Arial" w:cs="Arial"/>
          <w:color w:val="000000"/>
          <w:sz w:val="20"/>
          <w:szCs w:val="20"/>
        </w:rPr>
      </w:pPr>
      <w:r w:rsidRPr="005849DA">
        <w:rPr>
          <w:rFonts w:ascii="Arial" w:hAnsi="Arial" w:cs="Arial"/>
          <w:color w:val="000000" w:themeColor="text1"/>
          <w:sz w:val="20"/>
          <w:szCs w:val="20"/>
        </w:rPr>
        <w:t>U.S. Department of Agriculture</w:t>
      </w:r>
      <w:r w:rsidR="00E67C43" w:rsidRPr="005849DA">
        <w:rPr>
          <w:sz w:val="20"/>
          <w:szCs w:val="20"/>
        </w:rPr>
        <w:br/>
      </w:r>
      <w:r w:rsidRPr="005849DA">
        <w:rPr>
          <w:rFonts w:ascii="Arial" w:hAnsi="Arial" w:cs="Arial"/>
          <w:color w:val="000000" w:themeColor="text1"/>
          <w:sz w:val="20"/>
          <w:szCs w:val="20"/>
        </w:rPr>
        <w:t>Office of the Assistant Secretary for Civil Rights</w:t>
      </w:r>
      <w:r w:rsidR="00E67C43" w:rsidRPr="005849DA">
        <w:rPr>
          <w:sz w:val="20"/>
          <w:szCs w:val="20"/>
        </w:rPr>
        <w:br/>
      </w:r>
      <w:r w:rsidRPr="005849DA">
        <w:rPr>
          <w:rFonts w:ascii="Arial" w:hAnsi="Arial" w:cs="Arial"/>
          <w:color w:val="000000" w:themeColor="text1"/>
          <w:sz w:val="20"/>
          <w:szCs w:val="20"/>
        </w:rPr>
        <w:t>1400 Independence Avenue, SW</w:t>
      </w:r>
      <w:r w:rsidR="00E67C43" w:rsidRPr="005849DA">
        <w:rPr>
          <w:sz w:val="20"/>
          <w:szCs w:val="20"/>
        </w:rPr>
        <w:br/>
      </w:r>
      <w:r w:rsidRPr="005849DA">
        <w:rPr>
          <w:rFonts w:ascii="Arial" w:hAnsi="Arial" w:cs="Arial"/>
          <w:color w:val="000000" w:themeColor="text1"/>
          <w:sz w:val="20"/>
          <w:szCs w:val="20"/>
        </w:rPr>
        <w:t>Washington, D.C. 20250-9410; or</w:t>
      </w:r>
    </w:p>
    <w:p w14:paraId="6D9E50B6" w14:textId="77777777" w:rsidR="00E67C43" w:rsidRPr="005849DA" w:rsidRDefault="00E67C43" w:rsidP="6C99AE59">
      <w:pPr>
        <w:pStyle w:val="bodytext0"/>
        <w:shd w:val="clear" w:color="auto" w:fill="FFFFFF" w:themeFill="background1"/>
        <w:spacing w:before="0" w:beforeAutospacing="0" w:after="0" w:afterAutospacing="0"/>
        <w:ind w:left="1440"/>
        <w:rPr>
          <w:rFonts w:ascii="Arial" w:hAnsi="Arial" w:cs="Arial"/>
          <w:color w:val="000000"/>
          <w:sz w:val="20"/>
          <w:szCs w:val="20"/>
        </w:rPr>
      </w:pPr>
    </w:p>
    <w:p w14:paraId="710400D4" w14:textId="5EBB4E07" w:rsidR="1E9FE89B" w:rsidRPr="005849DA" w:rsidRDefault="00245EC3" w:rsidP="00CB234A">
      <w:pPr>
        <w:pStyle w:val="bodytext0"/>
        <w:numPr>
          <w:ilvl w:val="0"/>
          <w:numId w:val="73"/>
        </w:numPr>
        <w:shd w:val="clear" w:color="auto" w:fill="FFFFFF" w:themeFill="background1"/>
        <w:tabs>
          <w:tab w:val="clear" w:pos="1080"/>
        </w:tabs>
        <w:spacing w:before="0" w:beforeAutospacing="0" w:after="0" w:afterAutospacing="0"/>
        <w:ind w:left="1530"/>
        <w:rPr>
          <w:rStyle w:val="Strong"/>
          <w:rFonts w:ascii="Arial" w:hAnsi="Arial" w:cs="Arial"/>
          <w:color w:val="000000" w:themeColor="text1"/>
          <w:sz w:val="20"/>
          <w:szCs w:val="20"/>
        </w:rPr>
      </w:pPr>
      <w:r w:rsidRPr="005849DA">
        <w:rPr>
          <w:rStyle w:val="Strong"/>
          <w:rFonts w:ascii="Arial" w:hAnsi="Arial" w:cs="Arial"/>
          <w:color w:val="000000" w:themeColor="text1"/>
          <w:sz w:val="20"/>
          <w:szCs w:val="20"/>
        </w:rPr>
        <w:t>o</w:t>
      </w:r>
      <w:r w:rsidR="1E9FE89B" w:rsidRPr="005849DA">
        <w:rPr>
          <w:rStyle w:val="Strong"/>
          <w:rFonts w:ascii="Arial" w:hAnsi="Arial" w:cs="Arial"/>
          <w:color w:val="000000" w:themeColor="text1"/>
          <w:sz w:val="20"/>
          <w:szCs w:val="20"/>
        </w:rPr>
        <w:t xml:space="preserve">nline: </w:t>
      </w:r>
    </w:p>
    <w:p w14:paraId="58BC0046" w14:textId="58DB7546" w:rsidR="1E9FE89B" w:rsidRPr="005849DA" w:rsidRDefault="1E9FE89B" w:rsidP="00245EC3">
      <w:pPr>
        <w:shd w:val="clear" w:color="auto" w:fill="FFFFFF" w:themeFill="background1"/>
        <w:ind w:left="1530"/>
        <w:rPr>
          <w:szCs w:val="20"/>
        </w:rPr>
      </w:pPr>
      <w:hyperlink r:id="rId17">
        <w:r w:rsidRPr="005849DA">
          <w:rPr>
            <w:rStyle w:val="Hyperlink"/>
            <w:szCs w:val="20"/>
          </w:rPr>
          <w:t>Program Discrimination Complaint Electronic Submission Portal | Home</w:t>
        </w:r>
      </w:hyperlink>
    </w:p>
    <w:p w14:paraId="460B7511" w14:textId="0F4F6C2F" w:rsidR="6C99AE59" w:rsidRPr="005849DA" w:rsidRDefault="6C99AE59" w:rsidP="6C99AE59">
      <w:pPr>
        <w:shd w:val="clear" w:color="auto" w:fill="FFFFFF" w:themeFill="background1"/>
        <w:ind w:left="1440"/>
        <w:rPr>
          <w:szCs w:val="20"/>
        </w:rPr>
      </w:pPr>
    </w:p>
    <w:p w14:paraId="5B97C695" w14:textId="77777777" w:rsidR="00E67C43" w:rsidRPr="005849DA" w:rsidRDefault="0B56148C" w:rsidP="00245EC3">
      <w:pPr>
        <w:pStyle w:val="bodytext0"/>
        <w:numPr>
          <w:ilvl w:val="0"/>
          <w:numId w:val="73"/>
        </w:numPr>
        <w:shd w:val="clear" w:color="auto" w:fill="FFFFFF" w:themeFill="background1"/>
        <w:tabs>
          <w:tab w:val="clear" w:pos="1080"/>
        </w:tabs>
        <w:spacing w:before="0" w:beforeAutospacing="0" w:after="0" w:afterAutospacing="0"/>
        <w:ind w:left="1530"/>
        <w:rPr>
          <w:rStyle w:val="Strong"/>
          <w:rFonts w:ascii="Arial" w:hAnsi="Arial" w:cs="Arial"/>
          <w:color w:val="000000"/>
          <w:sz w:val="20"/>
          <w:szCs w:val="20"/>
        </w:rPr>
      </w:pPr>
      <w:r w:rsidRPr="005849DA">
        <w:rPr>
          <w:rStyle w:val="Strong"/>
          <w:rFonts w:ascii="Arial" w:hAnsi="Arial" w:cs="Arial"/>
          <w:color w:val="000000" w:themeColor="text1"/>
          <w:sz w:val="20"/>
          <w:szCs w:val="20"/>
        </w:rPr>
        <w:t>email:</w:t>
      </w:r>
    </w:p>
    <w:p w14:paraId="68AA3AB0" w14:textId="77777777" w:rsidR="00E67C43" w:rsidRPr="005849DA" w:rsidRDefault="0B56148C" w:rsidP="00245EC3">
      <w:pPr>
        <w:pStyle w:val="bodytext0"/>
        <w:shd w:val="clear" w:color="auto" w:fill="FFFFFF" w:themeFill="background1"/>
        <w:spacing w:before="0" w:beforeAutospacing="0" w:after="0" w:afterAutospacing="0"/>
        <w:ind w:left="1530"/>
        <w:rPr>
          <w:rFonts w:ascii="Arial" w:hAnsi="Arial" w:cs="Arial"/>
          <w:color w:val="000000"/>
          <w:sz w:val="20"/>
          <w:szCs w:val="20"/>
        </w:rPr>
      </w:pPr>
      <w:hyperlink r:id="rId18">
        <w:r w:rsidRPr="005849DA">
          <w:rPr>
            <w:rStyle w:val="Hyperlink"/>
            <w:rFonts w:ascii="Arial" w:hAnsi="Arial" w:cs="Arial"/>
            <w:sz w:val="20"/>
            <w:szCs w:val="20"/>
          </w:rPr>
          <w:t>program.intake@usda.gov</w:t>
        </w:r>
      </w:hyperlink>
    </w:p>
    <w:p w14:paraId="659A55BD" w14:textId="67A89E13" w:rsidR="00E67C43" w:rsidRPr="005849DA" w:rsidRDefault="00245EC3" w:rsidP="00E67C43">
      <w:pPr>
        <w:pStyle w:val="bodytext0"/>
        <w:shd w:val="clear" w:color="auto" w:fill="FFFFFF"/>
        <w:spacing w:before="0" w:beforeAutospacing="0" w:after="0" w:afterAutospacing="0"/>
        <w:ind w:left="720"/>
        <w:rPr>
          <w:rFonts w:ascii="Arial" w:hAnsi="Arial" w:cs="Arial"/>
          <w:color w:val="000000"/>
          <w:sz w:val="20"/>
          <w:szCs w:val="20"/>
        </w:rPr>
      </w:pPr>
      <w:r w:rsidRPr="005849DA">
        <w:rPr>
          <w:rFonts w:ascii="Arial" w:hAnsi="Arial" w:cs="Arial"/>
          <w:color w:val="000000"/>
          <w:sz w:val="20"/>
          <w:szCs w:val="20"/>
        </w:rPr>
        <w:t xml:space="preserve"> </w:t>
      </w:r>
    </w:p>
    <w:p w14:paraId="384589EC" w14:textId="23D25653" w:rsidR="00E8471D" w:rsidRPr="00BC7183" w:rsidRDefault="009C3876" w:rsidP="00441B98">
      <w:pPr>
        <w:pStyle w:val="ListParagraph"/>
        <w:numPr>
          <w:ilvl w:val="0"/>
          <w:numId w:val="71"/>
        </w:numPr>
        <w:tabs>
          <w:tab w:val="clear" w:pos="1080"/>
        </w:tabs>
        <w:ind w:left="720"/>
        <w:jc w:val="both"/>
        <w:rPr>
          <w:szCs w:val="20"/>
        </w:rPr>
      </w:pPr>
      <w:r w:rsidRPr="00BC7183">
        <w:rPr>
          <w:bCs w:val="0"/>
          <w:iCs w:val="0"/>
          <w:szCs w:val="20"/>
        </w:rPr>
        <w:t xml:space="preserve">Provide Civil Rights training to all individuals identified as </w:t>
      </w:r>
      <w:r w:rsidR="00E8471D" w:rsidRPr="00BC7183">
        <w:rPr>
          <w:bCs w:val="0"/>
          <w:iCs w:val="0"/>
          <w:szCs w:val="20"/>
        </w:rPr>
        <w:t xml:space="preserve">directly </w:t>
      </w:r>
      <w:r w:rsidRPr="00BC7183">
        <w:rPr>
          <w:bCs w:val="0"/>
          <w:iCs w:val="0"/>
          <w:szCs w:val="20"/>
        </w:rPr>
        <w:t>involved in t</w:t>
      </w:r>
      <w:bookmarkStart w:id="336" w:name="_Toc7588560"/>
      <w:bookmarkStart w:id="337" w:name="_Toc7588693"/>
      <w:bookmarkStart w:id="338" w:name="_Toc7591190"/>
      <w:bookmarkStart w:id="339" w:name="_Toc7594498"/>
      <w:bookmarkStart w:id="340" w:name="_Toc7604349"/>
      <w:bookmarkStart w:id="341" w:name="_Toc7604469"/>
      <w:bookmarkStart w:id="342" w:name="_Toc7604600"/>
      <w:bookmarkStart w:id="343" w:name="_Toc7604679"/>
      <w:bookmarkStart w:id="344" w:name="_Toc7604712"/>
      <w:bookmarkStart w:id="345" w:name="_Toc7839939"/>
      <w:bookmarkStart w:id="346" w:name="_Toc7844346"/>
      <w:bookmarkStart w:id="347" w:name="_Toc7844612"/>
      <w:bookmarkStart w:id="348" w:name="_Toc8710064"/>
      <w:bookmarkStart w:id="349" w:name="_Toc8719395"/>
      <w:bookmarkStart w:id="350" w:name="_Toc9051111"/>
      <w:bookmarkStart w:id="351" w:name="_Toc9254957"/>
      <w:bookmarkStart w:id="352" w:name="_Toc9309001"/>
      <w:bookmarkStart w:id="353" w:name="_Toc9320402"/>
      <w:bookmarkStart w:id="354" w:name="_Toc39911663"/>
      <w:bookmarkStart w:id="355" w:name="_Toc133744162"/>
      <w:r w:rsidR="00691720" w:rsidRPr="00BC7183">
        <w:rPr>
          <w:bCs w:val="0"/>
          <w:iCs w:val="0"/>
          <w:szCs w:val="20"/>
        </w:rPr>
        <w:t>he Child Nutrition Program and submit documentation to KSDE</w:t>
      </w:r>
      <w:r w:rsidR="004A561F" w:rsidRPr="00BC7183">
        <w:rPr>
          <w:bCs w:val="0"/>
          <w:iCs w:val="0"/>
          <w:szCs w:val="20"/>
        </w:rPr>
        <w:t xml:space="preserve"> on an annual basis as a part of program renewal</w:t>
      </w:r>
      <w:r w:rsidR="00691720" w:rsidRPr="00BC7183">
        <w:rPr>
          <w:bCs w:val="0"/>
          <w:iCs w:val="0"/>
          <w:szCs w:val="20"/>
        </w:rPr>
        <w:t>.</w:t>
      </w:r>
    </w:p>
    <w:p w14:paraId="5EC8E798" w14:textId="77777777" w:rsidR="00476847" w:rsidRPr="00D502C1" w:rsidRDefault="00476847" w:rsidP="00EF3A6F">
      <w:pPr>
        <w:pStyle w:val="ListParagraph"/>
        <w:rPr>
          <w:szCs w:val="20"/>
        </w:rPr>
      </w:pPr>
    </w:p>
    <w:p w14:paraId="5C698949" w14:textId="1D7071DF" w:rsidR="002C4697" w:rsidRPr="00245EC3" w:rsidRDefault="003A8F2D" w:rsidP="6C99AE59">
      <w:pPr>
        <w:pStyle w:val="ListParagraph"/>
        <w:numPr>
          <w:ilvl w:val="0"/>
          <w:numId w:val="71"/>
        </w:numPr>
        <w:tabs>
          <w:tab w:val="clear" w:pos="1080"/>
        </w:tabs>
        <w:ind w:left="720"/>
        <w:jc w:val="both"/>
      </w:pPr>
      <w:r w:rsidRPr="00245EC3">
        <w:t>Make modifications to accommodate</w:t>
      </w:r>
      <w:r w:rsidR="189ACC04" w:rsidRPr="00245EC3">
        <w:t xml:space="preserve"> </w:t>
      </w:r>
      <w:r w:rsidRPr="00245EC3">
        <w:t>disabilities in child nutrition programs</w:t>
      </w:r>
      <w:r w:rsidR="6FC8F88B" w:rsidRPr="00245EC3">
        <w:t xml:space="preserve"> (SP 59-2016, SP 26-2017). Sponsors must work with school food service staff to implement procedures for parents or guardians to request modifications to meal service for children with disabilities and to resolve grievances (7CFR 15b.25 and15b.6(b)). </w:t>
      </w:r>
    </w:p>
    <w:p w14:paraId="57C491E8" w14:textId="77777777" w:rsidR="002C4697" w:rsidRPr="00B5798F" w:rsidRDefault="002C4697" w:rsidP="00EF3A6F">
      <w:pPr>
        <w:pStyle w:val="ListParagraph"/>
        <w:rPr>
          <w:szCs w:val="20"/>
          <w:highlight w:val="yellow"/>
        </w:rPr>
      </w:pPr>
    </w:p>
    <w:p w14:paraId="2B1E49B3" w14:textId="562751BC" w:rsidR="002C4697" w:rsidRPr="00245EC3" w:rsidRDefault="6FC8F88B" w:rsidP="00441B98">
      <w:pPr>
        <w:pStyle w:val="ListParagraph"/>
        <w:numPr>
          <w:ilvl w:val="0"/>
          <w:numId w:val="71"/>
        </w:numPr>
        <w:tabs>
          <w:tab w:val="clear" w:pos="1080"/>
        </w:tabs>
        <w:ind w:left="720"/>
        <w:jc w:val="both"/>
      </w:pPr>
      <w:r>
        <w:t xml:space="preserve">Sponsors that employ 15 or more individuals must designate at least one person (often referred to as the </w:t>
      </w:r>
      <w:r w:rsidRPr="00245EC3">
        <w:t>Section 504 Coordinator) to coordinate compliance with disability requirements (7 CFR 15b.6).</w:t>
      </w:r>
      <w:r w:rsidR="189ACC04" w:rsidRPr="00245EC3">
        <w:t xml:space="preserve">  </w:t>
      </w:r>
    </w:p>
    <w:p w14:paraId="43FE1864" w14:textId="77777777" w:rsidR="002C4697" w:rsidRPr="00D502C1" w:rsidRDefault="002C4697" w:rsidP="00EF3A6F">
      <w:pPr>
        <w:pStyle w:val="ListParagraph"/>
        <w:rPr>
          <w:szCs w:val="20"/>
        </w:rPr>
      </w:pPr>
    </w:p>
    <w:p w14:paraId="05FA8F4C" w14:textId="0ED86491" w:rsidR="002C4697" w:rsidRPr="00D502C1" w:rsidRDefault="001F0DB9" w:rsidP="00441B98">
      <w:pPr>
        <w:pStyle w:val="ListParagraph"/>
        <w:numPr>
          <w:ilvl w:val="0"/>
          <w:numId w:val="71"/>
        </w:numPr>
        <w:tabs>
          <w:tab w:val="clear" w:pos="1080"/>
        </w:tabs>
        <w:ind w:left="720"/>
        <w:jc w:val="both"/>
        <w:rPr>
          <w:szCs w:val="20"/>
        </w:rPr>
      </w:pPr>
      <w:r w:rsidRPr="00D502C1">
        <w:rPr>
          <w:szCs w:val="20"/>
        </w:rPr>
        <w:t xml:space="preserve">Sponsors must obtain a written medical statement from a State </w:t>
      </w:r>
      <w:r w:rsidRPr="00245EC3">
        <w:rPr>
          <w:szCs w:val="20"/>
        </w:rPr>
        <w:t xml:space="preserve">licensed </w:t>
      </w:r>
      <w:r w:rsidR="00A718F2" w:rsidRPr="00245EC3">
        <w:rPr>
          <w:szCs w:val="20"/>
        </w:rPr>
        <w:t>healthcare professional</w:t>
      </w:r>
      <w:r w:rsidRPr="00245EC3">
        <w:rPr>
          <w:szCs w:val="20"/>
        </w:rPr>
        <w:t xml:space="preserve"> </w:t>
      </w:r>
      <w:proofErr w:type="gramStart"/>
      <w:r w:rsidRPr="00245EC3">
        <w:rPr>
          <w:szCs w:val="20"/>
        </w:rPr>
        <w:t>in order to</w:t>
      </w:r>
      <w:proofErr w:type="gramEnd"/>
      <w:r w:rsidRPr="00245EC3">
        <w:rPr>
          <w:szCs w:val="20"/>
        </w:rPr>
        <w:t xml:space="preserve"> receive reimbursement for meal modifications when the modified meal does not meet Program meal pattern requirements (7 CFR 210.10). Schools may receive reimbursement </w:t>
      </w:r>
      <w:r w:rsidRPr="00D502C1">
        <w:rPr>
          <w:szCs w:val="20"/>
        </w:rPr>
        <w:t xml:space="preserve">for a meal modification request without a medical statement when the accommodation can be made within the Program meal pattern.  </w:t>
      </w:r>
    </w:p>
    <w:p w14:paraId="7857F75A" w14:textId="77777777" w:rsidR="002C4697" w:rsidRPr="00D502C1" w:rsidRDefault="002C4697" w:rsidP="00EF3A6F">
      <w:pPr>
        <w:pStyle w:val="ListParagraph"/>
        <w:rPr>
          <w:szCs w:val="20"/>
        </w:rPr>
      </w:pPr>
    </w:p>
    <w:p w14:paraId="61B91FFE" w14:textId="6574B84E" w:rsidR="00476847" w:rsidRDefault="001F0DB9" w:rsidP="00441B98">
      <w:pPr>
        <w:pStyle w:val="ListParagraph"/>
        <w:numPr>
          <w:ilvl w:val="0"/>
          <w:numId w:val="71"/>
        </w:numPr>
        <w:tabs>
          <w:tab w:val="clear" w:pos="1080"/>
        </w:tabs>
        <w:ind w:left="720"/>
        <w:jc w:val="both"/>
        <w:rPr>
          <w:szCs w:val="20"/>
        </w:rPr>
      </w:pPr>
      <w:r w:rsidRPr="00D502C1">
        <w:rPr>
          <w:szCs w:val="20"/>
        </w:rPr>
        <w:t>Meal modifications to accommodate a food preference for religious, ethnic, moral, or other reasons may be reimbursed provided these meals adhere to the standards found in Program regulations (7 CFR 210.10 (</w:t>
      </w:r>
      <w:r w:rsidRPr="00E30080">
        <w:rPr>
          <w:szCs w:val="20"/>
        </w:rPr>
        <w:t>m)(</w:t>
      </w:r>
      <w:r w:rsidR="00A718F2" w:rsidRPr="00E30080">
        <w:rPr>
          <w:szCs w:val="20"/>
        </w:rPr>
        <w:t>2</w:t>
      </w:r>
      <w:r w:rsidRPr="00E30080">
        <w:rPr>
          <w:szCs w:val="20"/>
        </w:rPr>
        <w:t>).</w:t>
      </w:r>
    </w:p>
    <w:p w14:paraId="6C873CF4" w14:textId="77777777" w:rsidR="00D502C1" w:rsidRPr="00D502C1" w:rsidRDefault="00D502C1" w:rsidP="00EF3A6F">
      <w:pPr>
        <w:pStyle w:val="ListParagraph"/>
        <w:rPr>
          <w:szCs w:val="20"/>
        </w:rPr>
      </w:pPr>
    </w:p>
    <w:p w14:paraId="7AFE1B23" w14:textId="78F040B2" w:rsidR="00D502C1" w:rsidRPr="00461E3B" w:rsidRDefault="00D502C1" w:rsidP="00441B98">
      <w:pPr>
        <w:pStyle w:val="ListParagraph"/>
        <w:numPr>
          <w:ilvl w:val="0"/>
          <w:numId w:val="71"/>
        </w:numPr>
        <w:tabs>
          <w:tab w:val="clear" w:pos="1080"/>
        </w:tabs>
        <w:ind w:left="720"/>
        <w:rPr>
          <w:szCs w:val="20"/>
        </w:rPr>
      </w:pPr>
      <w:r w:rsidRPr="00461E3B">
        <w:rPr>
          <w:szCs w:val="20"/>
        </w:rPr>
        <w:t>Sponsors are required to take reasonable steps to ensure meaningful access to their programs and activities by persons with L</w:t>
      </w:r>
      <w:r w:rsidR="00CF306C" w:rsidRPr="00461E3B">
        <w:rPr>
          <w:szCs w:val="20"/>
        </w:rPr>
        <w:t xml:space="preserve">imited </w:t>
      </w:r>
      <w:r w:rsidRPr="00461E3B">
        <w:rPr>
          <w:szCs w:val="20"/>
        </w:rPr>
        <w:t>E</w:t>
      </w:r>
      <w:r w:rsidR="00CF306C" w:rsidRPr="00461E3B">
        <w:rPr>
          <w:szCs w:val="20"/>
        </w:rPr>
        <w:t xml:space="preserve">nglish </w:t>
      </w:r>
      <w:r w:rsidRPr="00461E3B">
        <w:rPr>
          <w:szCs w:val="20"/>
        </w:rPr>
        <w:t>P</w:t>
      </w:r>
      <w:r w:rsidR="00CF306C" w:rsidRPr="00461E3B">
        <w:rPr>
          <w:szCs w:val="20"/>
        </w:rPr>
        <w:t>roficiency (LEP)</w:t>
      </w:r>
      <w:r w:rsidRPr="00461E3B">
        <w:rPr>
          <w:szCs w:val="20"/>
        </w:rPr>
        <w:t xml:space="preserve">. Failure to do so could be discrimination </w:t>
      </w:r>
      <w:proofErr w:type="gramStart"/>
      <w:r w:rsidRPr="00461E3B">
        <w:rPr>
          <w:szCs w:val="20"/>
        </w:rPr>
        <w:t>on the basis of</w:t>
      </w:r>
      <w:proofErr w:type="gramEnd"/>
      <w:r w:rsidRPr="00461E3B">
        <w:rPr>
          <w:szCs w:val="20"/>
        </w:rPr>
        <w:t xml:space="preserve"> national origin.</w:t>
      </w:r>
    </w:p>
    <w:p w14:paraId="160D4D7C" w14:textId="77777777" w:rsidR="00D37C81" w:rsidRPr="00461E3B" w:rsidRDefault="00D37C81" w:rsidP="0026040B">
      <w:pPr>
        <w:pStyle w:val="ListParagraph"/>
        <w:jc w:val="both"/>
        <w:rPr>
          <w:szCs w:val="20"/>
        </w:rPr>
      </w:pPr>
    </w:p>
    <w:p w14:paraId="17624B57" w14:textId="77777777" w:rsidR="00121206" w:rsidRPr="00461E3B" w:rsidRDefault="00121206" w:rsidP="00441B98">
      <w:pPr>
        <w:pStyle w:val="Heading3"/>
        <w:ind w:left="360"/>
        <w:jc w:val="both"/>
      </w:pPr>
      <w:bookmarkStart w:id="356" w:name="_Toc387743337"/>
      <w:bookmarkStart w:id="357" w:name="_Toc387745531"/>
      <w:bookmarkStart w:id="358" w:name="_Toc387745579"/>
      <w:bookmarkStart w:id="359" w:name="_Toc387745634"/>
      <w:bookmarkStart w:id="360" w:name="_Toc387745736"/>
      <w:bookmarkStart w:id="361" w:name="_Toc387752193"/>
      <w:bookmarkStart w:id="362" w:name="_Toc387752241"/>
      <w:bookmarkStart w:id="363" w:name="_Toc387752289"/>
      <w:bookmarkStart w:id="364" w:name="_Toc387752337"/>
      <w:bookmarkStart w:id="365" w:name="_Toc387764164"/>
      <w:bookmarkStart w:id="366" w:name="_Toc198037052"/>
      <w:bookmarkEnd w:id="356"/>
      <w:bookmarkEnd w:id="357"/>
      <w:bookmarkEnd w:id="358"/>
      <w:bookmarkEnd w:id="359"/>
      <w:bookmarkEnd w:id="360"/>
      <w:bookmarkEnd w:id="361"/>
      <w:bookmarkEnd w:id="362"/>
      <w:bookmarkEnd w:id="363"/>
      <w:bookmarkEnd w:id="364"/>
      <w:bookmarkEnd w:id="365"/>
      <w:r w:rsidRPr="00461E3B">
        <w:t>Menu Planning Requirements</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66"/>
    </w:p>
    <w:p w14:paraId="30F11269" w14:textId="77777777" w:rsidR="00121206" w:rsidRPr="00FA5B50" w:rsidRDefault="00121206" w:rsidP="0026040B">
      <w:pPr>
        <w:ind w:left="360"/>
        <w:jc w:val="both"/>
      </w:pPr>
      <w:bookmarkStart w:id="367" w:name="_Toc7839940"/>
      <w:bookmarkStart w:id="368" w:name="_Toc7844347"/>
      <w:r w:rsidRPr="00FA5B50">
        <w:t>The Sponsor agrees that:</w:t>
      </w:r>
      <w:bookmarkEnd w:id="367"/>
      <w:bookmarkEnd w:id="368"/>
    </w:p>
    <w:p w14:paraId="2B5C1CC3" w14:textId="77777777" w:rsidR="00121206" w:rsidRPr="00FA5B50" w:rsidRDefault="00121206" w:rsidP="0026040B">
      <w:pPr>
        <w:ind w:left="4140"/>
        <w:jc w:val="both"/>
      </w:pPr>
    </w:p>
    <w:p w14:paraId="07C83DC9" w14:textId="4D43DBBC" w:rsidR="00121206" w:rsidRPr="00E30080" w:rsidRDefault="02F44FC6" w:rsidP="0026040B">
      <w:pPr>
        <w:pStyle w:val="Header"/>
        <w:numPr>
          <w:ilvl w:val="0"/>
          <w:numId w:val="2"/>
        </w:numPr>
        <w:tabs>
          <w:tab w:val="clear" w:pos="4320"/>
          <w:tab w:val="clear" w:pos="8640"/>
        </w:tabs>
        <w:jc w:val="both"/>
      </w:pPr>
      <w:r>
        <w:t xml:space="preserve">All participating schools must </w:t>
      </w:r>
      <w:r w:rsidR="12E906D5">
        <w:t>follow the Nutrition Standards</w:t>
      </w:r>
      <w:r w:rsidR="468479BB">
        <w:t xml:space="preserve"> for </w:t>
      </w:r>
      <w:r w:rsidR="468479BB" w:rsidRPr="00E30080">
        <w:t>School Meals</w:t>
      </w:r>
      <w:r w:rsidR="12E906D5" w:rsidRPr="00E30080">
        <w:t xml:space="preserve"> meal pattern requirements</w:t>
      </w:r>
      <w:r w:rsidRPr="00E30080">
        <w:t>.  For specific information</w:t>
      </w:r>
      <w:r w:rsidR="30442E5A" w:rsidRPr="00E30080">
        <w:t>,</w:t>
      </w:r>
      <w:r w:rsidRPr="00E30080">
        <w:t xml:space="preserve"> refer t</w:t>
      </w:r>
      <w:r w:rsidR="36D7576A" w:rsidRPr="00E30080">
        <w:t>o Food Service Facts, Chapter 16</w:t>
      </w:r>
      <w:r w:rsidR="3FA513AE" w:rsidRPr="00E30080">
        <w:t xml:space="preserve"> and Child Nutrition Programs: Meal Patterns Consistent with the 2020-2025 Dietary Guidelines for Americans</w:t>
      </w:r>
      <w:r w:rsidR="3A8ADE65" w:rsidRPr="00E30080">
        <w:t xml:space="preserve"> final rule</w:t>
      </w:r>
      <w:r w:rsidRPr="00E30080">
        <w:t>.</w:t>
      </w:r>
      <w:r w:rsidR="07682AC9" w:rsidRPr="00E30080">
        <w:t xml:space="preserve"> </w:t>
      </w:r>
    </w:p>
    <w:p w14:paraId="27F6EC70" w14:textId="73D0AAC7" w:rsidR="00121206" w:rsidRPr="00FA5B50" w:rsidRDefault="00121206" w:rsidP="0026040B">
      <w:pPr>
        <w:numPr>
          <w:ilvl w:val="1"/>
          <w:numId w:val="2"/>
        </w:numPr>
        <w:tabs>
          <w:tab w:val="left" w:pos="360"/>
        </w:tabs>
        <w:jc w:val="both"/>
      </w:pPr>
      <w:r w:rsidRPr="00E30080">
        <w:t xml:space="preserve">All </w:t>
      </w:r>
      <w:r w:rsidR="106D4238" w:rsidRPr="00E30080">
        <w:t xml:space="preserve">of Sponsor’s </w:t>
      </w:r>
      <w:r w:rsidRPr="00E30080">
        <w:t xml:space="preserve">staff who plan menus and maintain production records will attend </w:t>
      </w:r>
      <w:r>
        <w:t>KSDE required traini</w:t>
      </w:r>
      <w:r w:rsidR="20726536">
        <w:t>ng.</w:t>
      </w:r>
    </w:p>
    <w:p w14:paraId="46D942CE" w14:textId="77777777" w:rsidR="00121206" w:rsidRPr="00FA5B50" w:rsidRDefault="0089535D" w:rsidP="0026040B">
      <w:pPr>
        <w:numPr>
          <w:ilvl w:val="1"/>
          <w:numId w:val="2"/>
        </w:numPr>
        <w:tabs>
          <w:tab w:val="left" w:pos="360"/>
        </w:tabs>
        <w:jc w:val="both"/>
      </w:pPr>
      <w:r w:rsidRPr="00FA5B50">
        <w:t xml:space="preserve">Sponsor’s staff will provide </w:t>
      </w:r>
      <w:r w:rsidR="00121206" w:rsidRPr="00FA5B50">
        <w:t>KSDE staff with sufficient information to evaluate each menu's contribution to the required calorie and nutrition stan</w:t>
      </w:r>
      <w:r w:rsidR="00121206" w:rsidRPr="00FA5B50">
        <w:softHyphen/>
        <w:t xml:space="preserve">dards. </w:t>
      </w:r>
    </w:p>
    <w:p w14:paraId="17E4A291" w14:textId="77777777" w:rsidR="00121206" w:rsidRPr="00FA5B50" w:rsidRDefault="0089535D" w:rsidP="0026040B">
      <w:pPr>
        <w:numPr>
          <w:ilvl w:val="1"/>
          <w:numId w:val="2"/>
        </w:numPr>
        <w:tabs>
          <w:tab w:val="left" w:pos="360"/>
        </w:tabs>
        <w:jc w:val="both"/>
      </w:pPr>
      <w:r w:rsidRPr="00FA5B50">
        <w:t>Sponsor’s staff shall maintain f</w:t>
      </w:r>
      <w:r w:rsidR="00121206" w:rsidRPr="00FA5B50">
        <w:t>ood production records</w:t>
      </w:r>
      <w:r w:rsidR="00026BA1" w:rsidRPr="00FA5B50">
        <w:t>.  Production records document</w:t>
      </w:r>
      <w:r w:rsidR="00121206" w:rsidRPr="00FA5B50">
        <w:t xml:space="preserve"> required number of food components </w:t>
      </w:r>
      <w:r w:rsidR="00271B58" w:rsidRPr="00FA5B50">
        <w:t xml:space="preserve">and </w:t>
      </w:r>
      <w:proofErr w:type="gramStart"/>
      <w:r w:rsidR="00121206" w:rsidRPr="00FA5B50">
        <w:t>food</w:t>
      </w:r>
      <w:proofErr w:type="gramEnd"/>
      <w:r w:rsidR="00121206" w:rsidRPr="00FA5B50">
        <w:t xml:space="preserve"> or menu items offered on a given day.</w:t>
      </w:r>
    </w:p>
    <w:p w14:paraId="393D6453" w14:textId="77777777" w:rsidR="00E81425" w:rsidRPr="00FA5B50" w:rsidRDefault="00E81425" w:rsidP="00E81425">
      <w:pPr>
        <w:tabs>
          <w:tab w:val="left" w:pos="360"/>
        </w:tabs>
        <w:jc w:val="both"/>
      </w:pPr>
    </w:p>
    <w:p w14:paraId="033EA138" w14:textId="741A5553" w:rsidR="00FB696C" w:rsidRDefault="00FB696C" w:rsidP="00FB696C">
      <w:pPr>
        <w:numPr>
          <w:ilvl w:val="0"/>
          <w:numId w:val="2"/>
        </w:numPr>
        <w:tabs>
          <w:tab w:val="left" w:pos="360"/>
        </w:tabs>
        <w:jc w:val="both"/>
      </w:pPr>
      <w:r w:rsidRPr="00461E3B">
        <w:t>All schools that serve Pre-K students or cater meals for loc</w:t>
      </w:r>
      <w:r w:rsidR="00FA5B50" w:rsidRPr="00461E3B">
        <w:t>al day care center</w:t>
      </w:r>
      <w:r w:rsidRPr="00461E3B">
        <w:t>s must follow the Child and Adult Care Food Program meal pattern</w:t>
      </w:r>
      <w:r w:rsidR="002C4697" w:rsidRPr="00461E3B">
        <w:t>s for children 0-5 years old</w:t>
      </w:r>
      <w:r w:rsidR="00F575B7" w:rsidRPr="00461E3B">
        <w:t xml:space="preserve"> as set forth in the Child and Adult Care Food Program: Meal Pattern Revisions Related to the Healthy Hunger-Free Kids Act of 2010 Final Rule</w:t>
      </w:r>
      <w:r w:rsidR="00497E8D" w:rsidRPr="00461E3B">
        <w:t xml:space="preserve"> unless co-mingled</w:t>
      </w:r>
      <w:r w:rsidR="002C4697" w:rsidRPr="00461E3B">
        <w:t xml:space="preserve">. </w:t>
      </w:r>
      <w:r w:rsidRPr="00461E3B">
        <w:t>“</w:t>
      </w:r>
      <w:r w:rsidR="002C4697" w:rsidRPr="00461E3B">
        <w:t>O</w:t>
      </w:r>
      <w:r w:rsidR="00FA5B50" w:rsidRPr="00461E3B">
        <w:t>ffer vs S</w:t>
      </w:r>
      <w:r w:rsidRPr="00461E3B">
        <w:t>erve</w:t>
      </w:r>
      <w:r w:rsidR="002C4697" w:rsidRPr="00461E3B">
        <w:t>”</w:t>
      </w:r>
      <w:r w:rsidRPr="00461E3B">
        <w:t xml:space="preserve"> is not an option for this age group</w:t>
      </w:r>
      <w:r w:rsidR="00497E8D" w:rsidRPr="00461E3B">
        <w:t xml:space="preserve"> unless co-mingled</w:t>
      </w:r>
      <w:r w:rsidRPr="00461E3B">
        <w:t xml:space="preserve">. </w:t>
      </w:r>
    </w:p>
    <w:p w14:paraId="5B5529E4" w14:textId="5EFC1743" w:rsidR="00260915" w:rsidRDefault="00260915" w:rsidP="00FD3348">
      <w:pPr>
        <w:tabs>
          <w:tab w:val="left" w:pos="360"/>
        </w:tabs>
        <w:ind w:left="720"/>
        <w:jc w:val="both"/>
      </w:pPr>
      <w:r>
        <w:br w:type="page"/>
      </w:r>
    </w:p>
    <w:p w14:paraId="78F8E89A" w14:textId="6541359C" w:rsidR="00876A12" w:rsidRPr="0026040B" w:rsidRDefault="00876A12" w:rsidP="00441B98">
      <w:pPr>
        <w:pStyle w:val="Heading3"/>
        <w:ind w:left="360"/>
        <w:jc w:val="both"/>
      </w:pPr>
      <w:bookmarkStart w:id="369" w:name="_Toc198036756"/>
      <w:bookmarkStart w:id="370" w:name="_Toc198037053"/>
      <w:bookmarkStart w:id="371" w:name="_Toc7839942"/>
      <w:bookmarkStart w:id="372" w:name="_Toc7844349"/>
      <w:r w:rsidRPr="0026040B">
        <w:lastRenderedPageBreak/>
        <w:t>Meal Requirements</w:t>
      </w:r>
      <w:bookmarkEnd w:id="369"/>
      <w:bookmarkEnd w:id="370"/>
    </w:p>
    <w:p w14:paraId="0000514A" w14:textId="77777777" w:rsidR="00121206" w:rsidRPr="0026040B" w:rsidRDefault="00121206" w:rsidP="0026040B">
      <w:pPr>
        <w:pStyle w:val="BodyTextIndent"/>
        <w:jc w:val="both"/>
      </w:pPr>
      <w:r w:rsidRPr="0026040B">
        <w:t>The Sponsor agrees that:</w:t>
      </w:r>
      <w:bookmarkEnd w:id="371"/>
      <w:bookmarkEnd w:id="372"/>
    </w:p>
    <w:p w14:paraId="273B2261" w14:textId="77777777" w:rsidR="00121206" w:rsidRPr="0026040B" w:rsidRDefault="00121206" w:rsidP="0026040B">
      <w:pPr>
        <w:pStyle w:val="BodyTextIndent"/>
        <w:jc w:val="both"/>
      </w:pPr>
    </w:p>
    <w:p w14:paraId="22A2BA4F" w14:textId="77777777" w:rsidR="00121206" w:rsidRPr="00FA5B50" w:rsidRDefault="00121206" w:rsidP="005C3E42">
      <w:pPr>
        <w:pStyle w:val="BodyTextIndent"/>
        <w:numPr>
          <w:ilvl w:val="0"/>
          <w:numId w:val="15"/>
        </w:numPr>
        <w:jc w:val="both"/>
      </w:pPr>
      <w:r w:rsidRPr="0026040B">
        <w:t xml:space="preserve">All breakfasts served to </w:t>
      </w:r>
      <w:r w:rsidRPr="00FA5B50">
        <w:t xml:space="preserve">children </w:t>
      </w:r>
      <w:r w:rsidR="00595616" w:rsidRPr="00FA5B50">
        <w:t xml:space="preserve">in </w:t>
      </w:r>
      <w:proofErr w:type="gramStart"/>
      <w:r w:rsidR="00595616" w:rsidRPr="00FA5B50">
        <w:t>Kindergarten</w:t>
      </w:r>
      <w:proofErr w:type="gramEnd"/>
      <w:r w:rsidR="00595616" w:rsidRPr="00FA5B50">
        <w:t xml:space="preserve"> </w:t>
      </w:r>
      <w:r w:rsidRPr="00FA5B50">
        <w:t>and older shall, at a minimum, meet the nutrition standards and the appropriate level of calories for established age/grade groups as set forth in 7CFR Part 220.  Compliance shall be determined by averaging nutritional information for breakfasts offered over a period of a school week.</w:t>
      </w:r>
    </w:p>
    <w:p w14:paraId="57D22C82" w14:textId="77777777" w:rsidR="00121206" w:rsidRPr="00FA5B50" w:rsidRDefault="00121206" w:rsidP="0026040B">
      <w:pPr>
        <w:pStyle w:val="BodyTextIndent"/>
        <w:ind w:left="0"/>
        <w:jc w:val="both"/>
      </w:pPr>
    </w:p>
    <w:p w14:paraId="35025FD4" w14:textId="77777777" w:rsidR="003F0491" w:rsidRPr="00FA5B50" w:rsidRDefault="00121206" w:rsidP="005C3E42">
      <w:pPr>
        <w:pStyle w:val="BodyTextIndent"/>
        <w:numPr>
          <w:ilvl w:val="0"/>
          <w:numId w:val="15"/>
        </w:numPr>
        <w:jc w:val="both"/>
      </w:pPr>
      <w:r w:rsidRPr="00FA5B50">
        <w:t xml:space="preserve">All lunches served to children </w:t>
      </w:r>
      <w:r w:rsidR="00595616" w:rsidRPr="00FA5B50">
        <w:t xml:space="preserve">in </w:t>
      </w:r>
      <w:proofErr w:type="gramStart"/>
      <w:r w:rsidR="00E14629" w:rsidRPr="00FA5B50">
        <w:t>Kindergarten</w:t>
      </w:r>
      <w:proofErr w:type="gramEnd"/>
      <w:r w:rsidRPr="00FA5B50">
        <w:t xml:space="preserve"> and older shall, at a minimum, meet the </w:t>
      </w:r>
      <w:proofErr w:type="gramStart"/>
      <w:r w:rsidRPr="00FA5B50">
        <w:t>nutrition</w:t>
      </w:r>
      <w:proofErr w:type="gramEnd"/>
      <w:r w:rsidRPr="00FA5B50">
        <w:t xml:space="preserve"> standards and the appropriate level of calories for established age/grade groups as set forth in 7CFR Part 210.  Compliance shall be determined by averaging nutritional information for lunches offered over a period of a school week.</w:t>
      </w:r>
    </w:p>
    <w:p w14:paraId="3723115F" w14:textId="77777777" w:rsidR="00595616" w:rsidRPr="00FA5B50" w:rsidRDefault="00595616" w:rsidP="00595616">
      <w:pPr>
        <w:pStyle w:val="ListParagraph"/>
      </w:pPr>
    </w:p>
    <w:p w14:paraId="575E3CAE" w14:textId="3CC9B99E" w:rsidR="00595616" w:rsidRPr="00461E3B" w:rsidRDefault="00595616" w:rsidP="005C3E42">
      <w:pPr>
        <w:pStyle w:val="BodyTextIndent"/>
        <w:numPr>
          <w:ilvl w:val="0"/>
          <w:numId w:val="15"/>
        </w:numPr>
        <w:jc w:val="both"/>
      </w:pPr>
      <w:r w:rsidRPr="00461E3B">
        <w:t xml:space="preserve">All meals and snacks served to </w:t>
      </w:r>
      <w:r w:rsidR="002C4697" w:rsidRPr="00461E3B">
        <w:t xml:space="preserve">Pre-K </w:t>
      </w:r>
      <w:r w:rsidRPr="00461E3B">
        <w:t xml:space="preserve">children </w:t>
      </w:r>
      <w:r w:rsidR="00F575B7" w:rsidRPr="00461E3B">
        <w:t>0 to</w:t>
      </w:r>
      <w:r w:rsidR="009314FA" w:rsidRPr="00461E3B">
        <w:t xml:space="preserve"> 5</w:t>
      </w:r>
      <w:r w:rsidRPr="00461E3B">
        <w:t xml:space="preserve"> years </w:t>
      </w:r>
      <w:r w:rsidR="009314FA" w:rsidRPr="00461E3B">
        <w:t>of age</w:t>
      </w:r>
      <w:r w:rsidRPr="00461E3B">
        <w:t xml:space="preserve"> shall at a minimum meet the Child and Adult Care Food Program meal patterns set forth in </w:t>
      </w:r>
      <w:r w:rsidR="009314FA" w:rsidRPr="00461E3B">
        <w:t>the Child and Adult Care Food Program: Meal Pattern Revisions Related to the Healthy, Hunger-F</w:t>
      </w:r>
      <w:r w:rsidR="00497E8D" w:rsidRPr="00461E3B">
        <w:t>ree Kids Act of 2010 Final Rule unless co-mingled.</w:t>
      </w:r>
      <w:r w:rsidR="00F575B7" w:rsidRPr="00461E3B">
        <w:t xml:space="preserve">  “Offer versus Serve” is not an</w:t>
      </w:r>
      <w:r w:rsidR="00497E8D" w:rsidRPr="00461E3B">
        <w:t xml:space="preserve"> option for the Pre-K age group unless co-mingled.</w:t>
      </w:r>
    </w:p>
    <w:p w14:paraId="323C1045" w14:textId="77777777" w:rsidR="003F0491" w:rsidRPr="0026040B" w:rsidRDefault="003F0491" w:rsidP="005C3E42">
      <w:pPr>
        <w:pStyle w:val="BodyTextIndent"/>
        <w:numPr>
          <w:ilvl w:val="0"/>
          <w:numId w:val="15"/>
        </w:numPr>
        <w:jc w:val="both"/>
      </w:pPr>
      <w:r w:rsidRPr="00461E3B">
        <w:t>Water must be available during meal service to children at no charge in the place where</w:t>
      </w:r>
      <w:r w:rsidRPr="0026040B">
        <w:t xml:space="preserve"> lunch meals are served</w:t>
      </w:r>
      <w:r w:rsidR="00415E98" w:rsidRPr="0026040B">
        <w:t xml:space="preserve"> and when breakfast is served in the cafeteria</w:t>
      </w:r>
      <w:r w:rsidR="00EF74B0" w:rsidRPr="0026040B">
        <w:t>.</w:t>
      </w:r>
    </w:p>
    <w:p w14:paraId="4548FA50" w14:textId="77777777" w:rsidR="003F0491" w:rsidRPr="0026040B" w:rsidRDefault="003F0491" w:rsidP="0026040B">
      <w:pPr>
        <w:pStyle w:val="ListParagraph"/>
        <w:jc w:val="both"/>
      </w:pPr>
    </w:p>
    <w:p w14:paraId="1BB7A156" w14:textId="77777777" w:rsidR="00121206" w:rsidRPr="0026040B" w:rsidRDefault="00121206" w:rsidP="005C3E42">
      <w:pPr>
        <w:pStyle w:val="BodyTextIndent"/>
        <w:numPr>
          <w:ilvl w:val="0"/>
          <w:numId w:val="15"/>
        </w:numPr>
        <w:jc w:val="both"/>
      </w:pPr>
      <w:r w:rsidRPr="0026040B">
        <w:t>Meals will be priced as a unit.</w:t>
      </w:r>
    </w:p>
    <w:p w14:paraId="6EB524A6" w14:textId="77777777" w:rsidR="00121206" w:rsidRPr="0026040B" w:rsidRDefault="00121206" w:rsidP="0026040B">
      <w:pPr>
        <w:pStyle w:val="BodyTextIndent"/>
        <w:jc w:val="both"/>
      </w:pPr>
    </w:p>
    <w:p w14:paraId="364BEE4A" w14:textId="77777777" w:rsidR="00121206" w:rsidRDefault="00121206" w:rsidP="005C3E42">
      <w:pPr>
        <w:pStyle w:val="BodyTextIndent"/>
        <w:numPr>
          <w:ilvl w:val="0"/>
          <w:numId w:val="15"/>
        </w:numPr>
        <w:jc w:val="both"/>
      </w:pPr>
      <w:r w:rsidRPr="0026040B">
        <w:t>KSDE will be notified in the event of a natural disaster or other emergency condition which prevents a school from temporarily obtaining delivery of a food component or menu item.  Under these circumstances, KSDE may approve reimburse</w:t>
      </w:r>
      <w:r w:rsidRPr="0026040B">
        <w:softHyphen/>
        <w:t>ment for meals that do not meet the requirements in this section.</w:t>
      </w:r>
    </w:p>
    <w:p w14:paraId="1A015BA3" w14:textId="77777777" w:rsidR="008F0784" w:rsidRPr="0026040B" w:rsidRDefault="008F0784" w:rsidP="005C3E42">
      <w:pPr>
        <w:pStyle w:val="BodyTextIndent"/>
        <w:numPr>
          <w:ilvl w:val="0"/>
          <w:numId w:val="15"/>
        </w:numPr>
        <w:jc w:val="both"/>
      </w:pPr>
      <w:r w:rsidRPr="0026040B">
        <w:t xml:space="preserve">Substitutions in foods specified in 7CFR Part 210 and Part 220 shall be made for students who have a disability and whose disability restricts their diet.  However, such substitutions shall be made on a case-by-case basis only when supported by a statement of the need for substitutions from a </w:t>
      </w:r>
      <w:r w:rsidR="004F379F" w:rsidRPr="0026040B">
        <w:t xml:space="preserve">licensed </w:t>
      </w:r>
      <w:r w:rsidR="00595616">
        <w:t>medical authority</w:t>
      </w:r>
      <w:r w:rsidR="004F379F" w:rsidRPr="0026040B">
        <w:t xml:space="preserve"> </w:t>
      </w:r>
      <w:r w:rsidRPr="0026040B">
        <w:t>that includes recommended alternate foods.</w:t>
      </w:r>
    </w:p>
    <w:p w14:paraId="41252C05" w14:textId="77777777" w:rsidR="008F0784" w:rsidRPr="0026040B" w:rsidRDefault="008F0784" w:rsidP="0026040B">
      <w:pPr>
        <w:pStyle w:val="BodyTextIndent"/>
        <w:jc w:val="both"/>
        <w:rPr>
          <w:b/>
          <w:sz w:val="24"/>
        </w:rPr>
      </w:pPr>
    </w:p>
    <w:p w14:paraId="4A16914F" w14:textId="77777777" w:rsidR="008F0784" w:rsidRPr="00FA5B50" w:rsidRDefault="00A54B98" w:rsidP="005C3E42">
      <w:pPr>
        <w:pStyle w:val="BodyTextIndent"/>
        <w:numPr>
          <w:ilvl w:val="0"/>
          <w:numId w:val="15"/>
        </w:numPr>
        <w:jc w:val="both"/>
      </w:pPr>
      <w:r w:rsidRPr="00FA5B50">
        <w:t>Milk substitutions</w:t>
      </w:r>
      <w:r w:rsidR="00595616" w:rsidRPr="00FA5B50">
        <w:t xml:space="preserve"> may be made</w:t>
      </w:r>
      <w:r w:rsidRPr="00FA5B50">
        <w:t xml:space="preserve"> for those students not having a disability</w:t>
      </w:r>
      <w:r w:rsidR="00595616" w:rsidRPr="00FA5B50">
        <w:t xml:space="preserve"> but</w:t>
      </w:r>
      <w:r w:rsidRPr="00FA5B50">
        <w:t xml:space="preserve"> are limited to lactose free milk or </w:t>
      </w:r>
      <w:r w:rsidR="002C4697" w:rsidRPr="00FA5B50">
        <w:t xml:space="preserve">non-dairy beverages that meet </w:t>
      </w:r>
      <w:r w:rsidRPr="00FA5B50">
        <w:t xml:space="preserve">USDA </w:t>
      </w:r>
      <w:r w:rsidR="009314FA" w:rsidRPr="00FA5B50">
        <w:t xml:space="preserve">substitution criteria (nutritionally equivalent to cow’s milk).  </w:t>
      </w:r>
    </w:p>
    <w:p w14:paraId="5ED16734" w14:textId="77777777" w:rsidR="0030471E" w:rsidRPr="0026040B" w:rsidRDefault="0030471E" w:rsidP="0026040B">
      <w:pPr>
        <w:jc w:val="both"/>
      </w:pPr>
      <w:bookmarkStart w:id="373" w:name="_Toc8710066"/>
      <w:bookmarkStart w:id="374" w:name="_Toc8719397"/>
      <w:bookmarkStart w:id="375" w:name="_Toc9051113"/>
      <w:bookmarkStart w:id="376" w:name="_Toc9254959"/>
      <w:bookmarkStart w:id="377" w:name="_Toc9309003"/>
      <w:bookmarkStart w:id="378" w:name="_Toc9320404"/>
      <w:bookmarkStart w:id="379" w:name="_Toc39911665"/>
      <w:bookmarkStart w:id="380" w:name="_Toc133744164"/>
    </w:p>
    <w:p w14:paraId="22711820" w14:textId="77777777" w:rsidR="00121206" w:rsidRPr="0026040B" w:rsidRDefault="00121206" w:rsidP="00441B98">
      <w:pPr>
        <w:pStyle w:val="Heading3"/>
        <w:ind w:left="360"/>
        <w:jc w:val="both"/>
      </w:pPr>
      <w:bookmarkStart w:id="381" w:name="_Toc198036757"/>
      <w:bookmarkStart w:id="382" w:name="_Toc198037054"/>
      <w:r w:rsidRPr="0026040B">
        <w:t xml:space="preserve">Offer </w:t>
      </w:r>
      <w:r w:rsidR="004F379F" w:rsidRPr="0026040B">
        <w:t xml:space="preserve">vs </w:t>
      </w:r>
      <w:r w:rsidR="00BC46ED" w:rsidRPr="0026040B">
        <w:t>S</w:t>
      </w:r>
      <w:r w:rsidRPr="0026040B">
        <w:t>erve</w:t>
      </w:r>
      <w:bookmarkEnd w:id="373"/>
      <w:bookmarkEnd w:id="374"/>
      <w:bookmarkEnd w:id="375"/>
      <w:bookmarkEnd w:id="376"/>
      <w:bookmarkEnd w:id="377"/>
      <w:bookmarkEnd w:id="378"/>
      <w:bookmarkEnd w:id="379"/>
      <w:bookmarkEnd w:id="380"/>
      <w:bookmarkEnd w:id="381"/>
      <w:bookmarkEnd w:id="382"/>
    </w:p>
    <w:p w14:paraId="67B73C1E" w14:textId="77777777" w:rsidR="00121206" w:rsidRPr="0026040B" w:rsidRDefault="00121206" w:rsidP="0026040B">
      <w:pPr>
        <w:pStyle w:val="BodyTextIndent"/>
        <w:jc w:val="both"/>
      </w:pPr>
      <w:r w:rsidRPr="0026040B">
        <w:t>The Sponsor agrees that:</w:t>
      </w:r>
    </w:p>
    <w:p w14:paraId="7B8A4973" w14:textId="77777777" w:rsidR="00121206" w:rsidRPr="0026040B" w:rsidRDefault="00121206" w:rsidP="0026040B">
      <w:pPr>
        <w:pStyle w:val="BodyTextIndent"/>
        <w:jc w:val="both"/>
      </w:pPr>
    </w:p>
    <w:p w14:paraId="0330B8F7" w14:textId="77777777" w:rsidR="00121206" w:rsidRPr="0026040B" w:rsidRDefault="00121206" w:rsidP="005C3E42">
      <w:pPr>
        <w:pStyle w:val="BodyTextIndent"/>
        <w:numPr>
          <w:ilvl w:val="0"/>
          <w:numId w:val="16"/>
        </w:numPr>
        <w:jc w:val="both"/>
      </w:pPr>
      <w:r w:rsidRPr="0026040B">
        <w:t>Students in each school approved to “offer” menu items under the “offer versus serve” provision will be taught how to select menu/food items to assemble a reimbursable meal.</w:t>
      </w:r>
    </w:p>
    <w:p w14:paraId="7F349CB1" w14:textId="77777777" w:rsidR="00121206" w:rsidRPr="0026040B" w:rsidRDefault="00121206" w:rsidP="0026040B">
      <w:pPr>
        <w:pStyle w:val="BodyTextIndent"/>
        <w:jc w:val="both"/>
      </w:pPr>
    </w:p>
    <w:p w14:paraId="206C1EA7" w14:textId="77777777" w:rsidR="00121206" w:rsidRPr="0026040B" w:rsidRDefault="00121206" w:rsidP="005C3E42">
      <w:pPr>
        <w:pStyle w:val="BodyTextIndent"/>
        <w:numPr>
          <w:ilvl w:val="0"/>
          <w:numId w:val="16"/>
        </w:numPr>
        <w:jc w:val="both"/>
      </w:pPr>
      <w:r w:rsidRPr="0026040B">
        <w:t>In each school participating in the School Breakfast Program that is approved to “offer” rather than “serve” menu items:</w:t>
      </w:r>
    </w:p>
    <w:p w14:paraId="6EE0A9E2" w14:textId="77777777" w:rsidR="00121206" w:rsidRPr="0026040B" w:rsidRDefault="00121206" w:rsidP="00441B98">
      <w:pPr>
        <w:pStyle w:val="BodyTextIndent2"/>
        <w:numPr>
          <w:ilvl w:val="0"/>
          <w:numId w:val="55"/>
        </w:numPr>
        <w:tabs>
          <w:tab w:val="clear" w:pos="720"/>
        </w:tabs>
        <w:ind w:left="1080"/>
        <w:jc w:val="both"/>
      </w:pPr>
      <w:r w:rsidRPr="0026040B">
        <w:t>Students will be offered a complete breakfast as required under 7CFR Part 220.</w:t>
      </w:r>
    </w:p>
    <w:p w14:paraId="3BE22C4D" w14:textId="77777777" w:rsidR="00121206" w:rsidRPr="00FA5B50" w:rsidRDefault="0001327E" w:rsidP="00441B98">
      <w:pPr>
        <w:pStyle w:val="BodyTextIndent2"/>
        <w:numPr>
          <w:ilvl w:val="0"/>
          <w:numId w:val="55"/>
        </w:numPr>
        <w:tabs>
          <w:tab w:val="clear" w:pos="720"/>
        </w:tabs>
        <w:ind w:left="1080"/>
        <w:jc w:val="both"/>
      </w:pPr>
      <w:r w:rsidRPr="0026040B">
        <w:t xml:space="preserve">The </w:t>
      </w:r>
      <w:r w:rsidR="003B1E40" w:rsidRPr="0026040B">
        <w:t xml:space="preserve">Nutrition </w:t>
      </w:r>
      <w:r w:rsidR="003B1E40" w:rsidRPr="00FA5B50">
        <w:t>Standards for School Meals</w:t>
      </w:r>
      <w:r w:rsidRPr="00FA5B50">
        <w:t xml:space="preserve"> Menu Planning system will be used and</w:t>
      </w:r>
      <w:r w:rsidR="00121206" w:rsidRPr="00FA5B50">
        <w:t xml:space="preserve"> </w:t>
      </w:r>
      <w:r w:rsidR="00F62ACD" w:rsidRPr="00FA5B50">
        <w:t>the guidance provided in Chapter 1</w:t>
      </w:r>
      <w:r w:rsidR="00E6782B" w:rsidRPr="00FA5B50">
        <w:t>6</w:t>
      </w:r>
      <w:r w:rsidR="00F62ACD" w:rsidRPr="00FA5B50">
        <w:t xml:space="preserve"> of Food Service Facts will be followed.</w:t>
      </w:r>
    </w:p>
    <w:p w14:paraId="6ECA60B5" w14:textId="77777777" w:rsidR="00121206" w:rsidRPr="00FA5B50" w:rsidRDefault="00121206" w:rsidP="00441B98">
      <w:pPr>
        <w:pStyle w:val="BodyTextIndent2"/>
        <w:numPr>
          <w:ilvl w:val="0"/>
          <w:numId w:val="55"/>
        </w:numPr>
        <w:tabs>
          <w:tab w:val="clear" w:pos="720"/>
        </w:tabs>
        <w:ind w:left="1080"/>
        <w:jc w:val="both"/>
      </w:pPr>
      <w:r w:rsidRPr="00FA5B50">
        <w:t>A student’s decision to decline a menu item shall not affe</w:t>
      </w:r>
      <w:r w:rsidR="0089535D" w:rsidRPr="00FA5B50">
        <w:t>ct the charge for the breakfast.</w:t>
      </w:r>
    </w:p>
    <w:p w14:paraId="64ECFEAE" w14:textId="77777777" w:rsidR="003A6DCB" w:rsidRPr="00FA5B50" w:rsidRDefault="003A6DCB" w:rsidP="0026040B">
      <w:pPr>
        <w:pStyle w:val="BodyTextIndent"/>
        <w:ind w:left="720"/>
        <w:jc w:val="both"/>
        <w:rPr>
          <w:sz w:val="16"/>
          <w:szCs w:val="16"/>
        </w:rPr>
      </w:pPr>
    </w:p>
    <w:p w14:paraId="72F34E05" w14:textId="77777777" w:rsidR="00121206" w:rsidRPr="00FA5B50" w:rsidRDefault="00121206" w:rsidP="005C3E42">
      <w:pPr>
        <w:pStyle w:val="BodyTextIndent"/>
        <w:numPr>
          <w:ilvl w:val="0"/>
          <w:numId w:val="16"/>
        </w:numPr>
        <w:jc w:val="both"/>
      </w:pPr>
      <w:r w:rsidRPr="00FA5B50">
        <w:t>In each school participating in the National School Lunch Program that is approved to “offer” rather than “serve” menu items:</w:t>
      </w:r>
    </w:p>
    <w:p w14:paraId="7B051CD5" w14:textId="77777777" w:rsidR="00121206" w:rsidRPr="00FA5B50" w:rsidRDefault="00121206" w:rsidP="005C3E42">
      <w:pPr>
        <w:pStyle w:val="BodyTextIndent2"/>
        <w:numPr>
          <w:ilvl w:val="0"/>
          <w:numId w:val="19"/>
        </w:numPr>
        <w:tabs>
          <w:tab w:val="clear" w:pos="720"/>
        </w:tabs>
        <w:ind w:left="1080"/>
        <w:jc w:val="both"/>
      </w:pPr>
      <w:r w:rsidRPr="00FA5B50">
        <w:t>Students will be offered a complete lunch as required under 7CFR Part 210.</w:t>
      </w:r>
    </w:p>
    <w:p w14:paraId="0E3023DF" w14:textId="77777777" w:rsidR="00F62ACD" w:rsidRPr="00FA5B50" w:rsidRDefault="0001327E" w:rsidP="005C3E42">
      <w:pPr>
        <w:pStyle w:val="BodyTextIndent2"/>
        <w:numPr>
          <w:ilvl w:val="0"/>
          <w:numId w:val="19"/>
        </w:numPr>
        <w:tabs>
          <w:tab w:val="clear" w:pos="720"/>
        </w:tabs>
        <w:ind w:left="1080"/>
        <w:jc w:val="both"/>
      </w:pPr>
      <w:r w:rsidRPr="00FA5B50">
        <w:t xml:space="preserve">The </w:t>
      </w:r>
      <w:r w:rsidR="006B60E8" w:rsidRPr="00FA5B50">
        <w:t>Nutrition Standards for School Meals</w:t>
      </w:r>
      <w:r w:rsidRPr="00FA5B50">
        <w:t xml:space="preserve"> Menu Planning system will be used</w:t>
      </w:r>
      <w:r w:rsidR="00415E98" w:rsidRPr="00FA5B50">
        <w:t xml:space="preserve"> and</w:t>
      </w:r>
      <w:r w:rsidR="00F62ACD" w:rsidRPr="00FA5B50">
        <w:t xml:space="preserve"> the guidance provided in Chapter </w:t>
      </w:r>
      <w:r w:rsidR="00E6782B" w:rsidRPr="00FA5B50">
        <w:t>16</w:t>
      </w:r>
      <w:r w:rsidR="00F62ACD" w:rsidRPr="00FA5B50">
        <w:t xml:space="preserve"> of Food Service Facts will be followed.</w:t>
      </w:r>
    </w:p>
    <w:p w14:paraId="67DCEBAA" w14:textId="77777777" w:rsidR="00121206" w:rsidRPr="00FA5B50" w:rsidRDefault="00121206" w:rsidP="005C3E42">
      <w:pPr>
        <w:pStyle w:val="BodyTextIndent"/>
        <w:numPr>
          <w:ilvl w:val="0"/>
          <w:numId w:val="19"/>
        </w:numPr>
        <w:tabs>
          <w:tab w:val="clear" w:pos="720"/>
        </w:tabs>
        <w:ind w:left="1080"/>
        <w:jc w:val="both"/>
      </w:pPr>
      <w:r w:rsidRPr="00FA5B50">
        <w:t>A student’s decision to decline a menu item shall not affect the charge for the lunch.</w:t>
      </w:r>
    </w:p>
    <w:p w14:paraId="2149C7CE" w14:textId="77777777" w:rsidR="00E81425" w:rsidRPr="00FA5B50" w:rsidRDefault="00E81425" w:rsidP="00E81425">
      <w:pPr>
        <w:pStyle w:val="BodyTextIndent"/>
        <w:jc w:val="both"/>
      </w:pPr>
    </w:p>
    <w:p w14:paraId="2682E4A8" w14:textId="77777777" w:rsidR="00F2538E" w:rsidRPr="00FA5B50" w:rsidRDefault="00F2538E" w:rsidP="005C3E42">
      <w:pPr>
        <w:pStyle w:val="BodyTextIndent"/>
        <w:numPr>
          <w:ilvl w:val="0"/>
          <w:numId w:val="16"/>
        </w:numPr>
        <w:jc w:val="both"/>
      </w:pPr>
      <w:r w:rsidRPr="00FA5B50">
        <w:t xml:space="preserve">Offer vs Serve is not an option for the </w:t>
      </w:r>
      <w:r w:rsidR="009314FA" w:rsidRPr="00FA5B50">
        <w:t xml:space="preserve">Pre-K </w:t>
      </w:r>
      <w:proofErr w:type="gramStart"/>
      <w:r w:rsidR="009314FA" w:rsidRPr="00FA5B50">
        <w:t>0-5 year</w:t>
      </w:r>
      <w:r w:rsidRPr="00FA5B50">
        <w:t xml:space="preserve"> old</w:t>
      </w:r>
      <w:proofErr w:type="gramEnd"/>
      <w:r w:rsidRPr="00FA5B50">
        <w:t xml:space="preserve"> age group following the Child and Adult</w:t>
      </w:r>
      <w:r w:rsidR="00E14629" w:rsidRPr="00FA5B50">
        <w:t xml:space="preserve"> Care</w:t>
      </w:r>
      <w:r w:rsidRPr="00FA5B50">
        <w:t xml:space="preserve"> Food Program meal pattern.</w:t>
      </w:r>
    </w:p>
    <w:p w14:paraId="068ACB10" w14:textId="1A6D424B" w:rsidR="00D37C81" w:rsidRDefault="00D37C81" w:rsidP="0026040B">
      <w:pPr>
        <w:pStyle w:val="BodyTextIndent"/>
        <w:jc w:val="both"/>
        <w:rPr>
          <w:szCs w:val="20"/>
        </w:rPr>
      </w:pPr>
    </w:p>
    <w:p w14:paraId="6C94FFC6" w14:textId="77777777" w:rsidR="00E67C43" w:rsidRPr="00FA5B50" w:rsidRDefault="00E67C43" w:rsidP="0026040B">
      <w:pPr>
        <w:pStyle w:val="BodyTextIndent"/>
        <w:jc w:val="both"/>
        <w:rPr>
          <w:szCs w:val="20"/>
        </w:rPr>
      </w:pPr>
    </w:p>
    <w:p w14:paraId="159CE9F9" w14:textId="77777777" w:rsidR="001305E1" w:rsidRPr="00FA5B50" w:rsidRDefault="00FE52BD" w:rsidP="00441B98">
      <w:pPr>
        <w:pStyle w:val="Heading3"/>
        <w:ind w:left="360"/>
        <w:jc w:val="both"/>
      </w:pPr>
      <w:bookmarkStart w:id="383" w:name="_Toc198037055"/>
      <w:r w:rsidRPr="00FA5B50">
        <w:lastRenderedPageBreak/>
        <w:t>Professional Standards Rule</w:t>
      </w:r>
      <w:bookmarkEnd w:id="383"/>
    </w:p>
    <w:p w14:paraId="3FC8C209" w14:textId="77777777" w:rsidR="00FE52BD" w:rsidRPr="00FA5B50" w:rsidRDefault="00FE52BD" w:rsidP="00FE52BD">
      <w:pPr>
        <w:pStyle w:val="BodyTextIndent"/>
        <w:ind w:left="0" w:firstLine="360"/>
      </w:pPr>
      <w:r w:rsidRPr="00FA5B50">
        <w:t>The Sponsor agrees that:</w:t>
      </w:r>
    </w:p>
    <w:p w14:paraId="13C89F2D" w14:textId="77777777" w:rsidR="00FE52BD" w:rsidRPr="00260915" w:rsidRDefault="00FE52BD" w:rsidP="00FE52BD">
      <w:pPr>
        <w:pStyle w:val="BodyTextIndent"/>
        <w:ind w:left="0" w:firstLine="360"/>
        <w:rPr>
          <w:sz w:val="16"/>
          <w:szCs w:val="16"/>
        </w:rPr>
      </w:pPr>
    </w:p>
    <w:p w14:paraId="128F34E7" w14:textId="6F0054DA" w:rsidR="00FE52BD" w:rsidRPr="00FA5B50" w:rsidRDefault="6CEA2252" w:rsidP="005C3E42">
      <w:pPr>
        <w:pStyle w:val="BodyTextIndent"/>
        <w:numPr>
          <w:ilvl w:val="2"/>
          <w:numId w:val="21"/>
        </w:numPr>
        <w:jc w:val="both"/>
      </w:pPr>
      <w:r>
        <w:t>All new and current employees</w:t>
      </w:r>
      <w:r w:rsidR="07682AC9">
        <w:t xml:space="preserve"> including Authorized Representatives</w:t>
      </w:r>
      <w:r>
        <w:t xml:space="preserve"> will meet minimum continuing education standards as specified in the Professional Standards Final Rule</w:t>
      </w:r>
      <w:r w:rsidR="6D897668">
        <w:t xml:space="preserve"> </w:t>
      </w:r>
      <w:r>
        <w:t xml:space="preserve">at </w:t>
      </w:r>
      <w:hyperlink r:id="rId19" w:history="1">
        <w:r w:rsidR="00E30080" w:rsidRPr="00E30080">
          <w:rPr>
            <w:rStyle w:val="Hyperlink"/>
          </w:rPr>
          <w:t>http://www.fns.usda.gov/school-meals/professional-standards</w:t>
        </w:r>
      </w:hyperlink>
      <w:r w:rsidRPr="00E30080">
        <w:t>. All training taken must be in the key areas</w:t>
      </w:r>
      <w:r>
        <w:t xml:space="preserve"> of nutrition, operations, administration and/or communications/marketing.  USDA may require specific training to address Program integrity and other critical issues. </w:t>
      </w:r>
      <w:r w:rsidR="01A2BFD4">
        <w:t xml:space="preserve"> </w:t>
      </w:r>
      <w:r w:rsidR="2FEA28F1">
        <w:t>Supporting documentation for all completed trainings must be maintained on file.</w:t>
      </w:r>
    </w:p>
    <w:p w14:paraId="1AED3433" w14:textId="77777777" w:rsidR="00A161B4" w:rsidRPr="00260915" w:rsidRDefault="00A161B4" w:rsidP="00A161B4">
      <w:pPr>
        <w:pStyle w:val="BodyTextIndent"/>
        <w:rPr>
          <w:sz w:val="16"/>
          <w:szCs w:val="16"/>
        </w:rPr>
      </w:pPr>
    </w:p>
    <w:p w14:paraId="18F8376F" w14:textId="29EE493B" w:rsidR="00FE52BD" w:rsidRDefault="6CEA2252" w:rsidP="005C3E42">
      <w:pPr>
        <w:pStyle w:val="BodyTextIndent"/>
        <w:numPr>
          <w:ilvl w:val="2"/>
          <w:numId w:val="21"/>
        </w:numPr>
        <w:jc w:val="both"/>
      </w:pPr>
      <w:r>
        <w:t>A</w:t>
      </w:r>
      <w:r w:rsidR="00863C9E">
        <w:t xml:space="preserve">n Authorized Representative or </w:t>
      </w:r>
      <w:r>
        <w:t xml:space="preserve">Food Service Director advertised for and hired after July 1, </w:t>
      </w:r>
      <w:proofErr w:type="gramStart"/>
      <w:r>
        <w:t>2015</w:t>
      </w:r>
      <w:proofErr w:type="gramEnd"/>
      <w:r>
        <w:t xml:space="preserve"> must meet the hiring standards based upon the school district size as specified in the Professional Standards Final Rule</w:t>
      </w:r>
      <w:r w:rsidR="1A00FD94">
        <w:t xml:space="preserve"> and the Hiring Flexibility Under Professional Standards Final Rule</w:t>
      </w:r>
      <w:r>
        <w:t>.  New Food Service Directors are also required to have eight hours food safety training either not more than five years prior to their starting date or completed within 30 days of the employee’s start date.</w:t>
      </w:r>
    </w:p>
    <w:p w14:paraId="030F78B5" w14:textId="77777777" w:rsidR="00E67C43" w:rsidRPr="00260915" w:rsidRDefault="00E67C43" w:rsidP="00FE52BD">
      <w:pPr>
        <w:pStyle w:val="Heading3"/>
        <w:numPr>
          <w:ilvl w:val="0"/>
          <w:numId w:val="0"/>
        </w:numPr>
        <w:ind w:left="720"/>
        <w:rPr>
          <w:sz w:val="16"/>
          <w:szCs w:val="16"/>
        </w:rPr>
      </w:pPr>
    </w:p>
    <w:p w14:paraId="38002B54" w14:textId="77777777" w:rsidR="00121206" w:rsidRPr="0026040B" w:rsidRDefault="00FE52BD" w:rsidP="00441B98">
      <w:pPr>
        <w:pStyle w:val="Heading3"/>
        <w:ind w:left="360"/>
        <w:jc w:val="both"/>
      </w:pPr>
      <w:bookmarkStart w:id="384" w:name="_Toc387743342"/>
      <w:bookmarkStart w:id="385" w:name="_Toc387745536"/>
      <w:bookmarkStart w:id="386" w:name="_Toc387745584"/>
      <w:bookmarkStart w:id="387" w:name="_Toc387745639"/>
      <w:bookmarkStart w:id="388" w:name="_Toc387745741"/>
      <w:bookmarkStart w:id="389" w:name="_Toc387752198"/>
      <w:bookmarkStart w:id="390" w:name="_Toc387752246"/>
      <w:bookmarkStart w:id="391" w:name="_Toc387752294"/>
      <w:bookmarkStart w:id="392" w:name="_Toc387752342"/>
      <w:bookmarkStart w:id="393" w:name="_Toc387764169"/>
      <w:bookmarkStart w:id="394" w:name="_Toc7594501"/>
      <w:bookmarkStart w:id="395" w:name="_Toc7604352"/>
      <w:bookmarkStart w:id="396" w:name="_Toc7604472"/>
      <w:bookmarkStart w:id="397" w:name="_Toc7604603"/>
      <w:bookmarkStart w:id="398" w:name="_Toc7604682"/>
      <w:bookmarkStart w:id="399" w:name="_Toc7604715"/>
      <w:bookmarkStart w:id="400" w:name="_Toc7839943"/>
      <w:bookmarkStart w:id="401" w:name="_Toc7844350"/>
      <w:bookmarkStart w:id="402" w:name="_Toc7844614"/>
      <w:bookmarkStart w:id="403" w:name="_Toc8710067"/>
      <w:bookmarkStart w:id="404" w:name="_Toc8719398"/>
      <w:bookmarkStart w:id="405" w:name="_Toc9051114"/>
      <w:bookmarkStart w:id="406" w:name="_Toc9254960"/>
      <w:bookmarkStart w:id="407" w:name="_Toc9309004"/>
      <w:bookmarkStart w:id="408" w:name="_Toc9320405"/>
      <w:bookmarkStart w:id="409" w:name="_Toc39911666"/>
      <w:bookmarkStart w:id="410" w:name="_Toc133744165"/>
      <w:bookmarkStart w:id="411" w:name="_Toc198036758"/>
      <w:bookmarkStart w:id="412" w:name="_Toc198037056"/>
      <w:bookmarkStart w:id="413" w:name="_Toc7588562"/>
      <w:bookmarkStart w:id="414" w:name="_Toc7588695"/>
      <w:bookmarkStart w:id="415" w:name="_Toc7591192"/>
      <w:bookmarkEnd w:id="384"/>
      <w:bookmarkEnd w:id="385"/>
      <w:bookmarkEnd w:id="386"/>
      <w:bookmarkEnd w:id="387"/>
      <w:bookmarkEnd w:id="388"/>
      <w:bookmarkEnd w:id="389"/>
      <w:bookmarkEnd w:id="390"/>
      <w:bookmarkEnd w:id="391"/>
      <w:bookmarkEnd w:id="392"/>
      <w:bookmarkEnd w:id="393"/>
      <w:r>
        <w:t>Afterschool</w:t>
      </w:r>
      <w:r w:rsidR="00121206" w:rsidRPr="0026040B">
        <w:t xml:space="preserve"> Snack Program Requirements</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798B133F" w14:textId="77777777" w:rsidR="00121206" w:rsidRPr="0026040B" w:rsidRDefault="00121206" w:rsidP="0026040B">
      <w:pPr>
        <w:pStyle w:val="BodyTextIndent"/>
        <w:jc w:val="both"/>
      </w:pPr>
      <w:r w:rsidRPr="0026040B">
        <w:t>If the Spo</w:t>
      </w:r>
      <w:r w:rsidR="00FE52BD">
        <w:t xml:space="preserve">nsor participates in the Afterschool </w:t>
      </w:r>
      <w:r w:rsidRPr="0026040B">
        <w:t>Snack Program, the Sponsor agrees to:</w:t>
      </w:r>
    </w:p>
    <w:p w14:paraId="676E6101" w14:textId="77777777" w:rsidR="00121206" w:rsidRPr="0026040B" w:rsidRDefault="00121206" w:rsidP="0026040B">
      <w:pPr>
        <w:pStyle w:val="BodyTextIndent"/>
        <w:jc w:val="both"/>
        <w:rPr>
          <w:sz w:val="16"/>
          <w:szCs w:val="16"/>
        </w:rPr>
      </w:pPr>
    </w:p>
    <w:p w14:paraId="108C4CCA" w14:textId="77777777" w:rsidR="00121206" w:rsidRPr="0026040B" w:rsidRDefault="00121206" w:rsidP="005C3E42">
      <w:pPr>
        <w:pStyle w:val="BodyTextIndent"/>
        <w:numPr>
          <w:ilvl w:val="0"/>
          <w:numId w:val="17"/>
        </w:numPr>
        <w:jc w:val="both"/>
      </w:pPr>
      <w:r w:rsidRPr="0026040B">
        <w:t>Accept full respon</w:t>
      </w:r>
      <w:r w:rsidR="00FE52BD">
        <w:t xml:space="preserve">sibility for meeting all Afterschool </w:t>
      </w:r>
      <w:r w:rsidRPr="0026040B">
        <w:t>Snack Program requirements.</w:t>
      </w:r>
    </w:p>
    <w:p w14:paraId="716AAAA9" w14:textId="77777777" w:rsidR="00121206" w:rsidRPr="0026040B" w:rsidRDefault="00121206" w:rsidP="0026040B">
      <w:pPr>
        <w:pStyle w:val="BodyTextIndent"/>
        <w:jc w:val="both"/>
        <w:rPr>
          <w:sz w:val="16"/>
          <w:szCs w:val="16"/>
        </w:rPr>
      </w:pPr>
    </w:p>
    <w:p w14:paraId="242207F6" w14:textId="77777777" w:rsidR="00121206" w:rsidRPr="0026040B" w:rsidRDefault="00121206" w:rsidP="005C3E42">
      <w:pPr>
        <w:pStyle w:val="BodyTextIndent"/>
        <w:numPr>
          <w:ilvl w:val="0"/>
          <w:numId w:val="17"/>
        </w:numPr>
        <w:jc w:val="both"/>
      </w:pPr>
      <w:r w:rsidRPr="0026040B">
        <w:t>Identify on the Site Application each serving site tha</w:t>
      </w:r>
      <w:r w:rsidR="00FE52BD">
        <w:t>t will participate in the Afterschool</w:t>
      </w:r>
      <w:r w:rsidRPr="0026040B">
        <w:t xml:space="preserve"> Snack Program.</w:t>
      </w:r>
    </w:p>
    <w:p w14:paraId="489837DE" w14:textId="77777777" w:rsidR="00EF74B0" w:rsidRPr="00260915" w:rsidRDefault="00EF74B0" w:rsidP="00EF74B0">
      <w:pPr>
        <w:pStyle w:val="ListParagraph"/>
        <w:rPr>
          <w:sz w:val="16"/>
          <w:szCs w:val="16"/>
        </w:rPr>
      </w:pPr>
    </w:p>
    <w:p w14:paraId="12A40EC7" w14:textId="77777777" w:rsidR="00121206" w:rsidRDefault="00121206" w:rsidP="005C3E42">
      <w:pPr>
        <w:pStyle w:val="BodyTextIndent"/>
        <w:numPr>
          <w:ilvl w:val="0"/>
          <w:numId w:val="17"/>
        </w:numPr>
        <w:jc w:val="both"/>
      </w:pPr>
      <w:r w:rsidRPr="0026040B">
        <w:t xml:space="preserve">Conduct an </w:t>
      </w:r>
      <w:proofErr w:type="gramStart"/>
      <w:r w:rsidRPr="0026040B">
        <w:t>after school</w:t>
      </w:r>
      <w:proofErr w:type="gramEnd"/>
      <w:r w:rsidRPr="0026040B">
        <w:t xml:space="preserve"> care program that provides education or enrichment activities in an organized, structured and supervised environment for enrolled students.</w:t>
      </w:r>
    </w:p>
    <w:p w14:paraId="3AD79494" w14:textId="77777777" w:rsidR="00E81425" w:rsidRPr="00EF3A6F" w:rsidRDefault="00E81425" w:rsidP="00E81425">
      <w:pPr>
        <w:pStyle w:val="BodyTextIndent"/>
        <w:jc w:val="both"/>
        <w:rPr>
          <w:sz w:val="16"/>
          <w:szCs w:val="16"/>
        </w:rPr>
      </w:pPr>
    </w:p>
    <w:p w14:paraId="7B6BB2A6" w14:textId="77777777" w:rsidR="00BE71B2" w:rsidRPr="0026040B" w:rsidRDefault="00BE71B2" w:rsidP="005C3E42">
      <w:pPr>
        <w:pStyle w:val="BodyTextIndent"/>
        <w:numPr>
          <w:ilvl w:val="0"/>
          <w:numId w:val="17"/>
        </w:numPr>
        <w:jc w:val="both"/>
      </w:pPr>
      <w:r w:rsidRPr="0026040B">
        <w:t>Maintain documentation of program eligibility by one of the following two methods:</w:t>
      </w:r>
    </w:p>
    <w:p w14:paraId="6DB1960B" w14:textId="77777777" w:rsidR="00121206" w:rsidRPr="0026040B" w:rsidRDefault="00121206" w:rsidP="005C3E42">
      <w:pPr>
        <w:pStyle w:val="BodyTextIndent2"/>
        <w:numPr>
          <w:ilvl w:val="1"/>
          <w:numId w:val="17"/>
        </w:numPr>
        <w:jc w:val="both"/>
      </w:pPr>
      <w:r w:rsidRPr="0026040B">
        <w:rPr>
          <w:b/>
        </w:rPr>
        <w:t>Individual eligibility</w:t>
      </w:r>
      <w:r w:rsidRPr="0026040B">
        <w:t xml:space="preserve"> of stude</w:t>
      </w:r>
      <w:r w:rsidR="00FE52BD">
        <w:t>nts participating in the Afterschool</w:t>
      </w:r>
      <w:r w:rsidRPr="0026040B">
        <w:t xml:space="preserve"> Snack Program based on their individual eligibility status for Child Nutrition Program benefits, </w:t>
      </w:r>
      <w:r w:rsidR="00DE222F" w:rsidRPr="0026040B">
        <w:t>or</w:t>
      </w:r>
    </w:p>
    <w:p w14:paraId="50D61B0E" w14:textId="77777777" w:rsidR="00121206" w:rsidRPr="0026040B" w:rsidRDefault="00121206" w:rsidP="005C3E42">
      <w:pPr>
        <w:pStyle w:val="BodyTextIndent2"/>
        <w:numPr>
          <w:ilvl w:val="1"/>
          <w:numId w:val="17"/>
        </w:numPr>
        <w:jc w:val="both"/>
      </w:pPr>
      <w:r w:rsidRPr="0026040B">
        <w:rPr>
          <w:b/>
        </w:rPr>
        <w:t>Site eligibility</w:t>
      </w:r>
      <w:r w:rsidRPr="0026040B">
        <w:t xml:space="preserve"> ba</w:t>
      </w:r>
      <w:r w:rsidR="00FE52BD">
        <w:t xml:space="preserve">sed on the Afterschool </w:t>
      </w:r>
      <w:r w:rsidRPr="0026040B">
        <w:t>Snack Program site’s location in the attendance area of a school (elementary, middle, junior high, or high) in which at least 50 percent of the enrolled students are approved for Child Nutrition Program reduced price or free benefits.</w:t>
      </w:r>
    </w:p>
    <w:p w14:paraId="40D8DA0D" w14:textId="77777777" w:rsidR="00121206" w:rsidRPr="00260915" w:rsidRDefault="00121206" w:rsidP="0026040B">
      <w:pPr>
        <w:pStyle w:val="BodyTextIndent"/>
        <w:jc w:val="both"/>
        <w:rPr>
          <w:sz w:val="16"/>
          <w:szCs w:val="16"/>
        </w:rPr>
      </w:pPr>
    </w:p>
    <w:p w14:paraId="5A320920" w14:textId="77777777" w:rsidR="00121206" w:rsidRPr="0026040B" w:rsidRDefault="00121206" w:rsidP="005C3E42">
      <w:pPr>
        <w:pStyle w:val="BodyTextIndent"/>
        <w:numPr>
          <w:ilvl w:val="0"/>
          <w:numId w:val="17"/>
        </w:numPr>
        <w:jc w:val="both"/>
      </w:pPr>
      <w:r w:rsidRPr="0026040B">
        <w:t>Maintain records of:</w:t>
      </w:r>
    </w:p>
    <w:p w14:paraId="4C94F9C0" w14:textId="77777777" w:rsidR="00121206" w:rsidRPr="0026040B" w:rsidRDefault="00121206" w:rsidP="005C3E42">
      <w:pPr>
        <w:pStyle w:val="BodyTextIndent"/>
        <w:numPr>
          <w:ilvl w:val="0"/>
          <w:numId w:val="18"/>
        </w:numPr>
        <w:tabs>
          <w:tab w:val="clear" w:pos="720"/>
        </w:tabs>
        <w:ind w:left="1080"/>
        <w:jc w:val="both"/>
      </w:pPr>
      <w:r w:rsidRPr="0026040B">
        <w:t xml:space="preserve">Each student’s attendance </w:t>
      </w:r>
      <w:proofErr w:type="gramStart"/>
      <w:r w:rsidRPr="0026040B">
        <w:t>on a daily basis</w:t>
      </w:r>
      <w:proofErr w:type="gramEnd"/>
      <w:r w:rsidRPr="0026040B">
        <w:t xml:space="preserve"> (e.g. a list, roster, sign-in sheet).</w:t>
      </w:r>
    </w:p>
    <w:p w14:paraId="0A3E0E86" w14:textId="77777777" w:rsidR="00121206" w:rsidRPr="0026040B" w:rsidRDefault="00121206" w:rsidP="005C3E42">
      <w:pPr>
        <w:pStyle w:val="BodyTextIndent"/>
        <w:numPr>
          <w:ilvl w:val="0"/>
          <w:numId w:val="18"/>
        </w:numPr>
        <w:tabs>
          <w:tab w:val="clear" w:pos="720"/>
        </w:tabs>
        <w:ind w:left="1080"/>
        <w:jc w:val="both"/>
      </w:pPr>
      <w:r w:rsidRPr="0026040B">
        <w:t xml:space="preserve">Daily and monthly snack counts taken at the point of service.  Report to KSDE </w:t>
      </w:r>
      <w:proofErr w:type="gramStart"/>
      <w:r w:rsidRPr="0026040B">
        <w:t>on a monthly basis</w:t>
      </w:r>
      <w:proofErr w:type="gramEnd"/>
      <w:r w:rsidRPr="0026040B">
        <w:t xml:space="preserve"> the number of reimbursable snacks served to enrolled students.</w:t>
      </w:r>
    </w:p>
    <w:p w14:paraId="09BFE102" w14:textId="77777777" w:rsidR="00121206" w:rsidRPr="0026040B" w:rsidRDefault="00121206" w:rsidP="005C3E42">
      <w:pPr>
        <w:pStyle w:val="BodyTextIndent"/>
        <w:numPr>
          <w:ilvl w:val="0"/>
          <w:numId w:val="18"/>
        </w:numPr>
        <w:tabs>
          <w:tab w:val="clear" w:pos="720"/>
        </w:tabs>
        <w:ind w:left="1080"/>
        <w:jc w:val="both"/>
      </w:pPr>
      <w:r w:rsidRPr="0026040B">
        <w:t>Menus and production records to document compliance with meal pattern requirements.</w:t>
      </w:r>
    </w:p>
    <w:p w14:paraId="2127B14A" w14:textId="77777777" w:rsidR="00121206" w:rsidRPr="0026040B" w:rsidRDefault="00121206" w:rsidP="005C3E42">
      <w:pPr>
        <w:pStyle w:val="BodyTextIndent"/>
        <w:numPr>
          <w:ilvl w:val="0"/>
          <w:numId w:val="18"/>
        </w:numPr>
        <w:tabs>
          <w:tab w:val="clear" w:pos="720"/>
        </w:tabs>
        <w:ind w:left="1080"/>
        <w:jc w:val="both"/>
      </w:pPr>
      <w:r w:rsidRPr="0026040B">
        <w:t>On-site reviews of the program site conducted by the Sponsor twice per year including a review made during the first four weeks of operation each school year.</w:t>
      </w:r>
    </w:p>
    <w:p w14:paraId="0AC93A21" w14:textId="77777777" w:rsidR="00121206" w:rsidRPr="0026040B" w:rsidRDefault="00121206" w:rsidP="0026040B">
      <w:pPr>
        <w:pStyle w:val="BodyTextIndent"/>
        <w:ind w:left="720"/>
        <w:jc w:val="both"/>
        <w:rPr>
          <w:sz w:val="14"/>
          <w:szCs w:val="14"/>
        </w:rPr>
      </w:pPr>
    </w:p>
    <w:p w14:paraId="64C7BA16" w14:textId="77777777" w:rsidR="00121206" w:rsidRPr="0026040B" w:rsidRDefault="00121206" w:rsidP="00441B98">
      <w:pPr>
        <w:pStyle w:val="BodyTextIndent"/>
        <w:numPr>
          <w:ilvl w:val="1"/>
          <w:numId w:val="57"/>
        </w:numPr>
        <w:tabs>
          <w:tab w:val="clear" w:pos="1080"/>
        </w:tabs>
        <w:ind w:left="720"/>
        <w:jc w:val="both"/>
      </w:pPr>
      <w:r w:rsidRPr="0026040B">
        <w:t>Claim reimbursement for only:</w:t>
      </w:r>
    </w:p>
    <w:p w14:paraId="5D3ABD60" w14:textId="77777777" w:rsidR="00001E3F" w:rsidRPr="0026040B" w:rsidRDefault="00121206" w:rsidP="00441B98">
      <w:pPr>
        <w:pStyle w:val="BodyTextIndent2"/>
        <w:numPr>
          <w:ilvl w:val="2"/>
          <w:numId w:val="56"/>
        </w:numPr>
        <w:tabs>
          <w:tab w:val="clear" w:pos="2160"/>
        </w:tabs>
        <w:ind w:left="1080" w:hanging="360"/>
        <w:jc w:val="both"/>
      </w:pPr>
      <w:r w:rsidRPr="0026040B">
        <w:t>Snacks served to eligible participants (i.e. enrolled students from birth to age 18, or enrolled students of any age who are mentally or physically disabled).</w:t>
      </w:r>
    </w:p>
    <w:p w14:paraId="317FEE7B" w14:textId="77777777" w:rsidR="00121206" w:rsidRPr="0026040B" w:rsidRDefault="00121206" w:rsidP="00441B98">
      <w:pPr>
        <w:pStyle w:val="BodyTextIndent2"/>
        <w:numPr>
          <w:ilvl w:val="2"/>
          <w:numId w:val="56"/>
        </w:numPr>
        <w:tabs>
          <w:tab w:val="clear" w:pos="2160"/>
        </w:tabs>
        <w:ind w:left="1080" w:hanging="360"/>
        <w:jc w:val="both"/>
      </w:pPr>
      <w:r w:rsidRPr="0026040B">
        <w:t>One snack per day per eligible participant.</w:t>
      </w:r>
    </w:p>
    <w:p w14:paraId="13ECC006" w14:textId="77777777" w:rsidR="00121206" w:rsidRPr="0026040B" w:rsidRDefault="00121206" w:rsidP="00441B98">
      <w:pPr>
        <w:pStyle w:val="BodyTextIndent2"/>
        <w:numPr>
          <w:ilvl w:val="2"/>
          <w:numId w:val="56"/>
        </w:numPr>
        <w:tabs>
          <w:tab w:val="clear" w:pos="2160"/>
        </w:tabs>
        <w:ind w:left="1080" w:hanging="360"/>
        <w:jc w:val="both"/>
      </w:pPr>
      <w:bookmarkStart w:id="416" w:name="_Toc7594502"/>
      <w:bookmarkStart w:id="417" w:name="_Toc7604353"/>
      <w:r w:rsidRPr="0026040B">
        <w:t>Snacks that consist of</w:t>
      </w:r>
      <w:r w:rsidR="00D03C98" w:rsidRPr="0026040B">
        <w:t xml:space="preserve"> at least</w:t>
      </w:r>
      <w:r w:rsidRPr="0026040B">
        <w:t xml:space="preserve"> two of the four meal components served in t</w:t>
      </w:r>
      <w:r w:rsidR="00001E3F" w:rsidRPr="0026040B">
        <w:t>he required amounts:  meat/</w:t>
      </w:r>
      <w:r w:rsidRPr="0026040B">
        <w:t>meat alternate, fruit/vegetable, grain/bread, and fluid milk.</w:t>
      </w:r>
      <w:bookmarkEnd w:id="416"/>
      <w:bookmarkEnd w:id="417"/>
    </w:p>
    <w:p w14:paraId="7C8F69C3" w14:textId="77777777" w:rsidR="00121206" w:rsidRPr="0026040B" w:rsidRDefault="00121206" w:rsidP="00441B98">
      <w:pPr>
        <w:pStyle w:val="BodyTextIndent2"/>
        <w:numPr>
          <w:ilvl w:val="2"/>
          <w:numId w:val="56"/>
        </w:numPr>
        <w:tabs>
          <w:tab w:val="clear" w:pos="2160"/>
        </w:tabs>
        <w:ind w:left="1080" w:hanging="360"/>
        <w:jc w:val="both"/>
      </w:pPr>
      <w:r w:rsidRPr="0026040B">
        <w:t>Snacks served in approved after school care programs on days when school is in session.</w:t>
      </w:r>
    </w:p>
    <w:p w14:paraId="24D957E6" w14:textId="77777777" w:rsidR="00BC0BD5" w:rsidRPr="0026040B" w:rsidRDefault="00BC0BD5" w:rsidP="0026040B">
      <w:pPr>
        <w:pStyle w:val="BodyTextIndent2"/>
        <w:ind w:left="1080"/>
        <w:jc w:val="both"/>
      </w:pPr>
    </w:p>
    <w:p w14:paraId="410DE859" w14:textId="6EBECBF6" w:rsidR="00BC0BD5" w:rsidRPr="00BC7183" w:rsidRDefault="00F2538E" w:rsidP="00441B98">
      <w:pPr>
        <w:pStyle w:val="Heading3"/>
        <w:ind w:left="360"/>
        <w:jc w:val="both"/>
      </w:pPr>
      <w:bookmarkStart w:id="418" w:name="_Toc198037057"/>
      <w:r w:rsidRPr="00BC7183">
        <w:t>Child an</w:t>
      </w:r>
      <w:r w:rsidR="00BD4AB2" w:rsidRPr="00BC7183">
        <w:t>d</w:t>
      </w:r>
      <w:r w:rsidR="00671431" w:rsidRPr="00BC7183">
        <w:t xml:space="preserve"> Adult Food Program</w:t>
      </w:r>
      <w:r w:rsidR="00BC0BD5" w:rsidRPr="00BC7183">
        <w:t xml:space="preserve"> Requirements</w:t>
      </w:r>
      <w:bookmarkEnd w:id="418"/>
    </w:p>
    <w:p w14:paraId="4D977759" w14:textId="33F5CF61" w:rsidR="00BC0BD5" w:rsidRPr="00BC7183" w:rsidRDefault="00BC0BD5" w:rsidP="0026040B">
      <w:pPr>
        <w:pStyle w:val="BodyTextIndent"/>
        <w:jc w:val="both"/>
      </w:pPr>
      <w:r w:rsidRPr="00BC7183">
        <w:t>If the Sponsor participates in the Child &amp; Adult Care Food Program, the Sponsor agrees to:</w:t>
      </w:r>
    </w:p>
    <w:p w14:paraId="46CA6314" w14:textId="696D014D" w:rsidR="00BC0BD5" w:rsidRPr="00EF3A6F" w:rsidRDefault="00BC0BD5" w:rsidP="00671431">
      <w:pPr>
        <w:pStyle w:val="BodyTextIndent2"/>
        <w:ind w:left="0"/>
        <w:jc w:val="both"/>
        <w:rPr>
          <w:b/>
          <w:sz w:val="16"/>
          <w:szCs w:val="16"/>
        </w:rPr>
      </w:pPr>
    </w:p>
    <w:p w14:paraId="1D9C463D" w14:textId="6C6F3E43" w:rsidR="00671431" w:rsidRPr="00BC7183" w:rsidRDefault="00671431" w:rsidP="00441B98">
      <w:pPr>
        <w:pStyle w:val="BodyText"/>
        <w:numPr>
          <w:ilvl w:val="0"/>
          <w:numId w:val="66"/>
        </w:numPr>
        <w:jc w:val="both"/>
        <w:rPr>
          <w:rFonts w:cs="Arial"/>
        </w:rPr>
      </w:pPr>
      <w:r w:rsidRPr="00BC7183">
        <w:rPr>
          <w:rFonts w:cs="Arial"/>
        </w:rPr>
        <w:t xml:space="preserve">Accept full responsibility for meeting all Child and Adult Food Program Requirements </w:t>
      </w:r>
      <w:r w:rsidR="00461E3B" w:rsidRPr="00BC7183">
        <w:rPr>
          <w:rFonts w:cs="Arial"/>
        </w:rPr>
        <w:t>(</w:t>
      </w:r>
      <w:r w:rsidRPr="00BC7183">
        <w:rPr>
          <w:rFonts w:cs="Arial"/>
        </w:rPr>
        <w:t>7CFR Part 226).</w:t>
      </w:r>
    </w:p>
    <w:p w14:paraId="47F893A6" w14:textId="77777777" w:rsidR="00CE0661" w:rsidRPr="00EF3A6F" w:rsidRDefault="00CE0661" w:rsidP="00CE0661">
      <w:pPr>
        <w:pStyle w:val="BodyText"/>
        <w:ind w:left="720"/>
        <w:jc w:val="both"/>
        <w:rPr>
          <w:rFonts w:cs="Arial"/>
          <w:sz w:val="16"/>
          <w:szCs w:val="16"/>
        </w:rPr>
      </w:pPr>
    </w:p>
    <w:p w14:paraId="0E539502" w14:textId="7015B94A" w:rsidR="00671431" w:rsidRPr="00BC7183" w:rsidRDefault="00671431" w:rsidP="00441B98">
      <w:pPr>
        <w:pStyle w:val="BodyText"/>
        <w:numPr>
          <w:ilvl w:val="0"/>
          <w:numId w:val="66"/>
        </w:numPr>
        <w:jc w:val="both"/>
        <w:rPr>
          <w:rFonts w:cs="Arial"/>
        </w:rPr>
      </w:pPr>
      <w:r w:rsidRPr="00BC7183">
        <w:rPr>
          <w:rFonts w:cs="Arial"/>
        </w:rPr>
        <w:t>Identify on the CACFP Site Application(s) each site participating.</w:t>
      </w:r>
    </w:p>
    <w:p w14:paraId="0C723FE0" w14:textId="5E896478" w:rsidR="00CE0661" w:rsidRDefault="00CE0661" w:rsidP="00CE0661">
      <w:pPr>
        <w:pStyle w:val="BodyText"/>
        <w:jc w:val="both"/>
        <w:rPr>
          <w:rFonts w:cs="Arial"/>
          <w:sz w:val="16"/>
          <w:szCs w:val="16"/>
        </w:rPr>
      </w:pPr>
    </w:p>
    <w:p w14:paraId="5D47D69F" w14:textId="0BACA121" w:rsidR="00260915" w:rsidRDefault="6D897668" w:rsidP="00441B98">
      <w:pPr>
        <w:pStyle w:val="BodyText"/>
        <w:numPr>
          <w:ilvl w:val="0"/>
          <w:numId w:val="66"/>
        </w:numPr>
        <w:jc w:val="both"/>
        <w:rPr>
          <w:rFonts w:cs="Arial"/>
        </w:rPr>
      </w:pPr>
      <w:r w:rsidRPr="6C99AE59">
        <w:rPr>
          <w:rFonts w:cs="Arial"/>
        </w:rPr>
        <w:t>For At-Risk Afterschool Meals, o</w:t>
      </w:r>
      <w:r w:rsidR="3F0A0BC5" w:rsidRPr="6C99AE59">
        <w:rPr>
          <w:rFonts w:cs="Arial"/>
        </w:rPr>
        <w:t xml:space="preserve">btain documentation indicating that each school that will be offering after school meals through CACFP offers educational or enrichment activities and is a school where at least 50 percent of the children are eligible for free or </w:t>
      </w:r>
      <w:proofErr w:type="gramStart"/>
      <w:r w:rsidR="3F0A0BC5" w:rsidRPr="6C99AE59">
        <w:rPr>
          <w:rFonts w:cs="Arial"/>
        </w:rPr>
        <w:t>reduced price</w:t>
      </w:r>
      <w:proofErr w:type="gramEnd"/>
      <w:r w:rsidR="3F0A0BC5" w:rsidRPr="6C99AE59">
        <w:rPr>
          <w:rFonts w:cs="Arial"/>
        </w:rPr>
        <w:t xml:space="preserve"> school meals or </w:t>
      </w:r>
      <w:proofErr w:type="gramStart"/>
      <w:r w:rsidR="3F0A0BC5" w:rsidRPr="6C99AE59">
        <w:rPr>
          <w:rFonts w:cs="Arial"/>
        </w:rPr>
        <w:t>is located in</w:t>
      </w:r>
      <w:proofErr w:type="gramEnd"/>
      <w:r w:rsidR="3F0A0BC5" w:rsidRPr="6C99AE59">
        <w:rPr>
          <w:rFonts w:cs="Arial"/>
        </w:rPr>
        <w:t xml:space="preserve"> the attendance </w:t>
      </w:r>
      <w:r w:rsidR="3F0A0BC5" w:rsidRPr="00E30080">
        <w:rPr>
          <w:rFonts w:cs="Arial"/>
        </w:rPr>
        <w:t>area of an eligible school as required by 7 CFR 226.17a(</w:t>
      </w:r>
      <w:r w:rsidR="2266EF64" w:rsidRPr="00E30080">
        <w:rPr>
          <w:rFonts w:cs="Arial"/>
        </w:rPr>
        <w:t>i</w:t>
      </w:r>
      <w:r w:rsidR="3F0A0BC5" w:rsidRPr="00E30080">
        <w:rPr>
          <w:rFonts w:cs="Arial"/>
        </w:rPr>
        <w:t xml:space="preserve">).  Sites will be identified and documentation </w:t>
      </w:r>
      <w:r w:rsidR="3F0A0BC5" w:rsidRPr="6C99AE59">
        <w:rPr>
          <w:rFonts w:cs="Arial"/>
        </w:rPr>
        <w:t>provided on the KN-CLAIM site application.</w:t>
      </w:r>
      <w:r w:rsidR="00260915">
        <w:rPr>
          <w:rFonts w:cs="Arial"/>
        </w:rPr>
        <w:br w:type="page"/>
      </w:r>
    </w:p>
    <w:p w14:paraId="5CEDDD8F" w14:textId="77777777" w:rsidR="00BC0BD5" w:rsidRPr="0026040B" w:rsidRDefault="00BC0BD5" w:rsidP="00441B98">
      <w:pPr>
        <w:pStyle w:val="BodyText"/>
        <w:numPr>
          <w:ilvl w:val="0"/>
          <w:numId w:val="66"/>
        </w:numPr>
        <w:jc w:val="both"/>
        <w:rPr>
          <w:rFonts w:cs="Arial"/>
        </w:rPr>
      </w:pPr>
      <w:r w:rsidRPr="0026040B">
        <w:rPr>
          <w:rFonts w:cs="Arial"/>
        </w:rPr>
        <w:lastRenderedPageBreak/>
        <w:t xml:space="preserve">Certify that during the last 7 years, the Sponsor and the individual responsible for the food service have not been declared ineligible to participate in any other publicly funded program by reason of violating that program’s requirements or provide documentation that it was later reinstated or determined eligible for the program or convicted of any activity that indicated a lack of business integrity. </w:t>
      </w:r>
    </w:p>
    <w:p w14:paraId="2C59A5C5" w14:textId="77777777" w:rsidR="00D75824" w:rsidRPr="0026040B" w:rsidRDefault="00D75824" w:rsidP="0026040B">
      <w:pPr>
        <w:pStyle w:val="BodyText"/>
        <w:jc w:val="both"/>
        <w:rPr>
          <w:rFonts w:cs="Arial"/>
          <w:sz w:val="16"/>
          <w:szCs w:val="16"/>
        </w:rPr>
      </w:pPr>
    </w:p>
    <w:p w14:paraId="063942D9" w14:textId="77777777" w:rsidR="00BC0BD5" w:rsidRPr="00BC7183" w:rsidRDefault="00BC0BD5" w:rsidP="00441B98">
      <w:pPr>
        <w:pStyle w:val="BodyText"/>
        <w:numPr>
          <w:ilvl w:val="0"/>
          <w:numId w:val="66"/>
        </w:numPr>
        <w:jc w:val="both"/>
        <w:rPr>
          <w:rFonts w:cs="Arial"/>
        </w:rPr>
      </w:pPr>
      <w:r w:rsidRPr="00BC7183">
        <w:rPr>
          <w:rFonts w:cs="Arial"/>
        </w:rPr>
        <w:t xml:space="preserve">Attend CACFP Administrative training annually. </w:t>
      </w:r>
    </w:p>
    <w:p w14:paraId="5DC62EDC" w14:textId="77777777" w:rsidR="00D75824" w:rsidRPr="00BC7183" w:rsidRDefault="00D75824" w:rsidP="0026040B">
      <w:pPr>
        <w:pStyle w:val="BodyText"/>
        <w:jc w:val="both"/>
        <w:rPr>
          <w:rFonts w:cs="Arial"/>
          <w:sz w:val="16"/>
          <w:szCs w:val="16"/>
        </w:rPr>
      </w:pPr>
    </w:p>
    <w:p w14:paraId="17009853" w14:textId="550565DF" w:rsidR="00BC0BD5" w:rsidRPr="00E30080" w:rsidRDefault="6D897668" w:rsidP="00441B98">
      <w:pPr>
        <w:pStyle w:val="BodyText"/>
        <w:numPr>
          <w:ilvl w:val="0"/>
          <w:numId w:val="66"/>
        </w:numPr>
        <w:jc w:val="both"/>
        <w:rPr>
          <w:rFonts w:cs="Arial"/>
        </w:rPr>
      </w:pPr>
      <w:r w:rsidRPr="00E30080">
        <w:rPr>
          <w:rFonts w:cs="Arial"/>
        </w:rPr>
        <w:t>For At-Risk Afterschool Meals, d</w:t>
      </w:r>
      <w:r w:rsidR="3F0A0BC5" w:rsidRPr="00E30080">
        <w:rPr>
          <w:rFonts w:cs="Arial"/>
        </w:rPr>
        <w:t>ocument service of one meal and/or snack in the program operated after school or on days that school is not in session.  Follow the meal pattern requirements for CACFP [7 CFR 226.20] or NSLP meals [7 CFR 210.10(a)(1)(</w:t>
      </w:r>
      <w:r w:rsidR="1D5EC6BC" w:rsidRPr="00E30080">
        <w:rPr>
          <w:rFonts w:cs="Arial"/>
        </w:rPr>
        <w:t>i</w:t>
      </w:r>
      <w:r w:rsidR="3F0A0BC5" w:rsidRPr="00E30080">
        <w:rPr>
          <w:rFonts w:cs="Arial"/>
        </w:rPr>
        <w:t>)].</w:t>
      </w:r>
    </w:p>
    <w:p w14:paraId="0CE058EF" w14:textId="77777777" w:rsidR="00D75824" w:rsidRPr="00E30080" w:rsidRDefault="00D75824" w:rsidP="0026040B">
      <w:pPr>
        <w:pStyle w:val="ListParagraph"/>
        <w:jc w:val="both"/>
        <w:rPr>
          <w:sz w:val="16"/>
          <w:szCs w:val="16"/>
        </w:rPr>
      </w:pPr>
    </w:p>
    <w:p w14:paraId="4D8AD4B1" w14:textId="6059CF92" w:rsidR="00671431" w:rsidRPr="00E30080" w:rsidRDefault="6D897668" w:rsidP="00441B98">
      <w:pPr>
        <w:pStyle w:val="BodyText"/>
        <w:numPr>
          <w:ilvl w:val="0"/>
          <w:numId w:val="66"/>
        </w:numPr>
        <w:jc w:val="both"/>
        <w:rPr>
          <w:rFonts w:cs="Arial"/>
        </w:rPr>
      </w:pPr>
      <w:r w:rsidRPr="00E30080">
        <w:rPr>
          <w:rFonts w:cs="Arial"/>
        </w:rPr>
        <w:t xml:space="preserve">Claim Reimbursement </w:t>
      </w:r>
      <w:r w:rsidR="0710AE8E" w:rsidRPr="00E30080">
        <w:rPr>
          <w:rFonts w:cs="Arial"/>
        </w:rPr>
        <w:t>only for meals served to eligible enrolled participants in each income category within the limits of the license issued by the Kansas Department of Health and Environment or appropriate federal authority.  No more than 2 meals and 1 snack or 2 snacks and 1 meal per participant shall be claimed.  For At-Risk, 1 meal and 1 snack may be claimed.</w:t>
      </w:r>
    </w:p>
    <w:p w14:paraId="39DD591E" w14:textId="04C5AA58" w:rsidR="6C99AE59" w:rsidRPr="00E30080" w:rsidRDefault="6C99AE59" w:rsidP="6C99AE59">
      <w:pPr>
        <w:pStyle w:val="BodyText"/>
        <w:ind w:left="720"/>
        <w:jc w:val="both"/>
        <w:rPr>
          <w:rFonts w:cs="Arial"/>
        </w:rPr>
      </w:pPr>
    </w:p>
    <w:p w14:paraId="15C085D2" w14:textId="280471B4" w:rsidR="00BC0BD5" w:rsidRPr="00BC7183" w:rsidRDefault="00BC0BD5" w:rsidP="00441B98">
      <w:pPr>
        <w:pStyle w:val="BodyText"/>
        <w:numPr>
          <w:ilvl w:val="0"/>
          <w:numId w:val="66"/>
        </w:numPr>
        <w:jc w:val="both"/>
        <w:rPr>
          <w:rFonts w:cs="Arial"/>
        </w:rPr>
      </w:pPr>
      <w:r w:rsidRPr="00E30080">
        <w:rPr>
          <w:rFonts w:cs="Arial"/>
        </w:rPr>
        <w:t xml:space="preserve">Abide by </w:t>
      </w:r>
      <w:proofErr w:type="gramStart"/>
      <w:r w:rsidRPr="00E30080">
        <w:rPr>
          <w:rFonts w:cs="Arial"/>
        </w:rPr>
        <w:t>all of</w:t>
      </w:r>
      <w:proofErr w:type="gramEnd"/>
      <w:r w:rsidRPr="00E30080">
        <w:rPr>
          <w:rFonts w:cs="Arial"/>
        </w:rPr>
        <w:t xml:space="preserve"> the requirements for procurement found in 7 CFR 210.21 in lieu of CACFP procurement standards at 7 CFR 226.22.  Disburse all Child Nutrition Program reimbursements to pay expenses related to Child Nutrition Programs without the requirement to allocate programs separately.  Charge indirect</w:t>
      </w:r>
      <w:r w:rsidRPr="00BC7183">
        <w:rPr>
          <w:rFonts w:cs="Arial"/>
        </w:rPr>
        <w:t xml:space="preserve"> costs appropriately to the nonprofit school food service account.</w:t>
      </w:r>
    </w:p>
    <w:p w14:paraId="15DA7739" w14:textId="77777777" w:rsidR="00D75824" w:rsidRPr="00BC7183" w:rsidRDefault="00D75824" w:rsidP="0026040B">
      <w:pPr>
        <w:pStyle w:val="BodyText"/>
        <w:jc w:val="both"/>
        <w:rPr>
          <w:rFonts w:cs="Arial"/>
        </w:rPr>
      </w:pPr>
    </w:p>
    <w:p w14:paraId="10E120FB" w14:textId="20A45709" w:rsidR="00CF306C" w:rsidRPr="00BC7183" w:rsidRDefault="00481744" w:rsidP="00441B98">
      <w:pPr>
        <w:pStyle w:val="BodyText"/>
        <w:numPr>
          <w:ilvl w:val="0"/>
          <w:numId w:val="66"/>
        </w:numPr>
        <w:jc w:val="both"/>
        <w:rPr>
          <w:rFonts w:cs="Arial"/>
        </w:rPr>
      </w:pPr>
      <w:r w:rsidRPr="00BC7183">
        <w:rPr>
          <w:rFonts w:cs="Arial"/>
        </w:rPr>
        <w:t>Maint</w:t>
      </w:r>
      <w:r w:rsidR="00CF306C" w:rsidRPr="00BC7183">
        <w:rPr>
          <w:rFonts w:cs="Arial"/>
        </w:rPr>
        <w:t>ain full and accurate records regarding its food service to serve as a basis for the claim for reimbursement and for audit and review purposes.  The records to be kept include the following:</w:t>
      </w:r>
    </w:p>
    <w:p w14:paraId="327439E2" w14:textId="77777777" w:rsidR="00CF306C" w:rsidRPr="00BC7183" w:rsidRDefault="00CF306C" w:rsidP="00CF306C">
      <w:pPr>
        <w:pStyle w:val="ListParagraph"/>
      </w:pPr>
    </w:p>
    <w:p w14:paraId="5BABC44B" w14:textId="2021404B" w:rsidR="00CF306C" w:rsidRPr="00BC7183" w:rsidRDefault="00CF306C" w:rsidP="00441B98">
      <w:pPr>
        <w:pStyle w:val="BodyText"/>
        <w:numPr>
          <w:ilvl w:val="0"/>
          <w:numId w:val="68"/>
        </w:numPr>
        <w:jc w:val="both"/>
        <w:rPr>
          <w:rFonts w:cs="Arial"/>
        </w:rPr>
      </w:pPr>
      <w:r w:rsidRPr="00BC7183">
        <w:rPr>
          <w:rFonts w:cs="Arial"/>
        </w:rPr>
        <w:t>Menus and production records to document compliance with meal pattern requirements</w:t>
      </w:r>
    </w:p>
    <w:p w14:paraId="36AC36A4" w14:textId="0BE04FFC" w:rsidR="00CF306C" w:rsidRPr="00BC7183" w:rsidRDefault="00CF306C" w:rsidP="00441B98">
      <w:pPr>
        <w:pStyle w:val="BodyText"/>
        <w:numPr>
          <w:ilvl w:val="0"/>
          <w:numId w:val="68"/>
        </w:numPr>
        <w:jc w:val="both"/>
        <w:rPr>
          <w:rFonts w:cs="Arial"/>
        </w:rPr>
      </w:pPr>
      <w:r w:rsidRPr="00BC7183">
        <w:rPr>
          <w:rFonts w:cs="Arial"/>
        </w:rPr>
        <w:t>Daily Attendance Records</w:t>
      </w:r>
    </w:p>
    <w:p w14:paraId="115F7BDA" w14:textId="70CF8FB1" w:rsidR="00CF306C" w:rsidRPr="00BC7183" w:rsidRDefault="00CF306C" w:rsidP="00441B98">
      <w:pPr>
        <w:pStyle w:val="BodyText"/>
        <w:numPr>
          <w:ilvl w:val="0"/>
          <w:numId w:val="68"/>
        </w:numPr>
        <w:jc w:val="both"/>
        <w:rPr>
          <w:rFonts w:cs="Arial"/>
        </w:rPr>
      </w:pPr>
      <w:r w:rsidRPr="00BC7183">
        <w:rPr>
          <w:rFonts w:cs="Arial"/>
        </w:rPr>
        <w:t>Daily counts of the number of meals served to enrolled children taken at the point of service</w:t>
      </w:r>
    </w:p>
    <w:p w14:paraId="65C86439" w14:textId="7B5F8228" w:rsidR="00CF306C" w:rsidRPr="00BC7183" w:rsidRDefault="00CF306C" w:rsidP="00441B98">
      <w:pPr>
        <w:pStyle w:val="BodyText"/>
        <w:numPr>
          <w:ilvl w:val="0"/>
          <w:numId w:val="68"/>
        </w:numPr>
        <w:jc w:val="both"/>
        <w:rPr>
          <w:rFonts w:cs="Arial"/>
        </w:rPr>
      </w:pPr>
      <w:r w:rsidRPr="00BC7183">
        <w:rPr>
          <w:rFonts w:cs="Arial"/>
        </w:rPr>
        <w:t>Program Income (receipts)</w:t>
      </w:r>
    </w:p>
    <w:p w14:paraId="1A112062" w14:textId="65D29914" w:rsidR="00CF306C" w:rsidRPr="00BC7183" w:rsidRDefault="00CF306C" w:rsidP="00441B98">
      <w:pPr>
        <w:pStyle w:val="BodyText"/>
        <w:numPr>
          <w:ilvl w:val="0"/>
          <w:numId w:val="68"/>
        </w:numPr>
        <w:jc w:val="both"/>
        <w:rPr>
          <w:rFonts w:cs="Arial"/>
        </w:rPr>
      </w:pPr>
      <w:r w:rsidRPr="00BC7183">
        <w:rPr>
          <w:rFonts w:cs="Arial"/>
        </w:rPr>
        <w:t>Program Expenditures</w:t>
      </w:r>
    </w:p>
    <w:p w14:paraId="5B478AE0" w14:textId="2919143E" w:rsidR="00CF306C" w:rsidRPr="00BC7183" w:rsidRDefault="00CF306C" w:rsidP="00441B98">
      <w:pPr>
        <w:pStyle w:val="BodyText"/>
        <w:numPr>
          <w:ilvl w:val="0"/>
          <w:numId w:val="68"/>
        </w:numPr>
        <w:jc w:val="both"/>
        <w:rPr>
          <w:rFonts w:cs="Arial"/>
        </w:rPr>
      </w:pPr>
      <w:r w:rsidRPr="00BC7183">
        <w:rPr>
          <w:rFonts w:cs="Arial"/>
        </w:rPr>
        <w:t>Enrollment Forms which are current and complete with ethnic/racial data</w:t>
      </w:r>
    </w:p>
    <w:p w14:paraId="33224ECC" w14:textId="2E54BEBC" w:rsidR="00CF306C" w:rsidRPr="00BC7183" w:rsidRDefault="00CF306C" w:rsidP="00441B98">
      <w:pPr>
        <w:pStyle w:val="BodyText"/>
        <w:numPr>
          <w:ilvl w:val="0"/>
          <w:numId w:val="68"/>
        </w:numPr>
        <w:jc w:val="both"/>
        <w:rPr>
          <w:rFonts w:cs="Arial"/>
        </w:rPr>
      </w:pPr>
      <w:r w:rsidRPr="00BC7183">
        <w:rPr>
          <w:rFonts w:cs="Arial"/>
        </w:rPr>
        <w:t>Annual certification documents and management plan</w:t>
      </w:r>
    </w:p>
    <w:p w14:paraId="7842DAC4" w14:textId="2B418EFB" w:rsidR="00CF306C" w:rsidRPr="00BC7183" w:rsidRDefault="00CF306C" w:rsidP="00441B98">
      <w:pPr>
        <w:pStyle w:val="BodyText"/>
        <w:numPr>
          <w:ilvl w:val="0"/>
          <w:numId w:val="68"/>
        </w:numPr>
        <w:jc w:val="both"/>
        <w:rPr>
          <w:rFonts w:cs="Arial"/>
        </w:rPr>
      </w:pPr>
      <w:r w:rsidRPr="00BC7183">
        <w:rPr>
          <w:rFonts w:cs="Arial"/>
        </w:rPr>
        <w:t>Applicable Income Eligibility Forms</w:t>
      </w:r>
      <w:r w:rsidR="00CE0661" w:rsidRPr="00BC7183">
        <w:rPr>
          <w:rFonts w:cs="Arial"/>
        </w:rPr>
        <w:t xml:space="preserve"> </w:t>
      </w:r>
    </w:p>
    <w:p w14:paraId="3FEB27ED" w14:textId="77777777" w:rsidR="00481744" w:rsidRPr="00BC7183" w:rsidRDefault="00481744" w:rsidP="00481744">
      <w:pPr>
        <w:pStyle w:val="ListParagraph"/>
      </w:pPr>
    </w:p>
    <w:p w14:paraId="791C8671" w14:textId="0313D243" w:rsidR="00BC0BD5" w:rsidRPr="00BC7183" w:rsidRDefault="3F0A0BC5" w:rsidP="00441B98">
      <w:pPr>
        <w:pStyle w:val="BodyText"/>
        <w:numPr>
          <w:ilvl w:val="0"/>
          <w:numId w:val="66"/>
        </w:numPr>
        <w:jc w:val="both"/>
        <w:rPr>
          <w:rFonts w:cs="Arial"/>
        </w:rPr>
      </w:pPr>
      <w:r w:rsidRPr="6C99AE59">
        <w:rPr>
          <w:rFonts w:cs="Arial"/>
        </w:rPr>
        <w:t>Operate in accordance with guidance provided in the CACFP Administrative Handbook</w:t>
      </w:r>
      <w:r w:rsidR="6D897668" w:rsidRPr="6C99AE59">
        <w:rPr>
          <w:rFonts w:cs="Arial"/>
        </w:rPr>
        <w:t xml:space="preserve"> and Monthly Updates</w:t>
      </w:r>
      <w:r w:rsidRPr="6C99AE59">
        <w:rPr>
          <w:rFonts w:cs="Arial"/>
        </w:rPr>
        <w:t xml:space="preserve"> available at</w:t>
      </w:r>
      <w:r w:rsidR="00E30080">
        <w:rPr>
          <w:rFonts w:cs="Arial"/>
        </w:rPr>
        <w:t xml:space="preserve"> </w:t>
      </w:r>
      <w:hyperlink r:id="rId20" w:history="1">
        <w:r w:rsidR="00E30080" w:rsidRPr="008617A6">
          <w:rPr>
            <w:rStyle w:val="Hyperlink"/>
            <w:rFonts w:cs="Arial"/>
          </w:rPr>
          <w:t>https://cnw.ksde.gov</w:t>
        </w:r>
      </w:hyperlink>
      <w:r w:rsidR="00E30080">
        <w:rPr>
          <w:rFonts w:cs="Arial"/>
        </w:rPr>
        <w:t>.</w:t>
      </w:r>
    </w:p>
    <w:p w14:paraId="1C6721E7" w14:textId="63D14B50" w:rsidR="6C99AE59" w:rsidRDefault="6C99AE59" w:rsidP="6C99AE59">
      <w:pPr>
        <w:pStyle w:val="BodyText"/>
        <w:ind w:left="720"/>
        <w:jc w:val="both"/>
        <w:rPr>
          <w:rFonts w:cs="Arial"/>
        </w:rPr>
      </w:pPr>
    </w:p>
    <w:p w14:paraId="7C416E93" w14:textId="4DBB6496" w:rsidR="1E0605E8" w:rsidRPr="00E30080" w:rsidRDefault="1E0605E8" w:rsidP="6C99AE59">
      <w:pPr>
        <w:pStyle w:val="BodyText"/>
        <w:numPr>
          <w:ilvl w:val="0"/>
          <w:numId w:val="66"/>
        </w:numPr>
        <w:jc w:val="both"/>
      </w:pPr>
      <w:r w:rsidRPr="00E30080">
        <w:t xml:space="preserve">Independent centers and sponsoring organizations of centers which charge separately for meals shall develop a policy statement for determining eligibility for free and </w:t>
      </w:r>
      <w:proofErr w:type="gramStart"/>
      <w:r w:rsidRPr="00E30080">
        <w:t>reduced</w:t>
      </w:r>
      <w:r w:rsidR="00E30080" w:rsidRPr="00E30080">
        <w:t xml:space="preserve"> </w:t>
      </w:r>
      <w:r w:rsidRPr="00E30080">
        <w:t>price</w:t>
      </w:r>
      <w:proofErr w:type="gramEnd"/>
      <w:r w:rsidRPr="00E30080">
        <w:t xml:space="preserve"> meals which shall include all the requirements of 7 CFR 226.23.</w:t>
      </w:r>
    </w:p>
    <w:p w14:paraId="565E9ADB" w14:textId="77777777" w:rsidR="00A161B4" w:rsidRDefault="00A161B4" w:rsidP="00A161B4">
      <w:pPr>
        <w:pStyle w:val="ListParagraph"/>
      </w:pPr>
    </w:p>
    <w:p w14:paraId="06679C81" w14:textId="77777777" w:rsidR="00121206" w:rsidRPr="0026040B" w:rsidRDefault="00A161B4" w:rsidP="00441B98">
      <w:pPr>
        <w:pStyle w:val="Heading3"/>
        <w:ind w:left="360"/>
        <w:jc w:val="both"/>
      </w:pPr>
      <w:bookmarkStart w:id="419" w:name="_Toc9051115"/>
      <w:bookmarkStart w:id="420" w:name="_Toc9254961"/>
      <w:bookmarkStart w:id="421" w:name="_Toc9309005"/>
      <w:bookmarkStart w:id="422" w:name="_Toc9320406"/>
      <w:bookmarkStart w:id="423" w:name="_Toc39911667"/>
      <w:bookmarkStart w:id="424" w:name="_Toc133744166"/>
      <w:bookmarkStart w:id="425" w:name="_Toc198036759"/>
      <w:bookmarkStart w:id="426" w:name="_Toc198037058"/>
      <w:r>
        <w:t>S</w:t>
      </w:r>
      <w:r w:rsidR="00121206" w:rsidRPr="0026040B">
        <w:t>pecial Milk Program Requirements</w:t>
      </w:r>
      <w:bookmarkEnd w:id="419"/>
      <w:bookmarkEnd w:id="420"/>
      <w:bookmarkEnd w:id="421"/>
      <w:bookmarkEnd w:id="422"/>
      <w:bookmarkEnd w:id="423"/>
      <w:bookmarkEnd w:id="424"/>
      <w:bookmarkEnd w:id="425"/>
      <w:bookmarkEnd w:id="426"/>
    </w:p>
    <w:p w14:paraId="4FEBA547" w14:textId="77777777" w:rsidR="00121206" w:rsidRPr="0026040B" w:rsidRDefault="00121206" w:rsidP="0026040B">
      <w:pPr>
        <w:pStyle w:val="BodyTextIndent"/>
        <w:jc w:val="both"/>
      </w:pPr>
      <w:r w:rsidRPr="0026040B">
        <w:t>If the Sponsor participates in the Special Milk Program, the Sponsor agrees to:</w:t>
      </w:r>
    </w:p>
    <w:p w14:paraId="1E307946" w14:textId="77777777" w:rsidR="00121206" w:rsidRPr="0026040B" w:rsidRDefault="00121206" w:rsidP="0026040B">
      <w:pPr>
        <w:jc w:val="both"/>
        <w:rPr>
          <w:sz w:val="16"/>
          <w:szCs w:val="16"/>
        </w:rPr>
      </w:pPr>
    </w:p>
    <w:p w14:paraId="44A93C29" w14:textId="77777777" w:rsidR="00121206" w:rsidRPr="0026040B" w:rsidRDefault="00121206" w:rsidP="005C3E42">
      <w:pPr>
        <w:pStyle w:val="BodyTextIndent"/>
        <w:numPr>
          <w:ilvl w:val="0"/>
          <w:numId w:val="23"/>
        </w:numPr>
        <w:jc w:val="both"/>
      </w:pPr>
      <w:r w:rsidRPr="0026040B">
        <w:t>Accept full responsibility for meeting all Special Milk Program requirements.</w:t>
      </w:r>
    </w:p>
    <w:p w14:paraId="2B75C08B" w14:textId="77777777" w:rsidR="00121206" w:rsidRPr="0026040B" w:rsidRDefault="00121206" w:rsidP="0026040B">
      <w:pPr>
        <w:pStyle w:val="BodyTextIndent"/>
        <w:jc w:val="both"/>
        <w:rPr>
          <w:sz w:val="16"/>
          <w:szCs w:val="16"/>
        </w:rPr>
      </w:pPr>
    </w:p>
    <w:p w14:paraId="5F68718E" w14:textId="77777777" w:rsidR="00121206" w:rsidRPr="0026040B" w:rsidRDefault="00121206" w:rsidP="005C3E42">
      <w:pPr>
        <w:pStyle w:val="BodyTextIndent"/>
        <w:numPr>
          <w:ilvl w:val="0"/>
          <w:numId w:val="23"/>
        </w:numPr>
        <w:jc w:val="both"/>
      </w:pPr>
      <w:r w:rsidRPr="0026040B">
        <w:t>Make maximum use of the reimbursement payments to reduce the price of the milk served to children as a means of encouraging milk consumption.</w:t>
      </w:r>
    </w:p>
    <w:p w14:paraId="44D9455A" w14:textId="77777777" w:rsidR="00121206" w:rsidRPr="0026040B" w:rsidRDefault="00121206" w:rsidP="0026040B">
      <w:pPr>
        <w:pStyle w:val="BodyTextIndent"/>
        <w:ind w:left="0"/>
        <w:jc w:val="both"/>
        <w:rPr>
          <w:sz w:val="16"/>
          <w:szCs w:val="16"/>
        </w:rPr>
      </w:pPr>
    </w:p>
    <w:p w14:paraId="5E4675B2" w14:textId="77777777" w:rsidR="00121206" w:rsidRDefault="00121206" w:rsidP="005C3E42">
      <w:pPr>
        <w:pStyle w:val="BodyTextIndent"/>
        <w:numPr>
          <w:ilvl w:val="0"/>
          <w:numId w:val="23"/>
        </w:numPr>
        <w:jc w:val="both"/>
      </w:pPr>
      <w:r w:rsidRPr="0026040B">
        <w:t xml:space="preserve">Report the “cost of milk” to KSDE, which shall be the average purchase price per half-pint unit paid by the Sponsor to the milk supplier for milk delivered to the school or </w:t>
      </w:r>
      <w:proofErr w:type="gramStart"/>
      <w:r w:rsidRPr="0026040B">
        <w:t>child care</w:t>
      </w:r>
      <w:proofErr w:type="gramEnd"/>
      <w:r w:rsidRPr="0026040B">
        <w:t xml:space="preserve"> institution.  This shall not include any amount paid to the milk supplier for servicing, rental or installment purchase of milk service equipment.</w:t>
      </w:r>
    </w:p>
    <w:p w14:paraId="622C1D12" w14:textId="77777777" w:rsidR="0027776B" w:rsidRPr="0026040B" w:rsidRDefault="0027776B" w:rsidP="0027776B">
      <w:pPr>
        <w:pStyle w:val="BodyTextIndent"/>
        <w:ind w:left="720"/>
        <w:jc w:val="both"/>
      </w:pPr>
    </w:p>
    <w:p w14:paraId="501E0C00" w14:textId="77777777" w:rsidR="00121206" w:rsidRDefault="00121206" w:rsidP="005C3E42">
      <w:pPr>
        <w:pStyle w:val="BodyTextIndent"/>
        <w:numPr>
          <w:ilvl w:val="0"/>
          <w:numId w:val="23"/>
        </w:numPr>
        <w:jc w:val="both"/>
      </w:pPr>
      <w:r w:rsidRPr="0026040B">
        <w:t>Use forms and instructions provided by KSDE to maintain complete and accurate records of Special Milk usage, program income and expenditures.</w:t>
      </w:r>
    </w:p>
    <w:p w14:paraId="3F5CEF37" w14:textId="77777777" w:rsidR="00260915" w:rsidRPr="0026040B" w:rsidRDefault="00260915" w:rsidP="00260915">
      <w:pPr>
        <w:pStyle w:val="BodyTextIndent"/>
        <w:ind w:left="720"/>
        <w:jc w:val="both"/>
      </w:pPr>
    </w:p>
    <w:p w14:paraId="5FB27F99" w14:textId="098C624A" w:rsidR="00D24A6E" w:rsidRPr="0026040B" w:rsidRDefault="00D24A6E" w:rsidP="00441B98">
      <w:pPr>
        <w:pStyle w:val="Heading3"/>
        <w:numPr>
          <w:ilvl w:val="0"/>
          <w:numId w:val="74"/>
        </w:numPr>
        <w:ind w:left="360"/>
        <w:jc w:val="both"/>
      </w:pPr>
      <w:bookmarkStart w:id="427" w:name="_Toc198037059"/>
      <w:r w:rsidRPr="0026040B">
        <w:t>Fresh Fruit and Vegetable Program Requirements</w:t>
      </w:r>
      <w:bookmarkEnd w:id="427"/>
    </w:p>
    <w:p w14:paraId="5DD5F549" w14:textId="77777777" w:rsidR="00D24A6E" w:rsidRPr="0026040B" w:rsidRDefault="00D24A6E" w:rsidP="0026040B">
      <w:pPr>
        <w:pStyle w:val="BodyTextIndent"/>
        <w:jc w:val="both"/>
      </w:pPr>
      <w:r w:rsidRPr="0026040B">
        <w:t>If the Sponsor is selected to participate in the Fresh Fruit and Vegetable Program, the Sponsor agrees to:</w:t>
      </w:r>
    </w:p>
    <w:p w14:paraId="742FD027" w14:textId="77777777" w:rsidR="00D24A6E" w:rsidRPr="0026040B" w:rsidRDefault="00D24A6E" w:rsidP="0026040B">
      <w:pPr>
        <w:jc w:val="both"/>
        <w:rPr>
          <w:sz w:val="16"/>
          <w:szCs w:val="16"/>
        </w:rPr>
      </w:pPr>
    </w:p>
    <w:p w14:paraId="695151D1" w14:textId="3F70FA0F" w:rsidR="00260915" w:rsidRDefault="00D24A6E" w:rsidP="00441B98">
      <w:pPr>
        <w:pStyle w:val="BodyTextIndent"/>
        <w:numPr>
          <w:ilvl w:val="0"/>
          <w:numId w:val="64"/>
        </w:numPr>
        <w:jc w:val="both"/>
      </w:pPr>
      <w:r w:rsidRPr="0026040B">
        <w:t xml:space="preserve">Use FFVP funds only for the purposes authorized by Section 19 of the Richard B. Russell National School Lunch Act. </w:t>
      </w:r>
      <w:r w:rsidR="00260915">
        <w:br w:type="page"/>
      </w:r>
    </w:p>
    <w:p w14:paraId="31E9E11E" w14:textId="77777777" w:rsidR="00D24A6E" w:rsidRPr="0026040B" w:rsidRDefault="00D24A6E" w:rsidP="00441B98">
      <w:pPr>
        <w:pStyle w:val="BodyTextIndent"/>
        <w:numPr>
          <w:ilvl w:val="0"/>
          <w:numId w:val="64"/>
        </w:numPr>
        <w:jc w:val="both"/>
      </w:pPr>
      <w:r w:rsidRPr="0026040B">
        <w:lastRenderedPageBreak/>
        <w:t xml:space="preserve">Abide by </w:t>
      </w:r>
      <w:proofErr w:type="gramStart"/>
      <w:r w:rsidRPr="0026040B">
        <w:t>all of</w:t>
      </w:r>
      <w:proofErr w:type="gramEnd"/>
      <w:r w:rsidRPr="0026040B">
        <w:t xml:space="preserve"> the requirements for administering the FFVP as stated in Section 19 of the Richard B. Russell National School Lunch Act. </w:t>
      </w:r>
    </w:p>
    <w:p w14:paraId="746E045A" w14:textId="77777777" w:rsidR="00D24A6E" w:rsidRPr="0026040B" w:rsidRDefault="00D24A6E" w:rsidP="0026040B">
      <w:pPr>
        <w:pStyle w:val="BodyTextIndent"/>
        <w:ind w:left="0"/>
        <w:jc w:val="both"/>
        <w:rPr>
          <w:sz w:val="16"/>
          <w:szCs w:val="16"/>
        </w:rPr>
      </w:pPr>
    </w:p>
    <w:p w14:paraId="3BA9E356" w14:textId="77777777" w:rsidR="00D24A6E" w:rsidRPr="0026040B" w:rsidRDefault="00D24A6E" w:rsidP="00441B98">
      <w:pPr>
        <w:pStyle w:val="BodyTextIndent"/>
        <w:numPr>
          <w:ilvl w:val="0"/>
          <w:numId w:val="64"/>
        </w:numPr>
        <w:jc w:val="both"/>
      </w:pPr>
      <w:r w:rsidRPr="0026040B">
        <w:t xml:space="preserve">Provide funds to the school(s) selected to participate under its jurisdiction for the service of approved fresh fruits and vegetables in accordance with local, State, and Federal regulations and requirement. </w:t>
      </w:r>
    </w:p>
    <w:p w14:paraId="7F8330C8" w14:textId="77777777" w:rsidR="00D24A6E" w:rsidRPr="0026040B" w:rsidRDefault="00D24A6E" w:rsidP="0026040B">
      <w:pPr>
        <w:pStyle w:val="BodyTextIndent"/>
        <w:ind w:left="0"/>
        <w:jc w:val="both"/>
        <w:rPr>
          <w:sz w:val="16"/>
          <w:szCs w:val="16"/>
        </w:rPr>
      </w:pPr>
    </w:p>
    <w:p w14:paraId="66F360FD" w14:textId="77777777" w:rsidR="00D24A6E" w:rsidRPr="0026040B" w:rsidRDefault="00D24A6E" w:rsidP="00441B98">
      <w:pPr>
        <w:pStyle w:val="BodyTextIndent"/>
        <w:numPr>
          <w:ilvl w:val="0"/>
          <w:numId w:val="64"/>
        </w:numPr>
        <w:jc w:val="both"/>
      </w:pPr>
      <w:r w:rsidRPr="0026040B">
        <w:t xml:space="preserve">Implement the program in accordance with the plan outlined in the signed School Application for the Fresh Fruit and Vegetable Program and the Fresh Fruit and Vegetable Program Handbook. </w:t>
      </w:r>
    </w:p>
    <w:p w14:paraId="21DCBF53" w14:textId="77777777" w:rsidR="00D24A6E" w:rsidRPr="0026040B" w:rsidRDefault="00D24A6E" w:rsidP="00D24A6E">
      <w:pPr>
        <w:pStyle w:val="ListParagraph"/>
      </w:pPr>
    </w:p>
    <w:p w14:paraId="2CA49ED5" w14:textId="77777777" w:rsidR="00D24A6E" w:rsidRPr="0026040B" w:rsidRDefault="00D24A6E" w:rsidP="00441B98">
      <w:pPr>
        <w:pStyle w:val="BodyTextIndent"/>
        <w:numPr>
          <w:ilvl w:val="0"/>
          <w:numId w:val="64"/>
        </w:numPr>
        <w:jc w:val="both"/>
      </w:pPr>
      <w:r w:rsidRPr="0026040B">
        <w:t>Participate in FFVP training annually as offered by KSDE, Child Nutrition &amp; Wellness.</w:t>
      </w:r>
    </w:p>
    <w:p w14:paraId="426E1663" w14:textId="77777777" w:rsidR="00D24A6E" w:rsidRPr="0026040B" w:rsidRDefault="00D24A6E" w:rsidP="0026040B">
      <w:pPr>
        <w:pStyle w:val="ListParagraph"/>
        <w:jc w:val="both"/>
      </w:pPr>
    </w:p>
    <w:p w14:paraId="145DB8F9" w14:textId="77777777" w:rsidR="008D6B06" w:rsidRPr="00FA5B50" w:rsidRDefault="00A54B98" w:rsidP="00441B98">
      <w:pPr>
        <w:pStyle w:val="Heading3"/>
        <w:ind w:left="360"/>
        <w:jc w:val="both"/>
      </w:pPr>
      <w:bookmarkStart w:id="428" w:name="_Toc387745540"/>
      <w:bookmarkStart w:id="429" w:name="_Toc387745588"/>
      <w:bookmarkStart w:id="430" w:name="_Toc387745643"/>
      <w:bookmarkStart w:id="431" w:name="_Toc387745745"/>
      <w:bookmarkStart w:id="432" w:name="_Toc387752202"/>
      <w:bookmarkStart w:id="433" w:name="_Toc387752250"/>
      <w:bookmarkStart w:id="434" w:name="_Toc387752298"/>
      <w:bookmarkStart w:id="435" w:name="_Toc387752346"/>
      <w:bookmarkStart w:id="436" w:name="_Toc387764174"/>
      <w:bookmarkStart w:id="437" w:name="_Toc198037060"/>
      <w:bookmarkEnd w:id="428"/>
      <w:bookmarkEnd w:id="429"/>
      <w:bookmarkEnd w:id="430"/>
      <w:bookmarkEnd w:id="431"/>
      <w:bookmarkEnd w:id="432"/>
      <w:bookmarkEnd w:id="433"/>
      <w:bookmarkEnd w:id="434"/>
      <w:bookmarkEnd w:id="435"/>
      <w:bookmarkEnd w:id="436"/>
      <w:r w:rsidRPr="0026040B">
        <w:t>Summer Food Service Program</w:t>
      </w:r>
      <w:r w:rsidR="00744F9D" w:rsidRPr="0026040B">
        <w:t xml:space="preserve"> or Seamless </w:t>
      </w:r>
      <w:r w:rsidR="00744F9D" w:rsidRPr="00FA5B50">
        <w:t>Summer</w:t>
      </w:r>
      <w:r w:rsidR="00B25CDB" w:rsidRPr="00FA5B50">
        <w:t xml:space="preserve"> Option</w:t>
      </w:r>
      <w:r w:rsidRPr="00FA5B50">
        <w:t xml:space="preserve"> Requirements</w:t>
      </w:r>
      <w:bookmarkEnd w:id="437"/>
      <w:r w:rsidRPr="00FA5B50">
        <w:t xml:space="preserve"> </w:t>
      </w:r>
    </w:p>
    <w:p w14:paraId="6A8DD63C" w14:textId="77777777" w:rsidR="008D6B06" w:rsidRPr="00FA5B50" w:rsidRDefault="008D6B06" w:rsidP="0026040B">
      <w:pPr>
        <w:pStyle w:val="BodyTextIndent"/>
        <w:jc w:val="both"/>
      </w:pPr>
      <w:r w:rsidRPr="00FA5B50">
        <w:t>If the Sponsor participates in the Summer Food Service Program (SFSP)</w:t>
      </w:r>
      <w:r w:rsidR="00744F9D" w:rsidRPr="00FA5B50">
        <w:t xml:space="preserve"> or Seamless Summer</w:t>
      </w:r>
      <w:r w:rsidR="00B25CDB" w:rsidRPr="00FA5B50">
        <w:t xml:space="preserve"> Option (SSO)</w:t>
      </w:r>
      <w:r w:rsidRPr="00FA5B50">
        <w:t>, the Sponsor agrees to:</w:t>
      </w:r>
    </w:p>
    <w:p w14:paraId="5E60BB53" w14:textId="77777777" w:rsidR="008D6B06" w:rsidRPr="00FA5B50" w:rsidRDefault="008D6B06" w:rsidP="0026040B">
      <w:pPr>
        <w:pStyle w:val="BodyTextIndent"/>
        <w:jc w:val="both"/>
      </w:pPr>
    </w:p>
    <w:p w14:paraId="3FFF3ED6" w14:textId="77777777" w:rsidR="00222C49" w:rsidRPr="00FA5B50" w:rsidRDefault="008D6B06" w:rsidP="00441B98">
      <w:pPr>
        <w:pStyle w:val="BodyTextIndent"/>
        <w:numPr>
          <w:ilvl w:val="0"/>
          <w:numId w:val="35"/>
        </w:numPr>
        <w:jc w:val="both"/>
      </w:pPr>
      <w:r w:rsidRPr="00FA5B50">
        <w:t>Accept full responsibility for meeting all Summer Food Service Program</w:t>
      </w:r>
      <w:r w:rsidR="00744F9D" w:rsidRPr="00FA5B50">
        <w:t xml:space="preserve"> or Seamless Summer</w:t>
      </w:r>
      <w:r w:rsidR="0078058E" w:rsidRPr="00FA5B50">
        <w:t xml:space="preserve"> requirements (7 CFR Part </w:t>
      </w:r>
      <w:r w:rsidRPr="00FA5B50">
        <w:t>225</w:t>
      </w:r>
      <w:r w:rsidR="00B25CDB" w:rsidRPr="00FA5B50">
        <w:t xml:space="preserve">, </w:t>
      </w:r>
      <w:r w:rsidR="00F575B7" w:rsidRPr="00FA5B50">
        <w:t>7 CFR Part 210</w:t>
      </w:r>
      <w:r w:rsidR="00B25CDB" w:rsidRPr="00FA5B50">
        <w:t>, SP 09-2017</w:t>
      </w:r>
      <w:r w:rsidRPr="00FA5B50">
        <w:t>).</w:t>
      </w:r>
    </w:p>
    <w:p w14:paraId="3E1A6FDC" w14:textId="77777777" w:rsidR="00222C49" w:rsidRPr="00FA5B50" w:rsidRDefault="00222C49" w:rsidP="0026040B">
      <w:pPr>
        <w:pStyle w:val="BodyTextIndent"/>
        <w:jc w:val="both"/>
      </w:pPr>
    </w:p>
    <w:p w14:paraId="174215C7" w14:textId="77777777" w:rsidR="00222C49" w:rsidRPr="00FA5B50" w:rsidRDefault="00222C49" w:rsidP="00441B98">
      <w:pPr>
        <w:pStyle w:val="BodyTextIndent"/>
        <w:numPr>
          <w:ilvl w:val="0"/>
          <w:numId w:val="35"/>
        </w:numPr>
        <w:jc w:val="both"/>
      </w:pPr>
      <w:r w:rsidRPr="00FA5B50">
        <w:t>Identify on the Summer Site Applications each serving site that will participate in the Summer Food Service Program</w:t>
      </w:r>
      <w:r w:rsidR="00744F9D" w:rsidRPr="00FA5B50">
        <w:t xml:space="preserve"> or </w:t>
      </w:r>
      <w:r w:rsidR="00B25CDB" w:rsidRPr="00FA5B50">
        <w:t xml:space="preserve">on the </w:t>
      </w:r>
      <w:r w:rsidR="00C32C40">
        <w:t>SNP</w:t>
      </w:r>
      <w:r w:rsidR="00B25CDB" w:rsidRPr="00FA5B50">
        <w:t xml:space="preserve"> Site Application for </w:t>
      </w:r>
      <w:r w:rsidR="00744F9D" w:rsidRPr="00FA5B50">
        <w:t>Seamless Summer.</w:t>
      </w:r>
    </w:p>
    <w:p w14:paraId="0361A6DA" w14:textId="77777777" w:rsidR="00222C49" w:rsidRPr="0026040B" w:rsidRDefault="00222C49" w:rsidP="00441B98">
      <w:pPr>
        <w:pStyle w:val="BodyTextIndent"/>
        <w:numPr>
          <w:ilvl w:val="0"/>
          <w:numId w:val="35"/>
        </w:numPr>
        <w:jc w:val="both"/>
      </w:pPr>
      <w:r w:rsidRPr="0026040B">
        <w:t>Conduct a summer food service program that provides meals to children when school is not in session.</w:t>
      </w:r>
    </w:p>
    <w:p w14:paraId="544AA2DB" w14:textId="77777777" w:rsidR="00222C49" w:rsidRPr="0026040B" w:rsidRDefault="00222C49" w:rsidP="0026040B">
      <w:pPr>
        <w:jc w:val="both"/>
      </w:pPr>
    </w:p>
    <w:p w14:paraId="4E568519" w14:textId="77777777" w:rsidR="00222C49" w:rsidRPr="0026040B" w:rsidRDefault="00222C49" w:rsidP="00441B98">
      <w:pPr>
        <w:pStyle w:val="BodyTextIndent"/>
        <w:numPr>
          <w:ilvl w:val="0"/>
          <w:numId w:val="35"/>
        </w:numPr>
        <w:jc w:val="both"/>
      </w:pPr>
      <w:r w:rsidRPr="0026040B">
        <w:t>Qualify each serving site by one of the following methods:</w:t>
      </w:r>
    </w:p>
    <w:p w14:paraId="683CEC3E" w14:textId="77777777" w:rsidR="00222C49" w:rsidRPr="0026040B" w:rsidRDefault="005C6FBC" w:rsidP="00441B98">
      <w:pPr>
        <w:pStyle w:val="BodyTextIndent2"/>
        <w:numPr>
          <w:ilvl w:val="1"/>
          <w:numId w:val="58"/>
        </w:numPr>
        <w:ind w:left="1080"/>
        <w:jc w:val="both"/>
      </w:pPr>
      <w:r w:rsidRPr="0026040B">
        <w:rPr>
          <w:b/>
        </w:rPr>
        <w:t>Area eligibility</w:t>
      </w:r>
      <w:r w:rsidR="00222C49" w:rsidRPr="0026040B">
        <w:t xml:space="preserve"> </w:t>
      </w:r>
      <w:r w:rsidRPr="0026040B">
        <w:t>documenting more than 50% of students in a school or census area are eligible for reduced price and/or free meals,</w:t>
      </w:r>
      <w:r w:rsidR="00222C49" w:rsidRPr="0026040B">
        <w:t xml:space="preserve"> </w:t>
      </w:r>
      <w:r w:rsidRPr="0026040B">
        <w:t>or</w:t>
      </w:r>
    </w:p>
    <w:p w14:paraId="043FF067" w14:textId="77777777" w:rsidR="00222C49" w:rsidRPr="0026040B" w:rsidRDefault="005C6FBC" w:rsidP="00441B98">
      <w:pPr>
        <w:pStyle w:val="BodyTextIndent2"/>
        <w:numPr>
          <w:ilvl w:val="1"/>
          <w:numId w:val="58"/>
        </w:numPr>
        <w:ind w:left="1080"/>
        <w:jc w:val="both"/>
      </w:pPr>
      <w:r w:rsidRPr="0026040B">
        <w:rPr>
          <w:b/>
        </w:rPr>
        <w:t>Enrolled e</w:t>
      </w:r>
      <w:r w:rsidR="00222C49" w:rsidRPr="0026040B">
        <w:rPr>
          <w:b/>
        </w:rPr>
        <w:t>ligibility</w:t>
      </w:r>
      <w:r w:rsidR="00222C49" w:rsidRPr="0026040B">
        <w:t xml:space="preserve"> based on the </w:t>
      </w:r>
      <w:r w:rsidRPr="0026040B">
        <w:t>eligibility of reduced price or free meals of the students participating in the summer food service program at the site, or</w:t>
      </w:r>
    </w:p>
    <w:p w14:paraId="23F645C9" w14:textId="77777777" w:rsidR="005C6FBC" w:rsidRDefault="005C6FBC" w:rsidP="00441B98">
      <w:pPr>
        <w:pStyle w:val="BodyTextIndent2"/>
        <w:numPr>
          <w:ilvl w:val="1"/>
          <w:numId w:val="58"/>
        </w:numPr>
        <w:ind w:left="1080"/>
        <w:jc w:val="both"/>
      </w:pPr>
      <w:r w:rsidRPr="0026040B">
        <w:rPr>
          <w:b/>
        </w:rPr>
        <w:t xml:space="preserve">Residential Camp </w:t>
      </w:r>
      <w:r w:rsidRPr="0026040B">
        <w:t>based on the eligibility of individual participants.</w:t>
      </w:r>
    </w:p>
    <w:p w14:paraId="1DD074E7" w14:textId="4A9B2096" w:rsidR="006B56A9" w:rsidRPr="00E30080" w:rsidRDefault="39F882E8" w:rsidP="56CD6E4A">
      <w:pPr>
        <w:pStyle w:val="BodyTextIndent2"/>
        <w:numPr>
          <w:ilvl w:val="1"/>
          <w:numId w:val="58"/>
        </w:numPr>
        <w:ind w:left="1080"/>
        <w:jc w:val="both"/>
      </w:pPr>
      <w:r w:rsidRPr="00E30080">
        <w:rPr>
          <w:b/>
        </w:rPr>
        <w:t xml:space="preserve">Conditional </w:t>
      </w:r>
      <w:proofErr w:type="gramStart"/>
      <w:r w:rsidRPr="00E30080">
        <w:rPr>
          <w:b/>
        </w:rPr>
        <w:t>Non-Congregate</w:t>
      </w:r>
      <w:proofErr w:type="gramEnd"/>
      <w:r w:rsidR="61BEDCB7" w:rsidRPr="00E30080">
        <w:rPr>
          <w:b/>
        </w:rPr>
        <w:t xml:space="preserve"> based on</w:t>
      </w:r>
      <w:r w:rsidR="36A8DAB8" w:rsidRPr="00E30080">
        <w:t xml:space="preserve"> free or </w:t>
      </w:r>
      <w:proofErr w:type="gramStart"/>
      <w:r w:rsidR="36A8DAB8" w:rsidRPr="00E30080">
        <w:t>reduced price</w:t>
      </w:r>
      <w:proofErr w:type="gramEnd"/>
      <w:r w:rsidR="36A8DAB8" w:rsidRPr="00E30080">
        <w:t xml:space="preserve"> meals in an area that does not meet the definition of “areas in which poor economic conditions </w:t>
      </w:r>
      <w:proofErr w:type="gramStart"/>
      <w:r w:rsidR="36A8DAB8" w:rsidRPr="00E30080">
        <w:t>exists</w:t>
      </w:r>
      <w:proofErr w:type="gramEnd"/>
      <w:r w:rsidR="36A8DAB8" w:rsidRPr="00E30080">
        <w:t>” and is not a “camp” as defined in 7 CFR 225.2.</w:t>
      </w:r>
      <w:r w:rsidR="299AC2BC" w:rsidRPr="00E30080">
        <w:t xml:space="preserve"> If the site qualifies as a conditional non-congregate site, documentation of the number of children enrolled in the Program who individually meet the Program’s income standards is required.</w:t>
      </w:r>
    </w:p>
    <w:p w14:paraId="39DFE37F" w14:textId="77777777" w:rsidR="00222C49" w:rsidRPr="00E30080" w:rsidRDefault="00222C49" w:rsidP="0026040B">
      <w:pPr>
        <w:pStyle w:val="BodyTextIndent"/>
        <w:jc w:val="both"/>
      </w:pPr>
    </w:p>
    <w:p w14:paraId="53E039AC" w14:textId="2A761814" w:rsidR="006B56A9" w:rsidRPr="00E30080" w:rsidRDefault="595BEDD1" w:rsidP="00441B98">
      <w:pPr>
        <w:pStyle w:val="BodyTextIndent"/>
        <w:numPr>
          <w:ilvl w:val="0"/>
          <w:numId w:val="35"/>
        </w:numPr>
        <w:jc w:val="both"/>
      </w:pPr>
      <w:r w:rsidRPr="00E30080">
        <w:t>Maintain</w:t>
      </w:r>
      <w:r w:rsidR="3B7E8EAE" w:rsidRPr="00E30080">
        <w:t xml:space="preserve"> </w:t>
      </w:r>
      <w:r w:rsidR="2BBD852B" w:rsidRPr="00E30080">
        <w:t>n</w:t>
      </w:r>
      <w:r w:rsidR="79F9DE87" w:rsidRPr="00E30080">
        <w:t xml:space="preserve">on-congregate </w:t>
      </w:r>
      <w:r w:rsidR="0E77BF91" w:rsidRPr="00E30080">
        <w:t xml:space="preserve">meal service </w:t>
      </w:r>
      <w:r w:rsidR="0ACD08AC" w:rsidRPr="00E30080">
        <w:t>i</w:t>
      </w:r>
      <w:r w:rsidR="79F9DE87" w:rsidRPr="00E30080">
        <w:t xml:space="preserve">ntegrity </w:t>
      </w:r>
      <w:r w:rsidR="19DF8354" w:rsidRPr="00E30080">
        <w:t>by implementing p</w:t>
      </w:r>
      <w:r w:rsidR="7B2871BA" w:rsidRPr="00E30080">
        <w:t>rocedures that document meals are only distributed, to a reasonable extent, to eligible children and that duplicate meals are not distributed to any child, if the applicant sponsor is electing to use the non-congregate meal service options described in 7 CFR 225.16(i)(1) and (2).</w:t>
      </w:r>
    </w:p>
    <w:p w14:paraId="5B020952" w14:textId="77777777" w:rsidR="006B56A9" w:rsidRDefault="006B56A9" w:rsidP="006B56A9">
      <w:pPr>
        <w:pStyle w:val="BodyTextIndent"/>
        <w:ind w:left="720"/>
        <w:jc w:val="both"/>
      </w:pPr>
    </w:p>
    <w:p w14:paraId="5D2750CF" w14:textId="1BA63F89" w:rsidR="00222C49" w:rsidRPr="0026040B" w:rsidRDefault="00222C49" w:rsidP="00441B98">
      <w:pPr>
        <w:pStyle w:val="BodyTextIndent"/>
        <w:numPr>
          <w:ilvl w:val="0"/>
          <w:numId w:val="35"/>
        </w:numPr>
        <w:jc w:val="both"/>
      </w:pPr>
      <w:r w:rsidRPr="0026040B">
        <w:t>Maintain records of:</w:t>
      </w:r>
    </w:p>
    <w:p w14:paraId="4853EE97" w14:textId="77777777" w:rsidR="005C6FBC" w:rsidRPr="0026040B" w:rsidRDefault="00DE222F" w:rsidP="00441B98">
      <w:pPr>
        <w:pStyle w:val="BodyTextIndent"/>
        <w:numPr>
          <w:ilvl w:val="1"/>
          <w:numId w:val="59"/>
        </w:numPr>
        <w:ind w:left="1080"/>
        <w:jc w:val="both"/>
      </w:pPr>
      <w:r w:rsidRPr="0026040B">
        <w:t>D</w:t>
      </w:r>
      <w:r w:rsidR="005C6FBC" w:rsidRPr="0026040B">
        <w:t xml:space="preserve">aily participation meal counts taken at the point of service.  Report to KSDE </w:t>
      </w:r>
      <w:proofErr w:type="gramStart"/>
      <w:r w:rsidR="005C6FBC" w:rsidRPr="0026040B">
        <w:t>on a monthly basis</w:t>
      </w:r>
      <w:proofErr w:type="gramEnd"/>
      <w:r w:rsidR="005C6FBC" w:rsidRPr="0026040B">
        <w:t xml:space="preserve"> the number of reimbursable meals served to children.</w:t>
      </w:r>
    </w:p>
    <w:p w14:paraId="56F4E514" w14:textId="77777777" w:rsidR="00BF794C" w:rsidRPr="0026040B" w:rsidRDefault="00DE222F" w:rsidP="00441B98">
      <w:pPr>
        <w:pStyle w:val="BodyTextIndent"/>
        <w:numPr>
          <w:ilvl w:val="1"/>
          <w:numId w:val="59"/>
        </w:numPr>
        <w:ind w:left="1080"/>
        <w:jc w:val="both"/>
      </w:pPr>
      <w:r w:rsidRPr="0026040B">
        <w:t>M</w:t>
      </w:r>
      <w:r w:rsidR="00222C49" w:rsidRPr="0026040B">
        <w:t>enus and production records to document compliance with meal pattern requirements.</w:t>
      </w:r>
    </w:p>
    <w:p w14:paraId="0C052263" w14:textId="77777777" w:rsidR="00BF794C" w:rsidRPr="0026040B" w:rsidRDefault="00BF794C" w:rsidP="00441B98">
      <w:pPr>
        <w:pStyle w:val="BodyTextIndent"/>
        <w:numPr>
          <w:ilvl w:val="1"/>
          <w:numId w:val="59"/>
        </w:numPr>
        <w:ind w:left="1080"/>
        <w:jc w:val="both"/>
      </w:pPr>
      <w:r w:rsidRPr="0026040B">
        <w:t>Notification of the local health department</w:t>
      </w:r>
    </w:p>
    <w:p w14:paraId="3C04D594" w14:textId="211B6FCB" w:rsidR="00222C49" w:rsidRPr="0026040B" w:rsidRDefault="00DE222F" w:rsidP="00441B98">
      <w:pPr>
        <w:pStyle w:val="BodyTextIndent"/>
        <w:numPr>
          <w:ilvl w:val="1"/>
          <w:numId w:val="59"/>
        </w:numPr>
        <w:ind w:left="1080"/>
        <w:jc w:val="both"/>
      </w:pPr>
      <w:r w:rsidRPr="0026040B">
        <w:t>S</w:t>
      </w:r>
      <w:r w:rsidR="00222C49" w:rsidRPr="0026040B">
        <w:t xml:space="preserve">ite </w:t>
      </w:r>
      <w:r w:rsidR="00461E3B">
        <w:t xml:space="preserve">visits and site </w:t>
      </w:r>
      <w:r w:rsidR="00222C49" w:rsidRPr="0026040B">
        <w:t xml:space="preserve">reviews </w:t>
      </w:r>
      <w:r w:rsidR="005C6FBC" w:rsidRPr="0026040B">
        <w:t xml:space="preserve">conducted </w:t>
      </w:r>
      <w:r w:rsidR="00222C49" w:rsidRPr="0026040B">
        <w:t xml:space="preserve">by the </w:t>
      </w:r>
      <w:r w:rsidR="005C6FBC" w:rsidRPr="0026040B">
        <w:t>Sponsor</w:t>
      </w:r>
    </w:p>
    <w:p w14:paraId="20826FA6" w14:textId="77777777" w:rsidR="005C6FBC" w:rsidRPr="0026040B" w:rsidRDefault="00DE222F" w:rsidP="00441B98">
      <w:pPr>
        <w:pStyle w:val="BodyTextIndent"/>
        <w:numPr>
          <w:ilvl w:val="1"/>
          <w:numId w:val="59"/>
        </w:numPr>
        <w:ind w:left="1080"/>
        <w:jc w:val="both"/>
      </w:pPr>
      <w:r w:rsidRPr="0026040B">
        <w:t>T</w:t>
      </w:r>
      <w:r w:rsidR="005C6FBC" w:rsidRPr="0026040B">
        <w:t>raining completed by all administrative and site personnel</w:t>
      </w:r>
    </w:p>
    <w:p w14:paraId="470207D3" w14:textId="73AF8225" w:rsidR="00222C49" w:rsidRDefault="00BF794C" w:rsidP="00441B98">
      <w:pPr>
        <w:pStyle w:val="BodyTextIndent"/>
        <w:numPr>
          <w:ilvl w:val="1"/>
          <w:numId w:val="59"/>
        </w:numPr>
        <w:ind w:left="1080"/>
        <w:jc w:val="both"/>
      </w:pPr>
      <w:r w:rsidRPr="0026040B">
        <w:t>Ethnic/racial participation</w:t>
      </w:r>
    </w:p>
    <w:p w14:paraId="2F20BC47" w14:textId="26C7CCC9" w:rsidR="00461E3B" w:rsidRPr="0026040B" w:rsidRDefault="00461E3B" w:rsidP="00441B98">
      <w:pPr>
        <w:pStyle w:val="BodyTextIndent"/>
        <w:numPr>
          <w:ilvl w:val="1"/>
          <w:numId w:val="59"/>
        </w:numPr>
        <w:ind w:left="1080"/>
        <w:jc w:val="both"/>
      </w:pPr>
      <w:r>
        <w:t>Administrative and operational costs</w:t>
      </w:r>
    </w:p>
    <w:p w14:paraId="33F2FF4C" w14:textId="77777777" w:rsidR="00BF794C" w:rsidRPr="0026040B" w:rsidRDefault="00BF794C" w:rsidP="0026040B">
      <w:pPr>
        <w:pStyle w:val="BodyTextIndent"/>
        <w:ind w:left="1080"/>
        <w:jc w:val="both"/>
      </w:pPr>
    </w:p>
    <w:p w14:paraId="0C38D1B1" w14:textId="77777777" w:rsidR="00222C49" w:rsidRPr="0026040B" w:rsidRDefault="00222C49" w:rsidP="00441B98">
      <w:pPr>
        <w:pStyle w:val="BodyTextIndent"/>
        <w:numPr>
          <w:ilvl w:val="0"/>
          <w:numId w:val="35"/>
        </w:numPr>
        <w:jc w:val="both"/>
      </w:pPr>
      <w:r w:rsidRPr="0026040B">
        <w:t>Claim reimbursement for:</w:t>
      </w:r>
    </w:p>
    <w:p w14:paraId="7AD126EC" w14:textId="77777777" w:rsidR="00222C49" w:rsidRPr="00FA5B50" w:rsidRDefault="00C455A6" w:rsidP="00441B98">
      <w:pPr>
        <w:pStyle w:val="BodyTextIndent2"/>
        <w:numPr>
          <w:ilvl w:val="1"/>
          <w:numId w:val="60"/>
        </w:numPr>
        <w:ind w:left="1080"/>
        <w:jc w:val="both"/>
      </w:pPr>
      <w:r w:rsidRPr="0026040B">
        <w:t>A</w:t>
      </w:r>
      <w:r w:rsidR="002455E2" w:rsidRPr="0026040B">
        <w:t>llowable meals (breakfast, snack, lunch, supper)</w:t>
      </w:r>
      <w:r w:rsidR="00222C49" w:rsidRPr="0026040B">
        <w:t xml:space="preserve"> </w:t>
      </w:r>
      <w:r w:rsidR="002455E2" w:rsidRPr="0026040B">
        <w:t xml:space="preserve">that meet requirements </w:t>
      </w:r>
      <w:r w:rsidR="00222C49" w:rsidRPr="0026040B">
        <w:t xml:space="preserve">served </w:t>
      </w:r>
      <w:r w:rsidR="002455E2" w:rsidRPr="0026040B">
        <w:t xml:space="preserve">to children from </w:t>
      </w:r>
      <w:r w:rsidR="002455E2" w:rsidRPr="00FA5B50">
        <w:t>the ages of 1 thru 18</w:t>
      </w:r>
    </w:p>
    <w:p w14:paraId="44CF31B5" w14:textId="296FF587" w:rsidR="002455E2" w:rsidRPr="00FA5B50" w:rsidRDefault="62C53F4E" w:rsidP="00441B98">
      <w:pPr>
        <w:pStyle w:val="BodyTextIndent2"/>
        <w:numPr>
          <w:ilvl w:val="1"/>
          <w:numId w:val="60"/>
        </w:numPr>
        <w:ind w:left="1080"/>
        <w:jc w:val="both"/>
      </w:pPr>
      <w:r w:rsidRPr="00E30080">
        <w:t xml:space="preserve">Congregate Meals Only: </w:t>
      </w:r>
      <w:r w:rsidR="00C455A6" w:rsidRPr="00E30080">
        <w:t>S</w:t>
      </w:r>
      <w:r w:rsidR="002455E2" w:rsidRPr="00E30080">
        <w:t>econd complete meals up to 2% of the total first meals</w:t>
      </w:r>
      <w:r w:rsidR="00B25CDB" w:rsidRPr="00E30080">
        <w:t xml:space="preserve"> for the SFSP and </w:t>
      </w:r>
      <w:r w:rsidR="00B25CDB" w:rsidRPr="00FA5B50">
        <w:t>up to 2% of second complete breakfast meals only for SSO.</w:t>
      </w:r>
    </w:p>
    <w:p w14:paraId="5BB2BDE6" w14:textId="77777777" w:rsidR="00222C49" w:rsidRPr="0026040B" w:rsidRDefault="00222C49" w:rsidP="0026040B">
      <w:pPr>
        <w:pStyle w:val="BodyTextIndent"/>
        <w:jc w:val="both"/>
      </w:pPr>
    </w:p>
    <w:p w14:paraId="732C15E4" w14:textId="231F69D1" w:rsidR="00364B3F" w:rsidRPr="00E30080" w:rsidRDefault="00364B3F" w:rsidP="00441B98">
      <w:pPr>
        <w:pStyle w:val="BodyTextIndent"/>
        <w:numPr>
          <w:ilvl w:val="0"/>
          <w:numId w:val="35"/>
        </w:numPr>
        <w:jc w:val="both"/>
      </w:pPr>
      <w:r w:rsidRPr="00E30080">
        <w:t>Use forms and instructions provided by KSDE</w:t>
      </w:r>
      <w:r w:rsidR="00F93F9C" w:rsidRPr="00E30080">
        <w:t xml:space="preserve"> in </w:t>
      </w:r>
      <w:r w:rsidR="02E5C50C" w:rsidRPr="00E30080">
        <w:t xml:space="preserve">the Summer Food Service Program Administrative Handbook and School Nutrition Programs </w:t>
      </w:r>
      <w:r w:rsidR="00F93F9C" w:rsidRPr="00E30080">
        <w:t>Food Service Facts</w:t>
      </w:r>
      <w:r w:rsidRPr="00E30080">
        <w:t xml:space="preserve"> to maintain complete and accurate records of Summer Food Service Program</w:t>
      </w:r>
      <w:r w:rsidR="00744F9D" w:rsidRPr="00E30080">
        <w:t xml:space="preserve"> or Seamless Summer</w:t>
      </w:r>
      <w:r w:rsidRPr="00E30080">
        <w:t xml:space="preserve"> </w:t>
      </w:r>
      <w:r w:rsidR="00EF0817" w:rsidRPr="00E30080">
        <w:t xml:space="preserve">Option </w:t>
      </w:r>
      <w:r w:rsidRPr="00E30080">
        <w:t>activity.</w:t>
      </w:r>
    </w:p>
    <w:p w14:paraId="7D50B6E6" w14:textId="77777777" w:rsidR="00E81425" w:rsidRPr="00E30080" w:rsidRDefault="00E81425" w:rsidP="00E81425">
      <w:pPr>
        <w:pStyle w:val="BodyTextIndent"/>
        <w:jc w:val="both"/>
      </w:pPr>
    </w:p>
    <w:p w14:paraId="1C858520" w14:textId="4CD8E0FF" w:rsidR="00260915" w:rsidRDefault="0F12C052" w:rsidP="00441B98">
      <w:pPr>
        <w:pStyle w:val="BodyTextIndent"/>
        <w:numPr>
          <w:ilvl w:val="0"/>
          <w:numId w:val="35"/>
        </w:numPr>
        <w:jc w:val="both"/>
      </w:pPr>
      <w:r w:rsidRPr="00E30080">
        <w:t>Promote the Summer Food Service Program at all program sites.</w:t>
      </w:r>
      <w:r w:rsidR="00260915">
        <w:br w:type="page"/>
      </w:r>
    </w:p>
    <w:p w14:paraId="075EA3FB" w14:textId="615ADAA4" w:rsidR="02A07710" w:rsidRPr="00E30080" w:rsidRDefault="02A07710" w:rsidP="6C99AE59">
      <w:pPr>
        <w:pStyle w:val="BodyTextIndent"/>
        <w:numPr>
          <w:ilvl w:val="0"/>
          <w:numId w:val="35"/>
        </w:numPr>
        <w:jc w:val="both"/>
        <w:rPr>
          <w:rFonts w:ascii="Times New Roman" w:hAnsi="Times New Roman" w:cs="Times New Roman"/>
          <w:sz w:val="23"/>
          <w:szCs w:val="23"/>
        </w:rPr>
      </w:pPr>
      <w:r w:rsidRPr="00E30080">
        <w:lastRenderedPageBreak/>
        <w:t>Comply with the USDA's regulations regarding nondiscrimination in employment (7CFR Parts 15, 15a, and 15b; 7CFR Parts 225.7.9(n)</w:t>
      </w:r>
      <w:r w:rsidR="4FF7AA76" w:rsidRPr="00E30080">
        <w:t>.</w:t>
      </w:r>
    </w:p>
    <w:p w14:paraId="6559AD2A" w14:textId="17F49196" w:rsidR="00441B98" w:rsidRDefault="00441B98" w:rsidP="6C99AE59">
      <w:pPr>
        <w:pStyle w:val="Heading3"/>
        <w:numPr>
          <w:ilvl w:val="0"/>
          <w:numId w:val="0"/>
        </w:numPr>
        <w:ind w:left="360"/>
        <w:jc w:val="both"/>
      </w:pPr>
      <w:bookmarkStart w:id="438" w:name="_Toc198036760"/>
    </w:p>
    <w:p w14:paraId="3EF86857" w14:textId="19517747" w:rsidR="008F0784" w:rsidRPr="00441B98" w:rsidRDefault="008F0784" w:rsidP="00441B98">
      <w:pPr>
        <w:pStyle w:val="Heading3"/>
        <w:numPr>
          <w:ilvl w:val="0"/>
          <w:numId w:val="75"/>
        </w:numPr>
        <w:ind w:left="360"/>
        <w:jc w:val="both"/>
        <w:rPr>
          <w:szCs w:val="20"/>
        </w:rPr>
      </w:pPr>
      <w:bookmarkStart w:id="439" w:name="_Toc198037061"/>
      <w:r w:rsidRPr="0026040B">
        <w:t xml:space="preserve">Residential Child Care </w:t>
      </w:r>
      <w:r w:rsidR="00EE6BC2" w:rsidRPr="0026040B">
        <w:t>Institution (RCCI) Requirements</w:t>
      </w:r>
      <w:bookmarkEnd w:id="438"/>
      <w:bookmarkEnd w:id="439"/>
    </w:p>
    <w:p w14:paraId="5AC79544" w14:textId="77777777" w:rsidR="008F0784" w:rsidRPr="0026040B" w:rsidRDefault="008F0784" w:rsidP="0026040B">
      <w:pPr>
        <w:pStyle w:val="BodyTextIndent"/>
        <w:jc w:val="both"/>
      </w:pPr>
      <w:r w:rsidRPr="0026040B">
        <w:t>The provisions in this section are applicable only to RCCI Sponsors.</w:t>
      </w:r>
    </w:p>
    <w:p w14:paraId="35B62C5E" w14:textId="77777777" w:rsidR="008F0784" w:rsidRPr="0026040B" w:rsidRDefault="008F0784" w:rsidP="0026040B">
      <w:pPr>
        <w:ind w:left="360"/>
        <w:jc w:val="both"/>
      </w:pPr>
    </w:p>
    <w:p w14:paraId="28D0E3BF" w14:textId="77777777" w:rsidR="008F0784" w:rsidRPr="0026040B" w:rsidRDefault="008F0784" w:rsidP="005C3E42">
      <w:pPr>
        <w:numPr>
          <w:ilvl w:val="0"/>
          <w:numId w:val="24"/>
        </w:numPr>
        <w:jc w:val="both"/>
      </w:pPr>
      <w:r w:rsidRPr="0026040B">
        <w:t>When the RCCI serves only resident children, the Sponsor:</w:t>
      </w:r>
    </w:p>
    <w:p w14:paraId="70BDE8CE" w14:textId="77777777" w:rsidR="008F0784" w:rsidRPr="0026040B" w:rsidRDefault="008F0784" w:rsidP="00441B98">
      <w:pPr>
        <w:numPr>
          <w:ilvl w:val="0"/>
          <w:numId w:val="61"/>
        </w:numPr>
        <w:tabs>
          <w:tab w:val="clear" w:pos="2340"/>
        </w:tabs>
        <w:ind w:left="1080"/>
        <w:jc w:val="both"/>
      </w:pPr>
      <w:r w:rsidRPr="0026040B">
        <w:t xml:space="preserve">Shall not complete forms or provisions </w:t>
      </w:r>
      <w:proofErr w:type="gramStart"/>
      <w:r w:rsidRPr="0026040B">
        <w:t>related</w:t>
      </w:r>
      <w:proofErr w:type="gramEnd"/>
      <w:r w:rsidRPr="0026040B">
        <w:t xml:space="preserve"> to applications for free meal benefits.</w:t>
      </w:r>
    </w:p>
    <w:p w14:paraId="40991F8C" w14:textId="77777777" w:rsidR="008F0784" w:rsidRPr="0026040B" w:rsidRDefault="008F0784" w:rsidP="00441B98">
      <w:pPr>
        <w:numPr>
          <w:ilvl w:val="0"/>
          <w:numId w:val="61"/>
        </w:numPr>
        <w:tabs>
          <w:tab w:val="clear" w:pos="2340"/>
        </w:tabs>
        <w:ind w:left="1080"/>
        <w:jc w:val="both"/>
      </w:pPr>
      <w:r w:rsidRPr="0026040B">
        <w:t>Shall comply with all other provisions of this agreement.</w:t>
      </w:r>
    </w:p>
    <w:p w14:paraId="4D5C0950" w14:textId="77777777" w:rsidR="008F0784" w:rsidRPr="0026040B" w:rsidRDefault="008F0784" w:rsidP="00441B98">
      <w:pPr>
        <w:numPr>
          <w:ilvl w:val="0"/>
          <w:numId w:val="61"/>
        </w:numPr>
        <w:tabs>
          <w:tab w:val="clear" w:pos="2340"/>
        </w:tabs>
        <w:ind w:left="1080"/>
        <w:jc w:val="both"/>
      </w:pPr>
      <w:r w:rsidRPr="0026040B">
        <w:t>Shall provide documentation to support that each resident is eligible for free meals based on the              individual resident’s personal use income.</w:t>
      </w:r>
    </w:p>
    <w:p w14:paraId="5EDE1887" w14:textId="77777777" w:rsidR="00D37C81" w:rsidRPr="0026040B" w:rsidRDefault="00D37C81" w:rsidP="0026040B">
      <w:pPr>
        <w:jc w:val="both"/>
      </w:pPr>
    </w:p>
    <w:p w14:paraId="095FE46A" w14:textId="77777777" w:rsidR="008F0784" w:rsidRPr="0026040B" w:rsidRDefault="008F0784" w:rsidP="005C3E42">
      <w:pPr>
        <w:numPr>
          <w:ilvl w:val="1"/>
          <w:numId w:val="25"/>
        </w:numPr>
        <w:tabs>
          <w:tab w:val="clear" w:pos="1440"/>
          <w:tab w:val="num" w:pos="720"/>
        </w:tabs>
        <w:ind w:left="720"/>
        <w:jc w:val="both"/>
      </w:pPr>
      <w:r w:rsidRPr="0026040B">
        <w:t>When the RCCI serves both day students and resident children:</w:t>
      </w:r>
    </w:p>
    <w:p w14:paraId="3ECA632A" w14:textId="77777777" w:rsidR="008F0784" w:rsidRPr="0026040B" w:rsidRDefault="008F0784" w:rsidP="00441B98">
      <w:pPr>
        <w:numPr>
          <w:ilvl w:val="2"/>
          <w:numId w:val="62"/>
        </w:numPr>
        <w:tabs>
          <w:tab w:val="clear" w:pos="2340"/>
        </w:tabs>
        <w:ind w:left="1080"/>
        <w:jc w:val="both"/>
      </w:pPr>
      <w:r w:rsidRPr="0026040B">
        <w:t xml:space="preserve">For resident children, the Sponsor shall comply with the requirements of this agreement stated in Section </w:t>
      </w:r>
      <w:r w:rsidR="00C32C40">
        <w:t xml:space="preserve">U. 1. </w:t>
      </w:r>
    </w:p>
    <w:p w14:paraId="754B25FC" w14:textId="77777777" w:rsidR="008F0784" w:rsidRPr="0026040B" w:rsidRDefault="008F0784" w:rsidP="00441B98">
      <w:pPr>
        <w:numPr>
          <w:ilvl w:val="2"/>
          <w:numId w:val="62"/>
        </w:numPr>
        <w:tabs>
          <w:tab w:val="clear" w:pos="2340"/>
        </w:tabs>
        <w:ind w:left="1080"/>
        <w:jc w:val="both"/>
      </w:pPr>
      <w:r w:rsidRPr="0026040B">
        <w:t>For day students, the Sponsor shall comply with all provisions of this agreement including those related to applications for reduc</w:t>
      </w:r>
      <w:r w:rsidR="004F379F" w:rsidRPr="0026040B">
        <w:t>ed price and free meal benefits and verification.</w:t>
      </w:r>
    </w:p>
    <w:p w14:paraId="5EFD2BAE" w14:textId="77777777" w:rsidR="00407739" w:rsidRPr="0026040B" w:rsidRDefault="00407739" w:rsidP="0026040B">
      <w:pPr>
        <w:ind w:left="1080"/>
        <w:jc w:val="both"/>
        <w:rPr>
          <w:strike/>
        </w:rPr>
      </w:pPr>
    </w:p>
    <w:p w14:paraId="3181AB39" w14:textId="77777777" w:rsidR="00121206" w:rsidRPr="0026040B" w:rsidRDefault="00121206" w:rsidP="00441B98">
      <w:pPr>
        <w:pStyle w:val="Heading3"/>
        <w:ind w:left="360"/>
        <w:jc w:val="both"/>
      </w:pPr>
      <w:bookmarkStart w:id="440" w:name="_Toc39911669"/>
      <w:bookmarkStart w:id="441" w:name="_Toc133744168"/>
      <w:bookmarkStart w:id="442" w:name="_Toc198036761"/>
      <w:bookmarkStart w:id="443" w:name="_Toc198037062"/>
      <w:r w:rsidRPr="0026040B">
        <w:t>Pr</w:t>
      </w:r>
      <w:r w:rsidR="00E56292" w:rsidRPr="0026040B">
        <w:t>o</w:t>
      </w:r>
      <w:r w:rsidRPr="0026040B">
        <w:t>vision 2</w:t>
      </w:r>
      <w:bookmarkEnd w:id="440"/>
      <w:bookmarkEnd w:id="441"/>
      <w:bookmarkEnd w:id="442"/>
      <w:bookmarkEnd w:id="443"/>
    </w:p>
    <w:p w14:paraId="56926A98" w14:textId="77777777" w:rsidR="00121206" w:rsidRPr="0026040B" w:rsidRDefault="00121206" w:rsidP="0026040B">
      <w:pPr>
        <w:pStyle w:val="BodyTextIndent"/>
        <w:jc w:val="both"/>
      </w:pPr>
      <w:r w:rsidRPr="0026040B">
        <w:t>The Sponsor agrees to:</w:t>
      </w:r>
    </w:p>
    <w:p w14:paraId="4A102E99" w14:textId="77777777" w:rsidR="00121206" w:rsidRPr="0026040B" w:rsidRDefault="00121206" w:rsidP="0026040B">
      <w:pPr>
        <w:ind w:left="360"/>
        <w:jc w:val="both"/>
      </w:pPr>
    </w:p>
    <w:p w14:paraId="69D87434" w14:textId="77777777" w:rsidR="00121206" w:rsidRPr="0026040B" w:rsidRDefault="00121206" w:rsidP="005C3E42">
      <w:pPr>
        <w:pStyle w:val="BodyTextIndent"/>
        <w:numPr>
          <w:ilvl w:val="0"/>
          <w:numId w:val="26"/>
        </w:numPr>
        <w:jc w:val="both"/>
      </w:pPr>
      <w:r w:rsidRPr="0026040B">
        <w:t>Indicate on each Site Application if the school will participate in Provision 2 and specify the Base School Year for the site (i.e. the first year of a four-year Provision 2 cycle).</w:t>
      </w:r>
    </w:p>
    <w:p w14:paraId="2FEED9D1" w14:textId="77777777" w:rsidR="00121206" w:rsidRPr="0026040B" w:rsidRDefault="00121206" w:rsidP="0026040B">
      <w:pPr>
        <w:pStyle w:val="BodyTextIndent"/>
        <w:jc w:val="both"/>
      </w:pPr>
    </w:p>
    <w:p w14:paraId="7926E21E" w14:textId="77777777" w:rsidR="00121206" w:rsidRPr="0026040B" w:rsidRDefault="00121206" w:rsidP="005C3E42">
      <w:pPr>
        <w:pStyle w:val="BodyTextIndent"/>
        <w:numPr>
          <w:ilvl w:val="0"/>
          <w:numId w:val="26"/>
        </w:numPr>
        <w:jc w:val="both"/>
      </w:pPr>
      <w:r w:rsidRPr="0026040B">
        <w:t>Serve free meals to all students, enrolled in a school participating in Provision 2 for a four-year period regardless of their eligibility for CNP benefits.</w:t>
      </w:r>
    </w:p>
    <w:p w14:paraId="63BD85C4" w14:textId="77777777" w:rsidR="00121206" w:rsidRPr="0026040B" w:rsidRDefault="00121206" w:rsidP="0026040B">
      <w:pPr>
        <w:pStyle w:val="BodyTextIndent"/>
        <w:jc w:val="both"/>
      </w:pPr>
    </w:p>
    <w:p w14:paraId="78C1AD8E" w14:textId="77777777" w:rsidR="00121206" w:rsidRPr="0026040B" w:rsidRDefault="00121206" w:rsidP="005C3E42">
      <w:pPr>
        <w:pStyle w:val="BodyTextIndent"/>
        <w:numPr>
          <w:ilvl w:val="0"/>
          <w:numId w:val="26"/>
        </w:numPr>
        <w:jc w:val="both"/>
      </w:pPr>
      <w:r w:rsidRPr="0026040B">
        <w:t>Pay the difference between the cost of providing the meal and the total reimbursement received for each student meal using funds other than State reimbursement, Federal reimbursement or student payments.</w:t>
      </w:r>
    </w:p>
    <w:p w14:paraId="392C1C5E" w14:textId="77777777" w:rsidR="00121206" w:rsidRPr="0026040B" w:rsidRDefault="00121206" w:rsidP="0026040B">
      <w:pPr>
        <w:pStyle w:val="BodyTextIndent"/>
        <w:jc w:val="both"/>
      </w:pPr>
    </w:p>
    <w:p w14:paraId="6C491EAF" w14:textId="77777777" w:rsidR="00121206" w:rsidRPr="0026040B" w:rsidRDefault="00121206" w:rsidP="005C3E42">
      <w:pPr>
        <w:pStyle w:val="BodyTextIndent"/>
        <w:numPr>
          <w:ilvl w:val="0"/>
          <w:numId w:val="26"/>
        </w:numPr>
        <w:jc w:val="both"/>
      </w:pPr>
      <w:r w:rsidRPr="0026040B">
        <w:t>Distribute letters and applications for reduced price or free CNP benefits to households of all enrolled students prior to or at the beginning of the Base School Year and determine eligibility of applicants.  Households need not be notified of the eligibility determination.</w:t>
      </w:r>
    </w:p>
    <w:p w14:paraId="4C2B05ED" w14:textId="77777777" w:rsidR="00121206" w:rsidRPr="0026040B" w:rsidRDefault="00121206" w:rsidP="0026040B">
      <w:pPr>
        <w:pStyle w:val="BodyTextIndent"/>
        <w:jc w:val="both"/>
      </w:pPr>
    </w:p>
    <w:p w14:paraId="298F33BC" w14:textId="77777777" w:rsidR="00121206" w:rsidRPr="0026040B" w:rsidRDefault="00121206" w:rsidP="005C3E42">
      <w:pPr>
        <w:pStyle w:val="BodyTextIndent"/>
        <w:numPr>
          <w:ilvl w:val="0"/>
          <w:numId w:val="26"/>
        </w:numPr>
        <w:jc w:val="both"/>
      </w:pPr>
      <w:r w:rsidRPr="0026040B">
        <w:t>Account daily during the Base School Year for student lunches and breakfasts served by eligibility category and establish monthly claiming percentages for paid, reduced price and free lunches, breakfasts and after school snacks.</w:t>
      </w:r>
    </w:p>
    <w:p w14:paraId="75C07694" w14:textId="77777777" w:rsidR="00121206" w:rsidRPr="0026040B" w:rsidRDefault="00121206" w:rsidP="0026040B">
      <w:pPr>
        <w:pStyle w:val="BodyTextIndent"/>
        <w:jc w:val="both"/>
      </w:pPr>
    </w:p>
    <w:p w14:paraId="73921050" w14:textId="77777777" w:rsidR="00121206" w:rsidRPr="0026040B" w:rsidRDefault="00121206" w:rsidP="005C3E42">
      <w:pPr>
        <w:pStyle w:val="BodyTextIndent"/>
        <w:numPr>
          <w:ilvl w:val="0"/>
          <w:numId w:val="26"/>
        </w:numPr>
        <w:jc w:val="both"/>
      </w:pPr>
      <w:r w:rsidRPr="0026040B">
        <w:t>Apply the monthly claiming percentages from the Base School Year to the corresponding monthly total meal count for lunches, breakfasts, and after school snacks served during the second, third and fourth consecutive school years.</w:t>
      </w:r>
    </w:p>
    <w:p w14:paraId="4588B357" w14:textId="77777777" w:rsidR="008F0784" w:rsidRPr="0026040B" w:rsidRDefault="008F0784" w:rsidP="0026040B">
      <w:pPr>
        <w:pStyle w:val="BodyTextIndent"/>
        <w:ind w:left="0"/>
        <w:jc w:val="both"/>
      </w:pPr>
    </w:p>
    <w:p w14:paraId="2854E833" w14:textId="77777777" w:rsidR="008F0784" w:rsidRPr="0026040B" w:rsidRDefault="008F0784" w:rsidP="005C3E42">
      <w:pPr>
        <w:pStyle w:val="BodyTextIndent"/>
        <w:numPr>
          <w:ilvl w:val="0"/>
          <w:numId w:val="26"/>
        </w:numPr>
        <w:jc w:val="both"/>
      </w:pPr>
      <w:r w:rsidRPr="0026040B">
        <w:t>Establish procedures during the second, third and fourth consecutive school years to count student meals served at the point of service, and maintain daily meal counts of total lunches, breakfasts and snacks served to students.  Daily meal counts by income category are not required in the second, third and fourth consecutive school years.</w:t>
      </w:r>
    </w:p>
    <w:p w14:paraId="5C5CACF7" w14:textId="77777777" w:rsidR="008F0784" w:rsidRPr="0026040B" w:rsidRDefault="008F0784" w:rsidP="0026040B">
      <w:pPr>
        <w:pStyle w:val="BodyTextIndent"/>
        <w:jc w:val="both"/>
      </w:pPr>
    </w:p>
    <w:p w14:paraId="6A6461A9" w14:textId="77777777" w:rsidR="008F0784" w:rsidRPr="0026040B" w:rsidRDefault="008F0784" w:rsidP="005C3E42">
      <w:pPr>
        <w:pStyle w:val="BodyTextIndent"/>
        <w:numPr>
          <w:ilvl w:val="0"/>
          <w:numId w:val="26"/>
        </w:numPr>
        <w:jc w:val="both"/>
      </w:pPr>
      <w:r w:rsidRPr="0026040B">
        <w:t>Establish a new Base School Year (i.e. determine new claiming percentages based on actual counts of meals served in each income eligibility category) if applications for CNP Benefits are collected in the second, third or fourth consecutive school years.</w:t>
      </w:r>
    </w:p>
    <w:p w14:paraId="280379BF" w14:textId="77777777" w:rsidR="008F0784" w:rsidRPr="0026040B" w:rsidRDefault="008F0784" w:rsidP="0026040B">
      <w:pPr>
        <w:pStyle w:val="BodyTextIndent"/>
        <w:ind w:left="0"/>
        <w:jc w:val="both"/>
      </w:pPr>
    </w:p>
    <w:p w14:paraId="286256B3" w14:textId="77777777" w:rsidR="008F0784" w:rsidRPr="0026040B" w:rsidRDefault="008F0784" w:rsidP="005C3E42">
      <w:pPr>
        <w:pStyle w:val="BodyTextIndent"/>
        <w:numPr>
          <w:ilvl w:val="0"/>
          <w:numId w:val="26"/>
        </w:numPr>
        <w:jc w:val="both"/>
      </w:pPr>
      <w:r w:rsidRPr="0026040B">
        <w:t>Notify parents if the Sponsor chooses to discontinue Provision 2 and return to the standard CNP Reduced Price and Free Policy in the second, third or fourth consecutive school year following the Base School Year.</w:t>
      </w:r>
    </w:p>
    <w:p w14:paraId="5FA4E159" w14:textId="77777777" w:rsidR="008F0784" w:rsidRPr="0026040B" w:rsidRDefault="008F0784" w:rsidP="0026040B">
      <w:pPr>
        <w:pStyle w:val="BodyTextIndent"/>
        <w:ind w:left="0"/>
        <w:jc w:val="both"/>
      </w:pPr>
    </w:p>
    <w:p w14:paraId="536608BE" w14:textId="23E011D4" w:rsidR="0031496F" w:rsidRDefault="008F0784" w:rsidP="005C3E42">
      <w:pPr>
        <w:pStyle w:val="BodyTextIndent"/>
        <w:numPr>
          <w:ilvl w:val="0"/>
          <w:numId w:val="26"/>
        </w:numPr>
        <w:jc w:val="both"/>
      </w:pPr>
      <w:r w:rsidRPr="0026040B">
        <w:t>Complete verification requirements once during the four-year Provision 2 cycle.</w:t>
      </w:r>
    </w:p>
    <w:p w14:paraId="1FC8609E" w14:textId="189E414E" w:rsidR="00260915" w:rsidRDefault="00260915" w:rsidP="00EF3A6F">
      <w:pPr>
        <w:pStyle w:val="ListParagraph"/>
      </w:pPr>
      <w:r>
        <w:br w:type="page"/>
      </w:r>
    </w:p>
    <w:p w14:paraId="0C6A5311" w14:textId="23E08CED" w:rsidR="0078058E" w:rsidRPr="0026040B" w:rsidRDefault="0078058E" w:rsidP="00441B98">
      <w:pPr>
        <w:pStyle w:val="Heading3"/>
        <w:numPr>
          <w:ilvl w:val="0"/>
          <w:numId w:val="76"/>
        </w:numPr>
        <w:ind w:left="360"/>
      </w:pPr>
      <w:bookmarkStart w:id="444" w:name="_Toc198037063"/>
      <w:r w:rsidRPr="0026040B">
        <w:lastRenderedPageBreak/>
        <w:t>Community Eligibility Provision</w:t>
      </w:r>
      <w:bookmarkEnd w:id="444"/>
    </w:p>
    <w:p w14:paraId="6601782F" w14:textId="77777777" w:rsidR="00D7055E" w:rsidRPr="0026040B" w:rsidRDefault="00D7055E" w:rsidP="0026040B">
      <w:pPr>
        <w:pStyle w:val="BodyTextIndent"/>
        <w:jc w:val="both"/>
        <w:rPr>
          <w:szCs w:val="20"/>
        </w:rPr>
      </w:pPr>
      <w:r w:rsidRPr="0026040B">
        <w:rPr>
          <w:szCs w:val="20"/>
        </w:rPr>
        <w:t>If the Sponsor elects the Community Eligibility Provision, t</w:t>
      </w:r>
      <w:r w:rsidR="00BC0BD5" w:rsidRPr="0026040B">
        <w:rPr>
          <w:szCs w:val="20"/>
        </w:rPr>
        <w:t>he Sponsor agrees to:</w:t>
      </w:r>
    </w:p>
    <w:p w14:paraId="616C8813" w14:textId="77777777" w:rsidR="00392A65" w:rsidRPr="0026040B" w:rsidRDefault="00392A65" w:rsidP="0026040B">
      <w:pPr>
        <w:pStyle w:val="BodyTextIndent"/>
        <w:jc w:val="both"/>
        <w:rPr>
          <w:szCs w:val="20"/>
        </w:rPr>
      </w:pPr>
    </w:p>
    <w:p w14:paraId="1BAD3B6A" w14:textId="23A1DE00" w:rsidR="00D7055E" w:rsidRPr="00FA5B50" w:rsidRDefault="00D7055E" w:rsidP="00441B98">
      <w:pPr>
        <w:pStyle w:val="BodyTextIndent"/>
        <w:numPr>
          <w:ilvl w:val="0"/>
          <w:numId w:val="38"/>
        </w:numPr>
        <w:jc w:val="both"/>
        <w:rPr>
          <w:szCs w:val="20"/>
        </w:rPr>
      </w:pPr>
      <w:r w:rsidRPr="0026040B">
        <w:t xml:space="preserve">Indicate on the Sponsor Application if the Sponsor, a school or a group of schools will participate in the </w:t>
      </w:r>
      <w:r w:rsidRPr="00FA5B50">
        <w:t xml:space="preserve">Community Eligibility Provision and complete the Community Eligibility Application in KN-CLAIM prior to </w:t>
      </w:r>
      <w:r w:rsidR="00F2538E" w:rsidRPr="00E30080">
        <w:t>June 30</w:t>
      </w:r>
      <w:r w:rsidRPr="00E30080">
        <w:t>.</w:t>
      </w:r>
      <w:r w:rsidR="00392A65" w:rsidRPr="00E30080">
        <w:t xml:space="preserve">  To be eligible, the Sponsor and/or schools must meet a minimum level (</w:t>
      </w:r>
      <w:r w:rsidR="00770744" w:rsidRPr="00E30080">
        <w:t>25</w:t>
      </w:r>
      <w:r w:rsidR="00392A65" w:rsidRPr="00E30080">
        <w:t xml:space="preserve">%) of identified </w:t>
      </w:r>
      <w:r w:rsidR="00392A65" w:rsidRPr="00FA5B50">
        <w:t>students for free meals in the year prior to implementing the Community Eligibility Provision.</w:t>
      </w:r>
    </w:p>
    <w:p w14:paraId="5FCD044F" w14:textId="77777777" w:rsidR="00D7055E" w:rsidRPr="0026040B" w:rsidRDefault="00D7055E" w:rsidP="0026040B">
      <w:pPr>
        <w:pStyle w:val="BodyTextIndent"/>
        <w:jc w:val="both"/>
      </w:pPr>
    </w:p>
    <w:p w14:paraId="572B2A62" w14:textId="77777777" w:rsidR="00D7055E" w:rsidRPr="0026040B" w:rsidRDefault="00D7055E" w:rsidP="00441B98">
      <w:pPr>
        <w:pStyle w:val="BodyTextIndent"/>
        <w:numPr>
          <w:ilvl w:val="0"/>
          <w:numId w:val="38"/>
        </w:numPr>
        <w:jc w:val="both"/>
      </w:pPr>
      <w:r w:rsidRPr="0026040B">
        <w:t>Serve free breakfast and lunch meals to all students, enrolled in a school participating in Community Eligibility Provision regardless of their eligibility for CNP benefits.</w:t>
      </w:r>
    </w:p>
    <w:p w14:paraId="2E05C9B8" w14:textId="77777777" w:rsidR="00392A65" w:rsidRPr="0026040B" w:rsidRDefault="00392A65" w:rsidP="0026040B">
      <w:pPr>
        <w:pStyle w:val="BodyTextIndent"/>
        <w:ind w:left="720"/>
        <w:jc w:val="both"/>
      </w:pPr>
    </w:p>
    <w:p w14:paraId="2F1862B3" w14:textId="77777777" w:rsidR="00392A65" w:rsidRPr="0026040B" w:rsidRDefault="00392A65" w:rsidP="00441B98">
      <w:pPr>
        <w:pStyle w:val="BodyTextIndent"/>
        <w:numPr>
          <w:ilvl w:val="0"/>
          <w:numId w:val="38"/>
        </w:numPr>
        <w:jc w:val="both"/>
      </w:pPr>
      <w:r w:rsidRPr="0026040B">
        <w:t xml:space="preserve">Not </w:t>
      </w:r>
      <w:proofErr w:type="gramStart"/>
      <w:r w:rsidRPr="0026040B">
        <w:t>collect</w:t>
      </w:r>
      <w:proofErr w:type="gramEnd"/>
      <w:r w:rsidRPr="0026040B">
        <w:t xml:space="preserve"> free and </w:t>
      </w:r>
      <w:proofErr w:type="gramStart"/>
      <w:r w:rsidRPr="0026040B">
        <w:t>reduced price</w:t>
      </w:r>
      <w:proofErr w:type="gramEnd"/>
      <w:r w:rsidRPr="0026040B">
        <w:t xml:space="preserve"> applications from household</w:t>
      </w:r>
      <w:r w:rsidR="00C64F32" w:rsidRPr="0026040B">
        <w:t>s</w:t>
      </w:r>
      <w:r w:rsidRPr="0026040B">
        <w:t xml:space="preserve"> in participating schools</w:t>
      </w:r>
    </w:p>
    <w:p w14:paraId="558F321C" w14:textId="77777777" w:rsidR="00D7055E" w:rsidRPr="0026040B" w:rsidRDefault="00D7055E" w:rsidP="0026040B">
      <w:pPr>
        <w:pStyle w:val="BodyTextIndent"/>
        <w:jc w:val="both"/>
      </w:pPr>
    </w:p>
    <w:p w14:paraId="71824824" w14:textId="77777777" w:rsidR="009E1EC7" w:rsidRPr="0026040B" w:rsidRDefault="00392A65" w:rsidP="00441B98">
      <w:pPr>
        <w:pStyle w:val="BodyTextIndent"/>
        <w:numPr>
          <w:ilvl w:val="0"/>
          <w:numId w:val="38"/>
        </w:numPr>
        <w:jc w:val="both"/>
      </w:pPr>
      <w:r w:rsidRPr="0026040B">
        <w:t>Cover</w:t>
      </w:r>
      <w:r w:rsidR="00D7055E" w:rsidRPr="0026040B">
        <w:t xml:space="preserve"> the difference between the cost of providing the meals and the total reimbursement received for each student meal using </w:t>
      </w:r>
      <w:r w:rsidRPr="0026040B">
        <w:t>non-Federal funds.</w:t>
      </w:r>
    </w:p>
    <w:p w14:paraId="2E168377" w14:textId="77777777" w:rsidR="00392A65" w:rsidRPr="0026040B" w:rsidRDefault="00392A65" w:rsidP="0026040B">
      <w:pPr>
        <w:pStyle w:val="ListParagraph"/>
        <w:jc w:val="both"/>
      </w:pPr>
    </w:p>
    <w:p w14:paraId="30BE45C5" w14:textId="32F68968" w:rsidR="00392A65" w:rsidRPr="0026040B" w:rsidRDefault="004934A3" w:rsidP="00441B98">
      <w:pPr>
        <w:pStyle w:val="BodyTextIndent"/>
        <w:numPr>
          <w:ilvl w:val="0"/>
          <w:numId w:val="38"/>
        </w:numPr>
        <w:jc w:val="both"/>
      </w:pPr>
      <w:r>
        <w:t xml:space="preserve">Reimbursement is </w:t>
      </w:r>
      <w:r w:rsidR="00392A65" w:rsidRPr="0026040B">
        <w:t>based on claiming percentages derived from the identified student percentages.</w:t>
      </w:r>
      <w:r w:rsidR="009A09F3" w:rsidRPr="0026040B">
        <w:t xml:space="preserve"> Schools apply the claiming percentages to the total number of lunch and the total number of breakfast meals served to determine the number of meals claimed at the free and paid rates.</w:t>
      </w:r>
    </w:p>
    <w:p w14:paraId="0E8772BB" w14:textId="77777777" w:rsidR="00392A65" w:rsidRPr="0026040B" w:rsidRDefault="00392A65" w:rsidP="0026040B">
      <w:pPr>
        <w:pStyle w:val="ListParagraph"/>
        <w:jc w:val="both"/>
      </w:pPr>
    </w:p>
    <w:p w14:paraId="7D493371" w14:textId="77777777" w:rsidR="00392A65" w:rsidRPr="0026040B" w:rsidRDefault="00392A65" w:rsidP="00441B98">
      <w:pPr>
        <w:pStyle w:val="BodyTextIndent"/>
        <w:numPr>
          <w:ilvl w:val="0"/>
          <w:numId w:val="38"/>
        </w:numPr>
        <w:jc w:val="both"/>
      </w:pPr>
      <w:r w:rsidRPr="0026040B">
        <w:t>The claiming percentages established for a school in the first year may be used for a period of four school years and may be increased each year if the identified student percentages rise for the Sponsor and/or school.</w:t>
      </w:r>
    </w:p>
    <w:p w14:paraId="7C476923" w14:textId="77777777" w:rsidR="00392A65" w:rsidRPr="0026040B" w:rsidRDefault="00392A65" w:rsidP="0026040B">
      <w:pPr>
        <w:pStyle w:val="ListParagraph"/>
        <w:jc w:val="both"/>
      </w:pPr>
    </w:p>
    <w:p w14:paraId="5A9963EA" w14:textId="77777777" w:rsidR="00392A65" w:rsidRPr="0026040B" w:rsidRDefault="00392A65" w:rsidP="00441B98">
      <w:pPr>
        <w:pStyle w:val="BodyTextIndent"/>
        <w:numPr>
          <w:ilvl w:val="0"/>
          <w:numId w:val="38"/>
        </w:numPr>
        <w:jc w:val="both"/>
      </w:pPr>
      <w:r w:rsidRPr="0026040B">
        <w:t>The percentage of identified students is multiplied by a factor of 1.6 to determine the total percentage of meals reimbursed at the Federal free reimbursement rate (The percentage derived from this calculation must not exceed 100 percent).  The remaining percentage of meals, equaling up to 100 percent, is reimbursed at the Federal paid reimbursement rate.</w:t>
      </w:r>
    </w:p>
    <w:p w14:paraId="499B001E" w14:textId="23C0AD4E" w:rsidR="00392A65" w:rsidRDefault="00392A65" w:rsidP="0026040B">
      <w:pPr>
        <w:pStyle w:val="BodyTextIndent"/>
        <w:ind w:left="0"/>
        <w:jc w:val="both"/>
      </w:pPr>
    </w:p>
    <w:p w14:paraId="5A605F41" w14:textId="77777777" w:rsidR="009E1EC7" w:rsidRPr="0026040B" w:rsidRDefault="00BC0BD5" w:rsidP="00441B98">
      <w:pPr>
        <w:pStyle w:val="Heading3"/>
        <w:ind w:left="360"/>
        <w:jc w:val="both"/>
      </w:pPr>
      <w:bookmarkStart w:id="445" w:name="_Toc198037064"/>
      <w:r w:rsidRPr="0026040B">
        <w:t>Smart Snacks in Schools Rule</w:t>
      </w:r>
      <w:bookmarkEnd w:id="445"/>
    </w:p>
    <w:p w14:paraId="3E333115" w14:textId="77777777" w:rsidR="00D7055E" w:rsidRPr="0026040B" w:rsidRDefault="00D7055E" w:rsidP="0026040B">
      <w:pPr>
        <w:pStyle w:val="BodyTextIndent"/>
        <w:jc w:val="both"/>
        <w:rPr>
          <w:szCs w:val="20"/>
        </w:rPr>
      </w:pPr>
      <w:r w:rsidRPr="0026040B">
        <w:rPr>
          <w:szCs w:val="20"/>
        </w:rPr>
        <w:t>The Sponsor agrees to:</w:t>
      </w:r>
    </w:p>
    <w:p w14:paraId="4CEEBEC1" w14:textId="77777777" w:rsidR="009A09F3" w:rsidRPr="00EF3A6F" w:rsidRDefault="009A09F3" w:rsidP="0026040B">
      <w:pPr>
        <w:pStyle w:val="BodyTextIndent"/>
        <w:jc w:val="both"/>
        <w:rPr>
          <w:sz w:val="12"/>
          <w:szCs w:val="12"/>
        </w:rPr>
      </w:pPr>
    </w:p>
    <w:p w14:paraId="7E18E0EE" w14:textId="77777777" w:rsidR="009A09F3" w:rsidRPr="00FA5B50" w:rsidRDefault="00134D7F" w:rsidP="00441B98">
      <w:pPr>
        <w:pStyle w:val="BodyTextIndent"/>
        <w:numPr>
          <w:ilvl w:val="0"/>
          <w:numId w:val="44"/>
        </w:numPr>
        <w:jc w:val="both"/>
        <w:rPr>
          <w:szCs w:val="20"/>
        </w:rPr>
      </w:pPr>
      <w:r w:rsidRPr="00FA5B50">
        <w:rPr>
          <w:szCs w:val="20"/>
        </w:rPr>
        <w:t>Implement S</w:t>
      </w:r>
      <w:r w:rsidR="009A09F3" w:rsidRPr="00FA5B50">
        <w:rPr>
          <w:szCs w:val="20"/>
        </w:rPr>
        <w:t xml:space="preserve">ection 10 of the Child Nutrition Act of 1966, 42 USC 1779, as amended by the Healthy, Hunger-Free Kids Act of 2010 which requires that all food sold outside of the school meal program, on the school campus and at any time during the school day must meet the nutrition standards set forth in the Final Rule titled </w:t>
      </w:r>
      <w:r w:rsidR="00BD4AB2" w:rsidRPr="00FA5B50">
        <w:rPr>
          <w:szCs w:val="20"/>
        </w:rPr>
        <w:t>“</w:t>
      </w:r>
      <w:r w:rsidR="009A09F3" w:rsidRPr="00FA5B50">
        <w:rPr>
          <w:szCs w:val="20"/>
        </w:rPr>
        <w:t xml:space="preserve">National School Lunch Program and School Breakfast Program:  Nutrition Standards for All Foods Sold in School as Required by the Healthy, Hunger-Free Kids Act of 2010.”  </w:t>
      </w:r>
    </w:p>
    <w:p w14:paraId="1B79FD1B" w14:textId="77777777" w:rsidR="005C2C68" w:rsidRPr="00EF3A6F" w:rsidRDefault="005C2C68" w:rsidP="004D76F8">
      <w:pPr>
        <w:pStyle w:val="BodyTextIndent"/>
        <w:jc w:val="both"/>
        <w:rPr>
          <w:sz w:val="16"/>
          <w:szCs w:val="16"/>
        </w:rPr>
      </w:pPr>
    </w:p>
    <w:p w14:paraId="31EFA4FD" w14:textId="77777777" w:rsidR="005C2C68" w:rsidRPr="0026040B" w:rsidRDefault="009A09F3" w:rsidP="00441B98">
      <w:pPr>
        <w:numPr>
          <w:ilvl w:val="0"/>
          <w:numId w:val="65"/>
        </w:numPr>
        <w:jc w:val="both"/>
        <w:rPr>
          <w:bCs w:val="0"/>
          <w:iCs w:val="0"/>
        </w:rPr>
      </w:pPr>
      <w:r w:rsidRPr="0026040B">
        <w:rPr>
          <w:szCs w:val="20"/>
        </w:rPr>
        <w:t>Follow the exempt fundraiser frequency established by the Kansas State Board of Education.</w:t>
      </w:r>
      <w:r w:rsidR="005C2C68" w:rsidRPr="0026040B">
        <w:rPr>
          <w:bCs w:val="0"/>
          <w:iCs w:val="0"/>
        </w:rPr>
        <w:t xml:space="preserve">  “One exempt fundraiser per school organization per semester that does not meet the Nutrition Standards for All Foods Sold in School during the school day (midnight before to 30 minutes after the end of the school day) on school grounds will be allowed.  An organization is defined as a school group that is approved by the local board of education.  Length of the organization’s exempt fundraiser cannot exceed 2 days.”  Exempted fundraiser foods or beverages may not be sold in competition with school meals in the food serving area during meal service.  There is no frequency or time limit on fundraisers during which food or beverage items that meet the nutrition standards are sold; nor are there any limits on non-food fundraiser activities.  </w:t>
      </w:r>
    </w:p>
    <w:p w14:paraId="51994FE2" w14:textId="77777777" w:rsidR="005C2C68" w:rsidRPr="00EF3A6F" w:rsidRDefault="005C2C68" w:rsidP="005C2C68">
      <w:pPr>
        <w:ind w:left="720"/>
        <w:rPr>
          <w:bCs w:val="0"/>
          <w:iCs w:val="0"/>
          <w:sz w:val="16"/>
          <w:szCs w:val="16"/>
        </w:rPr>
      </w:pPr>
    </w:p>
    <w:p w14:paraId="019A6001" w14:textId="77777777" w:rsidR="005C2C68" w:rsidRDefault="005C2C68" w:rsidP="00441B98">
      <w:pPr>
        <w:numPr>
          <w:ilvl w:val="0"/>
          <w:numId w:val="65"/>
        </w:numPr>
        <w:rPr>
          <w:bCs w:val="0"/>
          <w:iCs w:val="0"/>
        </w:rPr>
      </w:pPr>
      <w:r w:rsidRPr="0026040B">
        <w:rPr>
          <w:bCs w:val="0"/>
          <w:iCs w:val="0"/>
        </w:rPr>
        <w:t xml:space="preserve">Proceeds from the sale of all competitive foods must accrue to the food service fund, to the school, or to approved student organizations.  </w:t>
      </w:r>
    </w:p>
    <w:p w14:paraId="1A61C41B" w14:textId="77777777" w:rsidR="0025765D" w:rsidRPr="00EF3A6F" w:rsidRDefault="0025765D" w:rsidP="00FA5B50">
      <w:pPr>
        <w:pStyle w:val="ListParagraph"/>
        <w:rPr>
          <w:bCs w:val="0"/>
          <w:iCs w:val="0"/>
          <w:sz w:val="16"/>
          <w:szCs w:val="16"/>
        </w:rPr>
      </w:pPr>
    </w:p>
    <w:p w14:paraId="33AD0D10" w14:textId="77777777" w:rsidR="0025765D" w:rsidRDefault="00FE4DF6" w:rsidP="00441B98">
      <w:pPr>
        <w:numPr>
          <w:ilvl w:val="0"/>
          <w:numId w:val="65"/>
        </w:numPr>
        <w:spacing w:after="60"/>
        <w:jc w:val="both"/>
        <w:rPr>
          <w:bCs w:val="0"/>
          <w:iCs w:val="0"/>
        </w:rPr>
      </w:pPr>
      <w:r w:rsidRPr="00FA5B50">
        <w:rPr>
          <w:bCs w:val="0"/>
          <w:iCs w:val="0"/>
        </w:rPr>
        <w:t>Maintain records such as receipts, nutrition labels and product specifications.  Food service maintains records for competitive foods sold under the nonprofit school fo</w:t>
      </w:r>
      <w:r w:rsidR="00FA5B50" w:rsidRPr="00FA5B50">
        <w:rPr>
          <w:bCs w:val="0"/>
          <w:iCs w:val="0"/>
        </w:rPr>
        <w:t>od service account.  The Local Educational A</w:t>
      </w:r>
      <w:r w:rsidRPr="00FA5B50">
        <w:rPr>
          <w:bCs w:val="0"/>
          <w:iCs w:val="0"/>
        </w:rPr>
        <w:t>gency maintains records for all other competitive food sales.</w:t>
      </w:r>
    </w:p>
    <w:p w14:paraId="10DAE835" w14:textId="78470857" w:rsidR="00260915" w:rsidRDefault="00260915" w:rsidP="00FA5B50">
      <w:pPr>
        <w:pStyle w:val="ListParagraph"/>
        <w:rPr>
          <w:bCs w:val="0"/>
          <w:iCs w:val="0"/>
          <w:sz w:val="18"/>
          <w:szCs w:val="18"/>
        </w:rPr>
      </w:pPr>
      <w:r>
        <w:rPr>
          <w:bCs w:val="0"/>
          <w:iCs w:val="0"/>
          <w:sz w:val="18"/>
          <w:szCs w:val="18"/>
        </w:rPr>
        <w:br w:type="page"/>
      </w:r>
    </w:p>
    <w:p w14:paraId="390AFCBA" w14:textId="74B73D2C" w:rsidR="006B3414" w:rsidRPr="0026040B" w:rsidRDefault="006B3414" w:rsidP="00441B98">
      <w:pPr>
        <w:pStyle w:val="Heading3"/>
        <w:numPr>
          <w:ilvl w:val="0"/>
          <w:numId w:val="77"/>
        </w:numPr>
        <w:ind w:left="360"/>
        <w:jc w:val="both"/>
      </w:pPr>
      <w:bookmarkStart w:id="446" w:name="_Toc387743354"/>
      <w:bookmarkStart w:id="447" w:name="_Toc387745549"/>
      <w:bookmarkStart w:id="448" w:name="_Toc387745597"/>
      <w:bookmarkStart w:id="449" w:name="_Toc387745652"/>
      <w:bookmarkStart w:id="450" w:name="_Toc387745754"/>
      <w:bookmarkStart w:id="451" w:name="_Toc387752211"/>
      <w:bookmarkStart w:id="452" w:name="_Toc387752259"/>
      <w:bookmarkStart w:id="453" w:name="_Toc387752307"/>
      <w:bookmarkStart w:id="454" w:name="_Toc387752355"/>
      <w:bookmarkStart w:id="455" w:name="_Toc387764183"/>
      <w:bookmarkStart w:id="456" w:name="_Toc133744169"/>
      <w:bookmarkStart w:id="457" w:name="_Toc198036762"/>
      <w:bookmarkStart w:id="458" w:name="_Toc198037065"/>
      <w:bookmarkEnd w:id="446"/>
      <w:bookmarkEnd w:id="447"/>
      <w:bookmarkEnd w:id="448"/>
      <w:bookmarkEnd w:id="449"/>
      <w:bookmarkEnd w:id="450"/>
      <w:bookmarkEnd w:id="451"/>
      <w:bookmarkEnd w:id="452"/>
      <w:bookmarkEnd w:id="453"/>
      <w:bookmarkEnd w:id="454"/>
      <w:bookmarkEnd w:id="455"/>
      <w:r w:rsidRPr="0026040B">
        <w:lastRenderedPageBreak/>
        <w:t>Wellness Policy Requirements</w:t>
      </w:r>
      <w:bookmarkStart w:id="459" w:name="_Toc7588563"/>
      <w:bookmarkStart w:id="460" w:name="_Toc7588696"/>
      <w:bookmarkStart w:id="461" w:name="_Toc7591193"/>
      <w:bookmarkStart w:id="462" w:name="_Toc7594504"/>
      <w:bookmarkStart w:id="463" w:name="_Toc7604355"/>
      <w:bookmarkStart w:id="464" w:name="_Toc7604474"/>
      <w:bookmarkStart w:id="465" w:name="_Toc7604605"/>
      <w:bookmarkStart w:id="466" w:name="_Toc7604684"/>
      <w:bookmarkStart w:id="467" w:name="_Toc7604717"/>
      <w:bookmarkStart w:id="468" w:name="_Toc7839946"/>
      <w:bookmarkStart w:id="469" w:name="_Toc7844353"/>
      <w:bookmarkStart w:id="470" w:name="_Toc7844617"/>
      <w:bookmarkStart w:id="471" w:name="_Toc8710069"/>
      <w:bookmarkStart w:id="472" w:name="_Toc8719399"/>
      <w:bookmarkStart w:id="473" w:name="_Toc9051117"/>
      <w:bookmarkStart w:id="474" w:name="_Toc9254963"/>
      <w:bookmarkStart w:id="475" w:name="_Toc9309006"/>
      <w:bookmarkStart w:id="476" w:name="_Toc9320408"/>
      <w:bookmarkStart w:id="477" w:name="_Toc39911670"/>
      <w:bookmarkEnd w:id="413"/>
      <w:bookmarkEnd w:id="414"/>
      <w:bookmarkEnd w:id="415"/>
      <w:bookmarkEnd w:id="456"/>
      <w:bookmarkEnd w:id="457"/>
      <w:bookmarkEnd w:id="458"/>
    </w:p>
    <w:p w14:paraId="758E47FE" w14:textId="77777777" w:rsidR="00BA1E60" w:rsidRPr="0026040B" w:rsidRDefault="006B3414" w:rsidP="0026040B">
      <w:pPr>
        <w:pStyle w:val="BodyTextIndent"/>
        <w:jc w:val="both"/>
      </w:pPr>
      <w:r w:rsidRPr="0026040B">
        <w:t>The Sponsor agrees to</w:t>
      </w:r>
      <w:r w:rsidR="00727966" w:rsidRPr="0026040B">
        <w:t>:</w:t>
      </w:r>
    </w:p>
    <w:p w14:paraId="6E6CCA51" w14:textId="77777777" w:rsidR="00BA1E60" w:rsidRPr="00EF3A6F" w:rsidRDefault="00BA1E60" w:rsidP="0026040B">
      <w:pPr>
        <w:pStyle w:val="BodyTextIndent"/>
        <w:jc w:val="both"/>
        <w:rPr>
          <w:sz w:val="12"/>
          <w:szCs w:val="12"/>
        </w:rPr>
      </w:pPr>
    </w:p>
    <w:p w14:paraId="5E9A66C2" w14:textId="77777777" w:rsidR="006B3414" w:rsidRPr="00E30080" w:rsidRDefault="00CD22E6" w:rsidP="005C3E42">
      <w:pPr>
        <w:pStyle w:val="BodyTextIndent"/>
        <w:numPr>
          <w:ilvl w:val="0"/>
          <w:numId w:val="28"/>
        </w:numPr>
        <w:tabs>
          <w:tab w:val="clear" w:pos="1080"/>
          <w:tab w:val="num" w:pos="720"/>
        </w:tabs>
        <w:ind w:left="720"/>
        <w:jc w:val="both"/>
      </w:pPr>
      <w:r w:rsidRPr="00E30080">
        <w:t>I</w:t>
      </w:r>
      <w:r w:rsidR="00F62ACD" w:rsidRPr="00E30080">
        <w:t xml:space="preserve">mplement </w:t>
      </w:r>
      <w:r w:rsidR="00BA1E60" w:rsidRPr="00E30080">
        <w:t>a local school wellness policy that at a minimum</w:t>
      </w:r>
      <w:r w:rsidR="006B3414" w:rsidRPr="00E30080">
        <w:t>:</w:t>
      </w:r>
    </w:p>
    <w:p w14:paraId="6464F884" w14:textId="77777777" w:rsidR="00534622" w:rsidRPr="00E30080" w:rsidRDefault="00BA1E60" w:rsidP="00441B98">
      <w:pPr>
        <w:numPr>
          <w:ilvl w:val="0"/>
          <w:numId w:val="63"/>
        </w:numPr>
        <w:jc w:val="both"/>
      </w:pPr>
      <w:r w:rsidRPr="00E30080">
        <w:t xml:space="preserve">Includes </w:t>
      </w:r>
      <w:r w:rsidR="00344FBF" w:rsidRPr="00E30080">
        <w:t xml:space="preserve">specific </w:t>
      </w:r>
      <w:r w:rsidRPr="00E30080">
        <w:t xml:space="preserve">goals for </w:t>
      </w:r>
      <w:r w:rsidR="00F2538E" w:rsidRPr="00E30080">
        <w:t xml:space="preserve">nutrition, </w:t>
      </w:r>
      <w:r w:rsidRPr="00E30080">
        <w:t xml:space="preserve">nutrition </w:t>
      </w:r>
      <w:r w:rsidR="00344FBF" w:rsidRPr="00E30080">
        <w:t xml:space="preserve">promotion and </w:t>
      </w:r>
      <w:r w:rsidRPr="00E30080">
        <w:t xml:space="preserve">education, physical activity and other school-based activities that are designed to promote student wellness </w:t>
      </w:r>
      <w:r w:rsidR="00344FBF" w:rsidRPr="00E30080">
        <w:t>(7 CFR 210.31(c)(1</w:t>
      </w:r>
      <w:proofErr w:type="gramStart"/>
      <w:r w:rsidR="00344FBF" w:rsidRPr="00E30080">
        <w:t>);</w:t>
      </w:r>
      <w:proofErr w:type="gramEnd"/>
    </w:p>
    <w:p w14:paraId="109ECA34" w14:textId="77777777" w:rsidR="00534622" w:rsidRPr="00E30080" w:rsidRDefault="08AEA7AD" w:rsidP="00441B98">
      <w:pPr>
        <w:numPr>
          <w:ilvl w:val="0"/>
          <w:numId w:val="63"/>
        </w:numPr>
        <w:jc w:val="both"/>
      </w:pPr>
      <w:r w:rsidRPr="00E30080">
        <w:t xml:space="preserve">Includes </w:t>
      </w:r>
      <w:r w:rsidR="422EF62D" w:rsidRPr="00E30080">
        <w:t xml:space="preserve">standards and </w:t>
      </w:r>
      <w:r w:rsidRPr="00E30080">
        <w:t>nutrition guidelines</w:t>
      </w:r>
      <w:r w:rsidR="422EF62D" w:rsidRPr="00E30080">
        <w:t xml:space="preserve"> for all foods and beverages sold on the </w:t>
      </w:r>
      <w:r w:rsidRPr="00E30080">
        <w:t xml:space="preserve">school campus during the school day </w:t>
      </w:r>
      <w:r w:rsidR="422EF62D" w:rsidRPr="00E30080">
        <w:t xml:space="preserve">that are at a minimum, consistent with Federal regulations for program meals and Smart Snacks in School nutrition standards and designed to promote student health and reduce childhood obesity </w:t>
      </w:r>
      <w:r w:rsidR="247C331C" w:rsidRPr="00E30080">
        <w:t xml:space="preserve">(7 CFR </w:t>
      </w:r>
      <w:proofErr w:type="gramStart"/>
      <w:r w:rsidR="247C331C" w:rsidRPr="00E30080">
        <w:t>210.31(c)</w:t>
      </w:r>
      <w:proofErr w:type="gramEnd"/>
      <w:r w:rsidR="247C331C" w:rsidRPr="00E30080">
        <w:t xml:space="preserve">(2) </w:t>
      </w:r>
      <w:proofErr w:type="gramStart"/>
      <w:r w:rsidR="247C331C" w:rsidRPr="00E30080">
        <w:t>and(</w:t>
      </w:r>
      <w:proofErr w:type="gramEnd"/>
      <w:r w:rsidR="247C331C" w:rsidRPr="00E30080">
        <w:t>3</w:t>
      </w:r>
      <w:proofErr w:type="gramStart"/>
      <w:r w:rsidR="247C331C" w:rsidRPr="00E30080">
        <w:t>);</w:t>
      </w:r>
      <w:proofErr w:type="gramEnd"/>
    </w:p>
    <w:p w14:paraId="36BFF619" w14:textId="6BADD95F" w:rsidR="00A93CF8" w:rsidRPr="00FA5B50" w:rsidRDefault="00A93CF8" w:rsidP="00441B98">
      <w:pPr>
        <w:numPr>
          <w:ilvl w:val="0"/>
          <w:numId w:val="63"/>
        </w:numPr>
        <w:jc w:val="both"/>
      </w:pPr>
      <w:r w:rsidRPr="00E30080">
        <w:t xml:space="preserve">Includes standards and nutrition guidelines for all foods and beverages </w:t>
      </w:r>
      <w:r w:rsidR="00E30080" w:rsidRPr="00E30080">
        <w:t>available but</w:t>
      </w:r>
      <w:r w:rsidRPr="00E30080">
        <w:t xml:space="preserve"> not sold to </w:t>
      </w:r>
      <w:r w:rsidRPr="00FA5B50">
        <w:t xml:space="preserve">students on the school campus during the school day (for example classroom parties or rewards).  These standards and nutrition guidelines are not required to be consistent with Smart Snacks </w:t>
      </w:r>
      <w:proofErr w:type="gramStart"/>
      <w:r w:rsidRPr="00FA5B50">
        <w:t>standards</w:t>
      </w:r>
      <w:proofErr w:type="gramEnd"/>
      <w:r w:rsidRPr="00FA5B50">
        <w:t xml:space="preserve"> and the Sponsor </w:t>
      </w:r>
      <w:r w:rsidR="00F96FE7" w:rsidRPr="00FA5B50">
        <w:t xml:space="preserve">has the discretion to adopt standards that are consistent with Federal school meals and Smart Snacks nutrition standards or to adopt </w:t>
      </w:r>
      <w:proofErr w:type="gramStart"/>
      <w:r w:rsidR="00F96FE7" w:rsidRPr="00FA5B50">
        <w:t>more or less stringent</w:t>
      </w:r>
      <w:proofErr w:type="gramEnd"/>
      <w:r w:rsidR="00F96FE7" w:rsidRPr="00FA5B50">
        <w:t xml:space="preserve"> standards.</w:t>
      </w:r>
    </w:p>
    <w:p w14:paraId="7D50E250" w14:textId="77777777" w:rsidR="00344FBF" w:rsidRPr="00FA5B50" w:rsidRDefault="00344FBF" w:rsidP="00441B98">
      <w:pPr>
        <w:numPr>
          <w:ilvl w:val="0"/>
          <w:numId w:val="63"/>
        </w:numPr>
        <w:jc w:val="both"/>
      </w:pPr>
      <w:r w:rsidRPr="00FA5B50">
        <w:t>Includes policies that allow marketing or advertising of only those foods and beverages that may be sold on the school campus during the school day, i.e., those foods and beverages that meet the Smart Snacks in School nutrition standards (7 CFR 210.31</w:t>
      </w:r>
      <w:r w:rsidR="00A93CF8" w:rsidRPr="00FA5B50">
        <w:t>(c)</w:t>
      </w:r>
      <w:r w:rsidRPr="00FA5B50">
        <w:t>(3)(iii</w:t>
      </w:r>
      <w:proofErr w:type="gramStart"/>
      <w:r w:rsidRPr="00FA5B50">
        <w:t>);</w:t>
      </w:r>
      <w:proofErr w:type="gramEnd"/>
    </w:p>
    <w:p w14:paraId="230710F9" w14:textId="77777777" w:rsidR="0030471E" w:rsidRPr="00FA5B50" w:rsidRDefault="00BA1E60" w:rsidP="00441B98">
      <w:pPr>
        <w:numPr>
          <w:ilvl w:val="0"/>
          <w:numId w:val="63"/>
        </w:numPr>
        <w:jc w:val="both"/>
      </w:pPr>
      <w:r w:rsidRPr="00FA5B50">
        <w:t xml:space="preserve">Establishes a plan for measuring implementation of the local wellness policy, including designation of one or more persons </w:t>
      </w:r>
      <w:r w:rsidR="00CD22E6" w:rsidRPr="00FA5B50">
        <w:t>at the</w:t>
      </w:r>
      <w:r w:rsidRPr="00FA5B50">
        <w:t xml:space="preserve"> Sponsor</w:t>
      </w:r>
      <w:r w:rsidR="00CD22E6" w:rsidRPr="00FA5B50">
        <w:t>-level</w:t>
      </w:r>
      <w:r w:rsidRPr="00FA5B50">
        <w:t xml:space="preserve"> or at each school, charged with operational </w:t>
      </w:r>
      <w:r w:rsidR="00534622" w:rsidRPr="00FA5B50">
        <w:t xml:space="preserve">responsibility for ensuring that the school </w:t>
      </w:r>
      <w:r w:rsidR="00CD22E6" w:rsidRPr="00FA5B50">
        <w:t>complies with</w:t>
      </w:r>
      <w:r w:rsidR="00534622" w:rsidRPr="00FA5B50">
        <w:t xml:space="preserve"> the local wellness policy; and</w:t>
      </w:r>
    </w:p>
    <w:p w14:paraId="6122E850" w14:textId="77777777" w:rsidR="00F96FE7" w:rsidRPr="00FA5B50" w:rsidRDefault="00534622" w:rsidP="00441B98">
      <w:pPr>
        <w:numPr>
          <w:ilvl w:val="0"/>
          <w:numId w:val="63"/>
        </w:numPr>
        <w:jc w:val="both"/>
      </w:pPr>
      <w:r w:rsidRPr="00FA5B50">
        <w:t>Involves parents, students, representatives of the school nutrition program,</w:t>
      </w:r>
      <w:r w:rsidR="0001327E" w:rsidRPr="00FA5B50">
        <w:t xml:space="preserve"> teachers of physical education, school health professionals,</w:t>
      </w:r>
      <w:r w:rsidRPr="00FA5B50">
        <w:t xml:space="preserve"> the school board, school administrators and the public in the development, implementation and evaluation of the local wellness policy.</w:t>
      </w:r>
    </w:p>
    <w:p w14:paraId="13372653" w14:textId="77777777" w:rsidR="00181970" w:rsidRPr="00EF3A6F" w:rsidRDefault="00181970" w:rsidP="00181970">
      <w:pPr>
        <w:ind w:left="1080"/>
        <w:jc w:val="both"/>
        <w:rPr>
          <w:sz w:val="16"/>
          <w:szCs w:val="16"/>
        </w:rPr>
      </w:pPr>
    </w:p>
    <w:p w14:paraId="45C5E8C9" w14:textId="77777777" w:rsidR="00F96FE7" w:rsidRPr="00FA5B50" w:rsidRDefault="00F96FE7" w:rsidP="00441B98">
      <w:pPr>
        <w:numPr>
          <w:ilvl w:val="0"/>
          <w:numId w:val="67"/>
        </w:numPr>
        <w:jc w:val="both"/>
      </w:pPr>
      <w:r w:rsidRPr="00FA5B50">
        <w:t>Review and consider evidence-based strategies in determining local school wellness goals (7 CFR 210.31(c)(1).</w:t>
      </w:r>
    </w:p>
    <w:p w14:paraId="54804E6B" w14:textId="77777777" w:rsidR="00F96FE7" w:rsidRPr="00EF3A6F" w:rsidRDefault="00F96FE7" w:rsidP="00F96FE7">
      <w:pPr>
        <w:ind w:left="720"/>
        <w:jc w:val="both"/>
        <w:rPr>
          <w:sz w:val="16"/>
          <w:szCs w:val="16"/>
        </w:rPr>
      </w:pPr>
    </w:p>
    <w:p w14:paraId="594D522F" w14:textId="77777777" w:rsidR="00F96FE7" w:rsidRPr="00FA5B50" w:rsidRDefault="00F96FE7" w:rsidP="00441B98">
      <w:pPr>
        <w:numPr>
          <w:ilvl w:val="0"/>
          <w:numId w:val="67"/>
        </w:numPr>
        <w:jc w:val="both"/>
      </w:pPr>
      <w:r w:rsidRPr="00FA5B50">
        <w:t>Involve, inform, and update the public (including parents, students, and other stakeholders) about the content and implementation of the local school wellness policy (7 CFR 210.31(d)(2) and (3</w:t>
      </w:r>
      <w:proofErr w:type="gramStart"/>
      <w:r w:rsidRPr="00FA5B50">
        <w:t>);</w:t>
      </w:r>
      <w:proofErr w:type="gramEnd"/>
    </w:p>
    <w:p w14:paraId="0656C3D2" w14:textId="77777777" w:rsidR="00F96FE7" w:rsidRPr="00EF3A6F" w:rsidRDefault="00F96FE7" w:rsidP="00F96FE7">
      <w:pPr>
        <w:pStyle w:val="ListParagraph"/>
        <w:rPr>
          <w:sz w:val="16"/>
          <w:szCs w:val="16"/>
        </w:rPr>
      </w:pPr>
    </w:p>
    <w:p w14:paraId="49A31499" w14:textId="77777777" w:rsidR="00F96FE7" w:rsidRDefault="00F96FE7" w:rsidP="00441B98">
      <w:pPr>
        <w:numPr>
          <w:ilvl w:val="0"/>
          <w:numId w:val="67"/>
        </w:numPr>
        <w:jc w:val="both"/>
      </w:pPr>
      <w:r w:rsidRPr="00FA5B50">
        <w:t>Conduct an assessment annually by updating the Sponsor’s status in relation to the Kansas School Wellness Policy Model Guidelines in KSDE’s online Wellness Impact Tool, to determine compliance, progress, and the extent to which the policy compares to model local school wellness policies (7 CFR 210.31(e)(2</w:t>
      </w:r>
      <w:proofErr w:type="gramStart"/>
      <w:r w:rsidRPr="00FA5B50">
        <w:t>);</w:t>
      </w:r>
      <w:proofErr w:type="gramEnd"/>
    </w:p>
    <w:p w14:paraId="0CE1BEDF" w14:textId="77777777" w:rsidR="0027776B" w:rsidRPr="00FA5B50" w:rsidRDefault="0027776B" w:rsidP="0027776B">
      <w:pPr>
        <w:ind w:left="720"/>
        <w:jc w:val="both"/>
      </w:pPr>
    </w:p>
    <w:p w14:paraId="698EDEBD" w14:textId="77777777" w:rsidR="00055747" w:rsidRPr="00FA5B50" w:rsidRDefault="00FE52BD" w:rsidP="00441B98">
      <w:pPr>
        <w:numPr>
          <w:ilvl w:val="0"/>
          <w:numId w:val="67"/>
        </w:numPr>
        <w:jc w:val="both"/>
      </w:pPr>
      <w:r w:rsidRPr="00FA5B50">
        <w:t>Designate a Wellness Policy Contact person on the Sponsor Application and enter the Wellness Policy Chair and committee members’ names in the Wellness Impact Tool.</w:t>
      </w:r>
      <w:r w:rsidR="00F96FE7" w:rsidRPr="00FA5B50">
        <w:t xml:space="preserve">  The Sponsor must designate at least one LEA or school official(s) as responsible for determining the extent to which each school under their jurisdiction </w:t>
      </w:r>
      <w:proofErr w:type="gramStart"/>
      <w:r w:rsidR="00F96FE7" w:rsidRPr="00FA5B50">
        <w:t xml:space="preserve">is </w:t>
      </w:r>
      <w:r w:rsidR="00BD4AB2" w:rsidRPr="00FA5B50">
        <w:t>in</w:t>
      </w:r>
      <w:r w:rsidR="00F96FE7" w:rsidRPr="00FA5B50">
        <w:t xml:space="preserve"> compliance with</w:t>
      </w:r>
      <w:proofErr w:type="gramEnd"/>
      <w:r w:rsidR="00F96FE7" w:rsidRPr="00FA5B50">
        <w:t xml:space="preserve"> their wellness policies (7 CFR 210.31(e)(1).</w:t>
      </w:r>
    </w:p>
    <w:p w14:paraId="2903F9B0" w14:textId="77777777" w:rsidR="00055747" w:rsidRPr="00FA5B50" w:rsidRDefault="00055747" w:rsidP="0026040B">
      <w:pPr>
        <w:jc w:val="both"/>
      </w:pPr>
    </w:p>
    <w:p w14:paraId="188EA68A" w14:textId="77777777" w:rsidR="00055747" w:rsidRPr="00FA5B50" w:rsidRDefault="00181970" w:rsidP="00441B98">
      <w:pPr>
        <w:numPr>
          <w:ilvl w:val="0"/>
          <w:numId w:val="67"/>
        </w:numPr>
        <w:jc w:val="both"/>
      </w:pPr>
      <w:r w:rsidRPr="00FA5B50">
        <w:t xml:space="preserve">Update or modify the local school wellness policy as appropriate (7 CFR 210.31(e)(3).  </w:t>
      </w:r>
      <w:r w:rsidR="00FE52BD" w:rsidRPr="00FA5B50">
        <w:t xml:space="preserve"> </w:t>
      </w:r>
      <w:r w:rsidR="00055747" w:rsidRPr="00FA5B50">
        <w:t>Maintain on file for review or audit records of wellness policy implementation plans and progress.</w:t>
      </w:r>
    </w:p>
    <w:p w14:paraId="3397A831" w14:textId="77777777" w:rsidR="0001327E" w:rsidRPr="0026040B" w:rsidRDefault="0001327E" w:rsidP="0026040B">
      <w:pPr>
        <w:pStyle w:val="ListParagraph"/>
        <w:jc w:val="both"/>
      </w:pPr>
    </w:p>
    <w:p w14:paraId="40BCA72F" w14:textId="540F5A39" w:rsidR="009C7E3B" w:rsidRPr="00F37404" w:rsidRDefault="009C7E3B" w:rsidP="00441B98">
      <w:pPr>
        <w:pStyle w:val="Heading3"/>
        <w:ind w:left="360"/>
        <w:jc w:val="both"/>
      </w:pPr>
      <w:bookmarkStart w:id="478" w:name="_Toc387743357"/>
      <w:bookmarkStart w:id="479" w:name="_Toc387745552"/>
      <w:bookmarkStart w:id="480" w:name="_Toc387745600"/>
      <w:bookmarkStart w:id="481" w:name="_Toc387745655"/>
      <w:bookmarkStart w:id="482" w:name="_Toc387745757"/>
      <w:bookmarkStart w:id="483" w:name="_Toc387752214"/>
      <w:bookmarkStart w:id="484" w:name="_Toc387752262"/>
      <w:bookmarkStart w:id="485" w:name="_Toc387752310"/>
      <w:bookmarkStart w:id="486" w:name="_Toc387752358"/>
      <w:bookmarkStart w:id="487" w:name="_Toc387764186"/>
      <w:bookmarkStart w:id="488" w:name="_Toc387743358"/>
      <w:bookmarkStart w:id="489" w:name="_Toc387745553"/>
      <w:bookmarkStart w:id="490" w:name="_Toc387745601"/>
      <w:bookmarkStart w:id="491" w:name="_Toc387745656"/>
      <w:bookmarkStart w:id="492" w:name="_Toc387745758"/>
      <w:bookmarkStart w:id="493" w:name="_Toc387752215"/>
      <w:bookmarkStart w:id="494" w:name="_Toc387752263"/>
      <w:bookmarkStart w:id="495" w:name="_Toc387752311"/>
      <w:bookmarkStart w:id="496" w:name="_Toc387752359"/>
      <w:bookmarkStart w:id="497" w:name="_Toc387764187"/>
      <w:bookmarkStart w:id="498" w:name="_Toc387743359"/>
      <w:bookmarkStart w:id="499" w:name="_Toc387745554"/>
      <w:bookmarkStart w:id="500" w:name="_Toc387745602"/>
      <w:bookmarkStart w:id="501" w:name="_Toc387745657"/>
      <w:bookmarkStart w:id="502" w:name="_Toc387745759"/>
      <w:bookmarkStart w:id="503" w:name="_Toc387752216"/>
      <w:bookmarkStart w:id="504" w:name="_Toc387752264"/>
      <w:bookmarkStart w:id="505" w:name="_Toc387752312"/>
      <w:bookmarkStart w:id="506" w:name="_Toc387752360"/>
      <w:bookmarkStart w:id="507" w:name="_Toc387764188"/>
      <w:bookmarkStart w:id="508" w:name="_Toc198037066"/>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r w:rsidRPr="00F37404">
        <w:t>Contractual Provisions</w:t>
      </w:r>
      <w:bookmarkEnd w:id="508"/>
      <w:r w:rsidRPr="00F37404">
        <w:t xml:space="preserve"> </w:t>
      </w:r>
    </w:p>
    <w:p w14:paraId="485BF36D" w14:textId="7D0B2692" w:rsidR="0082480B" w:rsidRDefault="00FE099D" w:rsidP="00355FF3">
      <w:pPr>
        <w:pStyle w:val="BodyText"/>
        <w:numPr>
          <w:ilvl w:val="0"/>
          <w:numId w:val="7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kinsoku w:val="0"/>
        <w:overflowPunct w:val="0"/>
        <w:spacing w:before="116" w:line="244" w:lineRule="auto"/>
        <w:ind w:left="720" w:right="155"/>
        <w:jc w:val="both"/>
      </w:pPr>
      <w:r w:rsidRPr="0082480B">
        <w:rPr>
          <w:b/>
          <w:u w:val="single"/>
        </w:rPr>
        <w:t>Terms Herein Controlling Provisions</w:t>
      </w:r>
      <w:r w:rsidRPr="0082480B">
        <w:t xml:space="preserve">: </w:t>
      </w:r>
      <w:r w:rsidR="0082480B">
        <w:t>It is</w:t>
      </w:r>
      <w:r w:rsidR="0082480B" w:rsidRPr="0082480B">
        <w:rPr>
          <w:spacing w:val="-1"/>
        </w:rPr>
        <w:t xml:space="preserve"> </w:t>
      </w:r>
      <w:r w:rsidR="0082480B">
        <w:t>expressly</w:t>
      </w:r>
      <w:r w:rsidR="0082480B" w:rsidRPr="0082480B">
        <w:rPr>
          <w:spacing w:val="-1"/>
        </w:rPr>
        <w:t xml:space="preserve"> </w:t>
      </w:r>
      <w:r w:rsidR="0082480B">
        <w:t>agreed</w:t>
      </w:r>
      <w:r w:rsidR="0082480B" w:rsidRPr="0082480B">
        <w:rPr>
          <w:spacing w:val="-1"/>
        </w:rPr>
        <w:t xml:space="preserve"> </w:t>
      </w:r>
      <w:r w:rsidR="0082480B">
        <w:t>that</w:t>
      </w:r>
      <w:r w:rsidR="0082480B" w:rsidRPr="0082480B">
        <w:rPr>
          <w:spacing w:val="-3"/>
        </w:rPr>
        <w:t xml:space="preserve"> </w:t>
      </w:r>
      <w:r w:rsidR="0082480B">
        <w:t>the</w:t>
      </w:r>
      <w:r w:rsidR="0082480B" w:rsidRPr="0082480B">
        <w:rPr>
          <w:spacing w:val="-1"/>
        </w:rPr>
        <w:t xml:space="preserve"> </w:t>
      </w:r>
      <w:r w:rsidR="0082480B">
        <w:t>terms</w:t>
      </w:r>
      <w:r w:rsidR="0082480B" w:rsidRPr="0082480B">
        <w:rPr>
          <w:spacing w:val="-1"/>
        </w:rPr>
        <w:t xml:space="preserve"> </w:t>
      </w:r>
      <w:r w:rsidR="0082480B">
        <w:t xml:space="preserve">of </w:t>
      </w:r>
      <w:proofErr w:type="gramStart"/>
      <w:r w:rsidR="0082480B">
        <w:t>each</w:t>
      </w:r>
      <w:r w:rsidR="0082480B" w:rsidRPr="0082480B">
        <w:rPr>
          <w:spacing w:val="-1"/>
        </w:rPr>
        <w:t xml:space="preserve"> </w:t>
      </w:r>
      <w:r w:rsidR="0082480B">
        <w:t>and</w:t>
      </w:r>
      <w:r w:rsidR="0082480B" w:rsidRPr="0082480B">
        <w:rPr>
          <w:spacing w:val="-4"/>
        </w:rPr>
        <w:t xml:space="preserve"> </w:t>
      </w:r>
      <w:r w:rsidR="0082480B">
        <w:t>every</w:t>
      </w:r>
      <w:proofErr w:type="gramEnd"/>
      <w:r w:rsidR="0082480B" w:rsidRPr="0082480B">
        <w:rPr>
          <w:spacing w:val="-4"/>
        </w:rPr>
        <w:t xml:space="preserve"> </w:t>
      </w:r>
      <w:r w:rsidR="0082480B">
        <w:t>provision</w:t>
      </w:r>
      <w:r w:rsidR="0082480B" w:rsidRPr="0082480B">
        <w:rPr>
          <w:spacing w:val="-1"/>
        </w:rPr>
        <w:t xml:space="preserve"> </w:t>
      </w:r>
      <w:r w:rsidR="0082480B">
        <w:t>in</w:t>
      </w:r>
      <w:r w:rsidR="0082480B" w:rsidRPr="0082480B">
        <w:rPr>
          <w:spacing w:val="-4"/>
        </w:rPr>
        <w:t xml:space="preserve"> </w:t>
      </w:r>
      <w:r w:rsidR="0082480B">
        <w:t>this</w:t>
      </w:r>
      <w:r w:rsidR="0082480B" w:rsidRPr="0082480B">
        <w:rPr>
          <w:spacing w:val="-1"/>
        </w:rPr>
        <w:t xml:space="preserve"> </w:t>
      </w:r>
      <w:r w:rsidR="0082480B">
        <w:t>attachment</w:t>
      </w:r>
      <w:r w:rsidR="0082480B" w:rsidRPr="0082480B">
        <w:rPr>
          <w:spacing w:val="-3"/>
        </w:rPr>
        <w:t xml:space="preserve"> </w:t>
      </w:r>
      <w:r w:rsidR="0082480B">
        <w:t>shall prevail and</w:t>
      </w:r>
      <w:r w:rsidR="0082480B" w:rsidRPr="0082480B">
        <w:rPr>
          <w:spacing w:val="-4"/>
        </w:rPr>
        <w:t xml:space="preserve"> </w:t>
      </w:r>
      <w:r w:rsidR="0082480B">
        <w:t>control over</w:t>
      </w:r>
      <w:r w:rsidR="0082480B" w:rsidRPr="0082480B">
        <w:rPr>
          <w:spacing w:val="-3"/>
        </w:rPr>
        <w:t xml:space="preserve"> </w:t>
      </w:r>
      <w:r w:rsidR="0082480B">
        <w:t>the</w:t>
      </w:r>
      <w:r w:rsidR="0082480B" w:rsidRPr="0082480B">
        <w:rPr>
          <w:spacing w:val="-3"/>
        </w:rPr>
        <w:t xml:space="preserve"> </w:t>
      </w:r>
      <w:r w:rsidR="0082480B">
        <w:t>terms of any other conflicting provision in any other document relating to and a part of the contract in which this attachment is incorporated. Any terms that conflict or could be interpreted to conflict with this attachment are nullified.</w:t>
      </w:r>
    </w:p>
    <w:p w14:paraId="6A590201" w14:textId="2FD3A7E6" w:rsidR="0082480B" w:rsidRDefault="00FE099D" w:rsidP="0082480B">
      <w:pPr>
        <w:pStyle w:val="BodyText"/>
        <w:numPr>
          <w:ilvl w:val="0"/>
          <w:numId w:val="7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kinsoku w:val="0"/>
        <w:overflowPunct w:val="0"/>
        <w:spacing w:before="116" w:line="244" w:lineRule="auto"/>
        <w:ind w:left="720" w:right="155"/>
        <w:jc w:val="both"/>
      </w:pPr>
      <w:r w:rsidRPr="0082480B">
        <w:rPr>
          <w:b/>
          <w:u w:val="single"/>
        </w:rPr>
        <w:t>Kansas Law and Venue</w:t>
      </w:r>
      <w:r w:rsidRPr="0082480B">
        <w:t xml:space="preserve">: </w:t>
      </w:r>
      <w:r w:rsidR="0082480B">
        <w:t>This</w:t>
      </w:r>
      <w:r w:rsidR="0082480B" w:rsidRPr="0082480B">
        <w:rPr>
          <w:spacing w:val="-2"/>
        </w:rPr>
        <w:t xml:space="preserve"> </w:t>
      </w:r>
      <w:r w:rsidR="0082480B">
        <w:t>contract</w:t>
      </w:r>
      <w:r w:rsidR="0082480B" w:rsidRPr="0082480B">
        <w:rPr>
          <w:spacing w:val="-1"/>
        </w:rPr>
        <w:t xml:space="preserve"> </w:t>
      </w:r>
      <w:r w:rsidR="0082480B">
        <w:t>shall</w:t>
      </w:r>
      <w:r w:rsidR="0082480B" w:rsidRPr="0082480B">
        <w:rPr>
          <w:spacing w:val="-1"/>
        </w:rPr>
        <w:t xml:space="preserve"> </w:t>
      </w:r>
      <w:r w:rsidR="0082480B">
        <w:t>be</w:t>
      </w:r>
      <w:r w:rsidR="0082480B" w:rsidRPr="0082480B">
        <w:rPr>
          <w:spacing w:val="-4"/>
        </w:rPr>
        <w:t xml:space="preserve"> </w:t>
      </w:r>
      <w:r w:rsidR="0082480B">
        <w:t>subject</w:t>
      </w:r>
      <w:r w:rsidR="0082480B" w:rsidRPr="0082480B">
        <w:rPr>
          <w:spacing w:val="-1"/>
        </w:rPr>
        <w:t xml:space="preserve"> </w:t>
      </w:r>
      <w:r w:rsidR="0082480B">
        <w:t>to,</w:t>
      </w:r>
      <w:r w:rsidR="0082480B" w:rsidRPr="0082480B">
        <w:rPr>
          <w:spacing w:val="-2"/>
        </w:rPr>
        <w:t xml:space="preserve"> </w:t>
      </w:r>
      <w:r w:rsidR="0082480B">
        <w:t>governed</w:t>
      </w:r>
      <w:r w:rsidR="0082480B" w:rsidRPr="0082480B">
        <w:rPr>
          <w:spacing w:val="-2"/>
        </w:rPr>
        <w:t xml:space="preserve"> </w:t>
      </w:r>
      <w:r w:rsidR="0082480B">
        <w:t>by,</w:t>
      </w:r>
      <w:r w:rsidR="0082480B" w:rsidRPr="0082480B">
        <w:rPr>
          <w:spacing w:val="-5"/>
        </w:rPr>
        <w:t xml:space="preserve"> </w:t>
      </w:r>
      <w:r w:rsidR="0082480B">
        <w:t>and</w:t>
      </w:r>
      <w:r w:rsidR="0082480B" w:rsidRPr="0082480B">
        <w:rPr>
          <w:spacing w:val="-2"/>
        </w:rPr>
        <w:t xml:space="preserve"> </w:t>
      </w:r>
      <w:r w:rsidR="0082480B">
        <w:t>construed</w:t>
      </w:r>
      <w:r w:rsidR="0082480B" w:rsidRPr="0082480B">
        <w:rPr>
          <w:spacing w:val="-2"/>
        </w:rPr>
        <w:t xml:space="preserve"> </w:t>
      </w:r>
      <w:r w:rsidR="0082480B">
        <w:t>according</w:t>
      </w:r>
      <w:r w:rsidR="0082480B" w:rsidRPr="0082480B">
        <w:rPr>
          <w:spacing w:val="-2"/>
        </w:rPr>
        <w:t xml:space="preserve"> </w:t>
      </w:r>
      <w:r w:rsidR="0082480B">
        <w:t>to</w:t>
      </w:r>
      <w:r w:rsidR="0082480B" w:rsidRPr="0082480B">
        <w:rPr>
          <w:spacing w:val="-5"/>
        </w:rPr>
        <w:t xml:space="preserve"> </w:t>
      </w:r>
      <w:r w:rsidR="0082480B">
        <w:t>the</w:t>
      </w:r>
      <w:r w:rsidR="0082480B" w:rsidRPr="0082480B">
        <w:rPr>
          <w:spacing w:val="-4"/>
        </w:rPr>
        <w:t xml:space="preserve"> </w:t>
      </w:r>
      <w:r w:rsidR="0082480B">
        <w:t>laws</w:t>
      </w:r>
      <w:r w:rsidR="0082480B" w:rsidRPr="0082480B">
        <w:rPr>
          <w:spacing w:val="-2"/>
        </w:rPr>
        <w:t xml:space="preserve"> </w:t>
      </w:r>
      <w:r w:rsidR="0082480B">
        <w:t>of</w:t>
      </w:r>
      <w:r w:rsidR="0082480B" w:rsidRPr="0082480B">
        <w:rPr>
          <w:spacing w:val="-4"/>
        </w:rPr>
        <w:t xml:space="preserve"> </w:t>
      </w:r>
      <w:r w:rsidR="0082480B">
        <w:t>the</w:t>
      </w:r>
      <w:r w:rsidR="0082480B" w:rsidRPr="0082480B">
        <w:rPr>
          <w:spacing w:val="-2"/>
        </w:rPr>
        <w:t xml:space="preserve"> </w:t>
      </w:r>
      <w:r w:rsidR="0082480B">
        <w:t>State</w:t>
      </w:r>
      <w:r w:rsidR="0082480B" w:rsidRPr="0082480B">
        <w:rPr>
          <w:spacing w:val="-2"/>
        </w:rPr>
        <w:t xml:space="preserve"> </w:t>
      </w:r>
      <w:r w:rsidR="0082480B">
        <w:t>of</w:t>
      </w:r>
      <w:r w:rsidR="0082480B" w:rsidRPr="0082480B">
        <w:rPr>
          <w:spacing w:val="-1"/>
        </w:rPr>
        <w:t xml:space="preserve"> </w:t>
      </w:r>
      <w:r w:rsidR="0082480B">
        <w:t>Kansas,</w:t>
      </w:r>
      <w:r w:rsidR="0082480B" w:rsidRPr="0082480B">
        <w:rPr>
          <w:spacing w:val="-2"/>
        </w:rPr>
        <w:t xml:space="preserve"> </w:t>
      </w:r>
      <w:r w:rsidR="0082480B">
        <w:t>and</w:t>
      </w:r>
      <w:r w:rsidR="0082480B" w:rsidRPr="0082480B">
        <w:rPr>
          <w:spacing w:val="-2"/>
        </w:rPr>
        <w:t xml:space="preserve"> </w:t>
      </w:r>
      <w:r w:rsidR="0082480B">
        <w:t>jurisdiction and venue of any suit in connection with this contract shall reside only in courts located in the State of Kansas.</w:t>
      </w:r>
    </w:p>
    <w:p w14:paraId="0BF90974" w14:textId="65DCFBF1" w:rsidR="0082480B" w:rsidRDefault="00FE099D" w:rsidP="005849DA">
      <w:pPr>
        <w:pStyle w:val="BodyText"/>
        <w:numPr>
          <w:ilvl w:val="0"/>
          <w:numId w:val="7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kinsoku w:val="0"/>
        <w:overflowPunct w:val="0"/>
        <w:spacing w:before="116" w:line="245" w:lineRule="auto"/>
        <w:ind w:left="720" w:right="158"/>
        <w:jc w:val="both"/>
      </w:pPr>
      <w:r w:rsidRPr="0082480B">
        <w:rPr>
          <w:b/>
          <w:u w:val="single"/>
        </w:rPr>
        <w:t xml:space="preserve">Termination Due To Lack </w:t>
      </w:r>
      <w:proofErr w:type="gramStart"/>
      <w:r w:rsidRPr="0082480B">
        <w:rPr>
          <w:b/>
          <w:u w:val="single"/>
        </w:rPr>
        <w:t>Of</w:t>
      </w:r>
      <w:proofErr w:type="gramEnd"/>
      <w:r w:rsidRPr="0082480B">
        <w:rPr>
          <w:b/>
          <w:u w:val="single"/>
        </w:rPr>
        <w:t xml:space="preserve"> Funding Appropriation</w:t>
      </w:r>
      <w:r w:rsidRPr="00441B98">
        <w:t xml:space="preserve">: </w:t>
      </w:r>
      <w:r w:rsidR="0082480B">
        <w:t>If, in the judgment of the Director of Accounts and Reports, Department of Administration, sufficient funds are not appropriated</w:t>
      </w:r>
      <w:r w:rsidR="0082480B" w:rsidRPr="0082480B">
        <w:rPr>
          <w:spacing w:val="-1"/>
        </w:rPr>
        <w:t xml:space="preserve"> </w:t>
      </w:r>
      <w:r w:rsidR="0082480B">
        <w:t>to</w:t>
      </w:r>
      <w:r w:rsidR="0082480B" w:rsidRPr="0082480B">
        <w:rPr>
          <w:spacing w:val="-1"/>
        </w:rPr>
        <w:t xml:space="preserve"> </w:t>
      </w:r>
      <w:r w:rsidR="0082480B">
        <w:t>continue</w:t>
      </w:r>
      <w:r w:rsidR="0082480B" w:rsidRPr="0082480B">
        <w:rPr>
          <w:spacing w:val="-3"/>
        </w:rPr>
        <w:t xml:space="preserve"> </w:t>
      </w:r>
      <w:r w:rsidR="0082480B">
        <w:t>the</w:t>
      </w:r>
      <w:r w:rsidR="0082480B" w:rsidRPr="0082480B">
        <w:rPr>
          <w:spacing w:val="-1"/>
        </w:rPr>
        <w:t xml:space="preserve"> </w:t>
      </w:r>
      <w:r w:rsidR="0082480B">
        <w:t>function</w:t>
      </w:r>
      <w:r w:rsidR="0082480B" w:rsidRPr="0082480B">
        <w:rPr>
          <w:spacing w:val="-1"/>
        </w:rPr>
        <w:t xml:space="preserve"> </w:t>
      </w:r>
      <w:r w:rsidR="0082480B">
        <w:t>performed</w:t>
      </w:r>
      <w:r w:rsidR="0082480B" w:rsidRPr="0082480B">
        <w:rPr>
          <w:spacing w:val="-4"/>
        </w:rPr>
        <w:t xml:space="preserve"> </w:t>
      </w:r>
      <w:r w:rsidR="0082480B">
        <w:t>in</w:t>
      </w:r>
      <w:r w:rsidR="0082480B" w:rsidRPr="0082480B">
        <w:rPr>
          <w:spacing w:val="-4"/>
        </w:rPr>
        <w:t xml:space="preserve"> </w:t>
      </w:r>
      <w:r w:rsidR="0082480B">
        <w:t>this</w:t>
      </w:r>
      <w:r w:rsidR="0082480B" w:rsidRPr="0082480B">
        <w:rPr>
          <w:spacing w:val="-3"/>
        </w:rPr>
        <w:t xml:space="preserve"> </w:t>
      </w:r>
      <w:r w:rsidR="0082480B">
        <w:t>agreement</w:t>
      </w:r>
      <w:r w:rsidR="0082480B" w:rsidRPr="0082480B">
        <w:rPr>
          <w:spacing w:val="-3"/>
        </w:rPr>
        <w:t xml:space="preserve"> </w:t>
      </w:r>
      <w:r w:rsidR="0082480B">
        <w:t>and</w:t>
      </w:r>
      <w:r w:rsidR="0082480B" w:rsidRPr="0082480B">
        <w:rPr>
          <w:spacing w:val="-4"/>
        </w:rPr>
        <w:t xml:space="preserve"> </w:t>
      </w:r>
      <w:r w:rsidR="0082480B">
        <w:t>for</w:t>
      </w:r>
      <w:r w:rsidR="0082480B" w:rsidRPr="0082480B">
        <w:rPr>
          <w:spacing w:val="-3"/>
        </w:rPr>
        <w:t xml:space="preserve"> </w:t>
      </w:r>
      <w:r w:rsidR="0082480B">
        <w:t>the</w:t>
      </w:r>
      <w:r w:rsidR="0082480B" w:rsidRPr="0082480B">
        <w:rPr>
          <w:spacing w:val="-3"/>
        </w:rPr>
        <w:t xml:space="preserve"> </w:t>
      </w:r>
      <w:r w:rsidR="0082480B">
        <w:t>payment of</w:t>
      </w:r>
      <w:r w:rsidR="0082480B" w:rsidRPr="0082480B">
        <w:rPr>
          <w:spacing w:val="-3"/>
        </w:rPr>
        <w:t xml:space="preserve"> </w:t>
      </w:r>
      <w:r w:rsidR="0082480B">
        <w:t>the</w:t>
      </w:r>
      <w:r w:rsidR="0082480B" w:rsidRPr="0082480B">
        <w:rPr>
          <w:spacing w:val="-3"/>
        </w:rPr>
        <w:t xml:space="preserve"> </w:t>
      </w:r>
      <w:r w:rsidR="0082480B">
        <w:t>charges</w:t>
      </w:r>
      <w:r w:rsidR="0082480B" w:rsidRPr="0082480B">
        <w:rPr>
          <w:spacing w:val="-1"/>
        </w:rPr>
        <w:t xml:space="preserve"> </w:t>
      </w:r>
      <w:r w:rsidR="0082480B">
        <w:t>hereunder,</w:t>
      </w:r>
      <w:r w:rsidR="0082480B" w:rsidRPr="0082480B">
        <w:rPr>
          <w:spacing w:val="-1"/>
        </w:rPr>
        <w:t xml:space="preserve"> </w:t>
      </w:r>
      <w:proofErr w:type="gramStart"/>
      <w:r w:rsidR="0082480B">
        <w:t>State</w:t>
      </w:r>
      <w:proofErr w:type="gramEnd"/>
      <w:r w:rsidR="0082480B">
        <w:t xml:space="preserve"> may terminate this agreement at the end of its current fiscal year.</w:t>
      </w:r>
    </w:p>
    <w:p w14:paraId="010265FD" w14:textId="77777777" w:rsidR="00260915" w:rsidRDefault="00260915" w:rsidP="0082480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kinsoku w:val="0"/>
        <w:overflowPunct w:val="0"/>
        <w:spacing w:before="116" w:line="244" w:lineRule="auto"/>
        <w:ind w:left="720" w:right="155"/>
        <w:jc w:val="both"/>
      </w:pPr>
      <w:r>
        <w:br w:type="page"/>
      </w:r>
    </w:p>
    <w:p w14:paraId="6F5A818C" w14:textId="663E59A8" w:rsidR="0082480B" w:rsidRDefault="0082480B" w:rsidP="0082480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kinsoku w:val="0"/>
        <w:overflowPunct w:val="0"/>
        <w:spacing w:before="116" w:line="244" w:lineRule="auto"/>
        <w:ind w:left="720" w:right="155"/>
        <w:jc w:val="both"/>
      </w:pPr>
      <w:r>
        <w:lastRenderedPageBreak/>
        <w:t>State agrees to give written notice of termination to contractor at least thirty (30) days prior to the end of its current fiscal year</w:t>
      </w:r>
      <w:r w:rsidRPr="0082480B">
        <w:rPr>
          <w:spacing w:val="-1"/>
        </w:rPr>
        <w:t xml:space="preserve"> </w:t>
      </w:r>
      <w:r>
        <w:t>and shall give</w:t>
      </w:r>
      <w:r w:rsidRPr="0082480B">
        <w:rPr>
          <w:spacing w:val="-1"/>
        </w:rPr>
        <w:t xml:space="preserve"> </w:t>
      </w:r>
      <w:r>
        <w:t>such notice</w:t>
      </w:r>
      <w:r w:rsidRPr="0082480B">
        <w:rPr>
          <w:spacing w:val="-1"/>
        </w:rPr>
        <w:t xml:space="preserve"> </w:t>
      </w:r>
      <w:r>
        <w:t>for</w:t>
      </w:r>
      <w:r w:rsidRPr="0082480B">
        <w:rPr>
          <w:spacing w:val="-1"/>
        </w:rPr>
        <w:t xml:space="preserve"> </w:t>
      </w:r>
      <w:r>
        <w:t>a greater</w:t>
      </w:r>
      <w:r w:rsidRPr="0082480B">
        <w:rPr>
          <w:spacing w:val="-1"/>
        </w:rPr>
        <w:t xml:space="preserve"> </w:t>
      </w:r>
      <w:r>
        <w:t>period</w:t>
      </w:r>
      <w:r w:rsidRPr="0082480B">
        <w:rPr>
          <w:spacing w:val="-2"/>
        </w:rPr>
        <w:t xml:space="preserve"> </w:t>
      </w:r>
      <w:r>
        <w:t>prior to</w:t>
      </w:r>
      <w:r w:rsidRPr="0082480B">
        <w:rPr>
          <w:spacing w:val="-2"/>
        </w:rPr>
        <w:t xml:space="preserve"> </w:t>
      </w:r>
      <w:r>
        <w:t>the</w:t>
      </w:r>
      <w:r w:rsidRPr="0082480B">
        <w:rPr>
          <w:spacing w:val="-1"/>
        </w:rPr>
        <w:t xml:space="preserve"> </w:t>
      </w:r>
      <w:r>
        <w:t>end of such fiscal</w:t>
      </w:r>
      <w:r w:rsidRPr="0082480B">
        <w:rPr>
          <w:spacing w:val="-1"/>
        </w:rPr>
        <w:t xml:space="preserve"> </w:t>
      </w:r>
      <w:r>
        <w:t>year as</w:t>
      </w:r>
      <w:r w:rsidRPr="0082480B">
        <w:rPr>
          <w:spacing w:val="-1"/>
        </w:rPr>
        <w:t xml:space="preserve"> </w:t>
      </w:r>
      <w:r>
        <w:t xml:space="preserve">may be provided in this contract, except that such notice shall not be required prior to ninety (90) days before the end of such fiscal year. Contractor shall have the right, at the end of such fiscal year, to take possession of any equipment provided State under the contract. </w:t>
      </w:r>
      <w:proofErr w:type="gramStart"/>
      <w:r>
        <w:t>State</w:t>
      </w:r>
      <w:proofErr w:type="gramEnd"/>
      <w:r>
        <w:t xml:space="preserve"> will pay to the contractor all regular contractual payments incurred through the end of such </w:t>
      </w:r>
      <w:proofErr w:type="gramStart"/>
      <w:r>
        <w:t>fiscal</w:t>
      </w:r>
      <w:proofErr w:type="gramEnd"/>
      <w:r>
        <w:t xml:space="preserve"> year, plus contractual charges incidental to the return of any such equipment. Upon termination of the agreement by State, title to any such equipment</w:t>
      </w:r>
      <w:r w:rsidRPr="0082480B">
        <w:rPr>
          <w:spacing w:val="-1"/>
        </w:rPr>
        <w:t xml:space="preserve"> </w:t>
      </w:r>
      <w:r>
        <w:t>shall</w:t>
      </w:r>
      <w:r w:rsidRPr="0082480B">
        <w:rPr>
          <w:spacing w:val="-4"/>
        </w:rPr>
        <w:t xml:space="preserve"> </w:t>
      </w:r>
      <w:r>
        <w:t>revert</w:t>
      </w:r>
      <w:r w:rsidRPr="0082480B">
        <w:rPr>
          <w:spacing w:val="-4"/>
        </w:rPr>
        <w:t xml:space="preserve"> </w:t>
      </w:r>
      <w:r>
        <w:t>to</w:t>
      </w:r>
      <w:r w:rsidRPr="0082480B">
        <w:rPr>
          <w:spacing w:val="-2"/>
        </w:rPr>
        <w:t xml:space="preserve"> </w:t>
      </w:r>
      <w:r>
        <w:t>contractor</w:t>
      </w:r>
      <w:r w:rsidRPr="0082480B">
        <w:rPr>
          <w:spacing w:val="-1"/>
        </w:rPr>
        <w:t xml:space="preserve"> </w:t>
      </w:r>
      <w:r>
        <w:t>at</w:t>
      </w:r>
      <w:r w:rsidRPr="0082480B">
        <w:rPr>
          <w:spacing w:val="-1"/>
        </w:rPr>
        <w:t xml:space="preserve"> </w:t>
      </w:r>
      <w:r>
        <w:t>the</w:t>
      </w:r>
      <w:r w:rsidRPr="0082480B">
        <w:rPr>
          <w:spacing w:val="-2"/>
        </w:rPr>
        <w:t xml:space="preserve"> </w:t>
      </w:r>
      <w:r>
        <w:t>end</w:t>
      </w:r>
      <w:r w:rsidRPr="0082480B">
        <w:rPr>
          <w:spacing w:val="-2"/>
        </w:rPr>
        <w:t xml:space="preserve"> </w:t>
      </w:r>
      <w:r>
        <w:t>of</w:t>
      </w:r>
      <w:r w:rsidRPr="0082480B">
        <w:rPr>
          <w:spacing w:val="-4"/>
        </w:rPr>
        <w:t xml:space="preserve"> </w:t>
      </w:r>
      <w:r>
        <w:t>the</w:t>
      </w:r>
      <w:r w:rsidRPr="0082480B">
        <w:rPr>
          <w:spacing w:val="-4"/>
        </w:rPr>
        <w:t xml:space="preserve"> </w:t>
      </w:r>
      <w:r>
        <w:t>State's</w:t>
      </w:r>
      <w:r w:rsidRPr="0082480B">
        <w:rPr>
          <w:spacing w:val="-2"/>
        </w:rPr>
        <w:t xml:space="preserve"> </w:t>
      </w:r>
      <w:r>
        <w:t>current</w:t>
      </w:r>
      <w:r w:rsidRPr="0082480B">
        <w:rPr>
          <w:spacing w:val="-4"/>
        </w:rPr>
        <w:t xml:space="preserve"> </w:t>
      </w:r>
      <w:r>
        <w:t>fiscal</w:t>
      </w:r>
      <w:r w:rsidRPr="0082480B">
        <w:rPr>
          <w:spacing w:val="-1"/>
        </w:rPr>
        <w:t xml:space="preserve"> </w:t>
      </w:r>
      <w:r>
        <w:t>year.</w:t>
      </w:r>
      <w:r w:rsidRPr="0082480B">
        <w:rPr>
          <w:spacing w:val="-5"/>
        </w:rPr>
        <w:t xml:space="preserve"> </w:t>
      </w:r>
      <w:r>
        <w:t>The</w:t>
      </w:r>
      <w:r w:rsidRPr="0082480B">
        <w:rPr>
          <w:spacing w:val="-2"/>
        </w:rPr>
        <w:t xml:space="preserve"> </w:t>
      </w:r>
      <w:r>
        <w:t>termination</w:t>
      </w:r>
      <w:r w:rsidRPr="0082480B">
        <w:rPr>
          <w:spacing w:val="-2"/>
        </w:rPr>
        <w:t xml:space="preserve"> </w:t>
      </w:r>
      <w:r>
        <w:t>of</w:t>
      </w:r>
      <w:r w:rsidRPr="0082480B">
        <w:rPr>
          <w:spacing w:val="-1"/>
        </w:rPr>
        <w:t xml:space="preserve"> </w:t>
      </w:r>
      <w:r>
        <w:t>the</w:t>
      </w:r>
      <w:r w:rsidRPr="0082480B">
        <w:rPr>
          <w:spacing w:val="-2"/>
        </w:rPr>
        <w:t xml:space="preserve"> </w:t>
      </w:r>
      <w:r>
        <w:t>contract</w:t>
      </w:r>
      <w:r w:rsidRPr="0082480B">
        <w:rPr>
          <w:spacing w:val="-1"/>
        </w:rPr>
        <w:t xml:space="preserve"> </w:t>
      </w:r>
      <w:r>
        <w:t>pursuant</w:t>
      </w:r>
      <w:r w:rsidRPr="0082480B">
        <w:rPr>
          <w:spacing w:val="-4"/>
        </w:rPr>
        <w:t xml:space="preserve"> </w:t>
      </w:r>
      <w:r>
        <w:t>to this paragraph shall not cause any penalty to be charged to the agency or the contractor.</w:t>
      </w:r>
    </w:p>
    <w:p w14:paraId="4190CA4E" w14:textId="0DD828EF" w:rsidR="0082480B" w:rsidRDefault="00FE099D" w:rsidP="005849DA">
      <w:pPr>
        <w:pStyle w:val="BodyText"/>
        <w:numPr>
          <w:ilvl w:val="0"/>
          <w:numId w:val="8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kinsoku w:val="0"/>
        <w:overflowPunct w:val="0"/>
        <w:spacing w:before="116" w:line="245" w:lineRule="auto"/>
        <w:ind w:right="155"/>
        <w:jc w:val="both"/>
      </w:pPr>
      <w:r w:rsidRPr="00441B98">
        <w:rPr>
          <w:b/>
          <w:u w:val="single"/>
        </w:rPr>
        <w:t>Disclaimer Of Liability</w:t>
      </w:r>
      <w:r w:rsidRPr="00441B98">
        <w:t xml:space="preserve">: </w:t>
      </w:r>
      <w:r w:rsidR="0082480B">
        <w:t>No provision of this contract will be given effect that attempts to require the State of Kansas or its agencies to defend, hold</w:t>
      </w:r>
      <w:r w:rsidR="0082480B">
        <w:rPr>
          <w:spacing w:val="-1"/>
        </w:rPr>
        <w:t xml:space="preserve"> </w:t>
      </w:r>
      <w:r w:rsidR="0082480B">
        <w:t>harmless,</w:t>
      </w:r>
      <w:r w:rsidR="0082480B">
        <w:rPr>
          <w:spacing w:val="-4"/>
        </w:rPr>
        <w:t xml:space="preserve"> </w:t>
      </w:r>
      <w:r w:rsidR="0082480B">
        <w:t>or</w:t>
      </w:r>
      <w:r w:rsidR="0082480B">
        <w:rPr>
          <w:spacing w:val="-3"/>
        </w:rPr>
        <w:t xml:space="preserve"> </w:t>
      </w:r>
      <w:r w:rsidR="0082480B">
        <w:t>indemnify</w:t>
      </w:r>
      <w:r w:rsidR="0082480B">
        <w:rPr>
          <w:spacing w:val="-1"/>
        </w:rPr>
        <w:t xml:space="preserve"> </w:t>
      </w:r>
      <w:r w:rsidR="0082480B">
        <w:t>any</w:t>
      </w:r>
      <w:r w:rsidR="0082480B">
        <w:rPr>
          <w:spacing w:val="-1"/>
        </w:rPr>
        <w:t xml:space="preserve"> </w:t>
      </w:r>
      <w:r w:rsidR="0082480B">
        <w:t>contractor</w:t>
      </w:r>
      <w:r w:rsidR="0082480B">
        <w:rPr>
          <w:spacing w:val="-3"/>
        </w:rPr>
        <w:t xml:space="preserve"> </w:t>
      </w:r>
      <w:r w:rsidR="0082480B">
        <w:t>or</w:t>
      </w:r>
      <w:r w:rsidR="0082480B">
        <w:rPr>
          <w:spacing w:val="-3"/>
        </w:rPr>
        <w:t xml:space="preserve"> </w:t>
      </w:r>
      <w:r w:rsidR="0082480B">
        <w:t>third</w:t>
      </w:r>
      <w:r w:rsidR="0082480B">
        <w:rPr>
          <w:spacing w:val="-1"/>
        </w:rPr>
        <w:t xml:space="preserve"> </w:t>
      </w:r>
      <w:r w:rsidR="0082480B">
        <w:t>party</w:t>
      </w:r>
      <w:r w:rsidR="0082480B">
        <w:rPr>
          <w:spacing w:val="-4"/>
        </w:rPr>
        <w:t xml:space="preserve"> </w:t>
      </w:r>
      <w:r w:rsidR="0082480B">
        <w:t>for</w:t>
      </w:r>
      <w:r w:rsidR="0082480B">
        <w:rPr>
          <w:spacing w:val="-3"/>
        </w:rPr>
        <w:t xml:space="preserve"> </w:t>
      </w:r>
      <w:r w:rsidR="0082480B">
        <w:t>any</w:t>
      </w:r>
      <w:r w:rsidR="0082480B">
        <w:rPr>
          <w:spacing w:val="-1"/>
        </w:rPr>
        <w:t xml:space="preserve"> </w:t>
      </w:r>
      <w:r w:rsidR="0082480B">
        <w:t>acts</w:t>
      </w:r>
      <w:r w:rsidR="0082480B">
        <w:rPr>
          <w:spacing w:val="-1"/>
        </w:rPr>
        <w:t xml:space="preserve"> </w:t>
      </w:r>
      <w:r w:rsidR="0082480B">
        <w:t>or</w:t>
      </w:r>
      <w:r w:rsidR="0082480B">
        <w:rPr>
          <w:spacing w:val="-3"/>
        </w:rPr>
        <w:t xml:space="preserve"> </w:t>
      </w:r>
      <w:r w:rsidR="0082480B">
        <w:t>omissions.</w:t>
      </w:r>
      <w:r w:rsidR="0082480B">
        <w:rPr>
          <w:spacing w:val="-1"/>
        </w:rPr>
        <w:t xml:space="preserve"> </w:t>
      </w:r>
      <w:r w:rsidR="0082480B">
        <w:t>The</w:t>
      </w:r>
      <w:r w:rsidR="0082480B">
        <w:rPr>
          <w:spacing w:val="-3"/>
        </w:rPr>
        <w:t xml:space="preserve"> </w:t>
      </w:r>
      <w:r w:rsidR="0082480B">
        <w:t>liability</w:t>
      </w:r>
      <w:r w:rsidR="0082480B">
        <w:rPr>
          <w:spacing w:val="-1"/>
        </w:rPr>
        <w:t xml:space="preserve"> </w:t>
      </w:r>
      <w:r w:rsidR="0082480B">
        <w:t>of the</w:t>
      </w:r>
      <w:r w:rsidR="0082480B">
        <w:rPr>
          <w:spacing w:val="-1"/>
        </w:rPr>
        <w:t xml:space="preserve"> </w:t>
      </w:r>
      <w:r w:rsidR="0082480B">
        <w:t>State</w:t>
      </w:r>
      <w:r w:rsidR="0082480B">
        <w:rPr>
          <w:spacing w:val="-6"/>
        </w:rPr>
        <w:t xml:space="preserve"> </w:t>
      </w:r>
      <w:r w:rsidR="0082480B">
        <w:t>of Kansas</w:t>
      </w:r>
      <w:r w:rsidR="0082480B">
        <w:rPr>
          <w:spacing w:val="-3"/>
        </w:rPr>
        <w:t xml:space="preserve"> </w:t>
      </w:r>
      <w:r w:rsidR="0082480B">
        <w:t>is defined under the Kansas Tort Claims Act (K.S.A. 75-6101, et seq.).</w:t>
      </w:r>
    </w:p>
    <w:p w14:paraId="070289A0" w14:textId="5E0C7CB8" w:rsidR="00CA6C67" w:rsidRPr="00CA6C67" w:rsidRDefault="00FE099D" w:rsidP="00CA6C67">
      <w:pPr>
        <w:pStyle w:val="BodyText"/>
        <w:numPr>
          <w:ilvl w:val="0"/>
          <w:numId w:val="8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kinsoku w:val="0"/>
        <w:overflowPunct w:val="0"/>
        <w:spacing w:before="116" w:line="245" w:lineRule="auto"/>
        <w:ind w:right="165"/>
        <w:jc w:val="both"/>
      </w:pPr>
      <w:r w:rsidRPr="00CA6C67">
        <w:rPr>
          <w:b/>
          <w:u w:val="single"/>
        </w:rPr>
        <w:t>Anti-Discrimination Clause</w:t>
      </w:r>
      <w:r w:rsidRPr="00441B98">
        <w:t xml:space="preserve">: </w:t>
      </w:r>
      <w:bookmarkStart w:id="509" w:name="_Hlk205445183"/>
      <w:r w:rsidR="00CA6C67" w:rsidRPr="00CA6C67">
        <w:t xml:space="preserve">The contractor </w:t>
      </w:r>
      <w:r w:rsidR="00CA6C67" w:rsidRPr="00CA6C67">
        <w:t>agrees</w:t>
      </w:r>
      <w:r w:rsidR="00CA6C67" w:rsidRPr="00CA6C67">
        <w:t xml:space="preserve"> to the extent required by applicable federal and state law: (a) to comply with the Kansas Act Against</w:t>
      </w:r>
      <w:r w:rsidR="00CA6C67">
        <w:t xml:space="preserve"> </w:t>
      </w:r>
      <w:r w:rsidR="00CA6C67" w:rsidRPr="00CA6C67">
        <w:t>Discrimination (K.S.A. 44 1001, et seq.) and the Kansas Age Discrimination in Employment Act (K.S.A.44-1111, et seq.) and the applicable provisions of the Americans With Disabilities Act (42 U.S.C. 12101, et</w:t>
      </w:r>
      <w:r w:rsidR="00CA6C67">
        <w:t xml:space="preserve"> </w:t>
      </w:r>
      <w:r w:rsidR="00CA6C67" w:rsidRPr="00CA6C67">
        <w:t>seq.) (ADA), and Kansas Executive Order No. 19-02, and to not discriminate against any person</w:t>
      </w:r>
      <w:r w:rsidR="00CA6C67">
        <w:t xml:space="preserve"> </w:t>
      </w:r>
      <w:r w:rsidR="00CA6C67" w:rsidRPr="00CA6C67">
        <w:t>because of race, color, sex, religion, national origin, ancestry, age, military or veteran status, disability status,</w:t>
      </w:r>
      <w:r w:rsidR="00CA6C67">
        <w:t xml:space="preserve"> </w:t>
      </w:r>
      <w:r w:rsidR="00CA6C67" w:rsidRPr="00CA6C67">
        <w:t>marital or family status, genetic</w:t>
      </w:r>
      <w:r w:rsidR="00CA6C67">
        <w:t xml:space="preserve"> </w:t>
      </w:r>
      <w:r w:rsidR="00CA6C67" w:rsidRPr="00CA6C67">
        <w:t>information, or political affiliation that is unrelated to the person's ability to reasonably perform the</w:t>
      </w:r>
      <w:r w:rsidR="00CA6C67">
        <w:t xml:space="preserve"> </w:t>
      </w:r>
      <w:r w:rsidR="00CA6C67" w:rsidRPr="00CA6C67">
        <w:t>duties of a particular job or position; (b) to include in all solicitations or advertisements for employees,</w:t>
      </w:r>
      <w:r w:rsidR="00CA6C67">
        <w:t xml:space="preserve"> </w:t>
      </w:r>
      <w:r w:rsidR="00CA6C67" w:rsidRPr="00CA6C67">
        <w:t>the phrase "equal opportunity employer"; (c) to comply with the reporting requirements set out at K.S.A.</w:t>
      </w:r>
      <w:r w:rsidR="00CA6C67">
        <w:t xml:space="preserve"> </w:t>
      </w:r>
      <w:r w:rsidR="00CA6C67" w:rsidRPr="00CA6C67">
        <w:t>44-1031 and K.S.A. 44-1116; (d) to include those provisions in every subcontract or purchase order so</w:t>
      </w:r>
      <w:r w:rsidR="00CA6C67">
        <w:t xml:space="preserve"> </w:t>
      </w:r>
      <w:r w:rsidR="00CA6C67" w:rsidRPr="00CA6C67">
        <w:t>that they are binding upon such subcontractor or vendor; (e) that a failure to comply with the</w:t>
      </w:r>
      <w:r w:rsidR="00CA6C67">
        <w:t xml:space="preserve"> </w:t>
      </w:r>
      <w:r w:rsidR="00CA6C67" w:rsidRPr="00CA6C67">
        <w:t>reporting requirements of (c) above or if the contractor is found guilty of any violation of such acts by the</w:t>
      </w:r>
      <w:r w:rsidR="00CA6C67">
        <w:t xml:space="preserve"> </w:t>
      </w:r>
      <w:r w:rsidR="00CA6C67" w:rsidRPr="00CA6C67">
        <w:t>Kansas Human Rights Commission, such violation shall constitute a breach of contract and the contract</w:t>
      </w:r>
      <w:r w:rsidR="00CA6C67">
        <w:t xml:space="preserve"> </w:t>
      </w:r>
      <w:r w:rsidR="00CA6C67" w:rsidRPr="00CA6C67">
        <w:t>may be cancelled, terminated or suspended, in whole or in part, by the contracting state agency or</w:t>
      </w:r>
      <w:r w:rsidR="00CA6C67">
        <w:t xml:space="preserve"> </w:t>
      </w:r>
      <w:r w:rsidR="00CA6C67" w:rsidRPr="00CA6C67">
        <w:t xml:space="preserve">the Kansas Department of Administration; (t) Contractor agrees to comply with </w:t>
      </w:r>
      <w:proofErr w:type="spellStart"/>
      <w:r w:rsidR="00CA6C67" w:rsidRPr="00CA6C67">
        <w:t>aJI</w:t>
      </w:r>
      <w:proofErr w:type="spellEnd"/>
      <w:r w:rsidR="00CA6C67" w:rsidRPr="00CA6C67">
        <w:t xml:space="preserve"> applicable state</w:t>
      </w:r>
      <w:r w:rsidR="00CA6C67">
        <w:t xml:space="preserve"> </w:t>
      </w:r>
      <w:r w:rsidR="00CA6C67" w:rsidRPr="00CA6C67">
        <w:t>and federal anti-discrimination laws and regulations; (g) Contractor agrees all hiring must be on the basis</w:t>
      </w:r>
      <w:r w:rsidR="00CA6C67">
        <w:t xml:space="preserve"> </w:t>
      </w:r>
      <w:r w:rsidR="00CA6C67" w:rsidRPr="00CA6C67">
        <w:t>of individual merit and qualifications, and discrimination or harassment of persons for the reasons stated</w:t>
      </w:r>
      <w:r w:rsidR="00CA6C67">
        <w:t xml:space="preserve"> </w:t>
      </w:r>
      <w:r w:rsidR="00CA6C67" w:rsidRPr="00CA6C67">
        <w:t>above is prohibited; and (h) if it is determined that the contractor has violated the provisions of any</w:t>
      </w:r>
      <w:r w:rsidR="00CA6C67">
        <w:t xml:space="preserve"> </w:t>
      </w:r>
      <w:r w:rsidR="00CA6C67" w:rsidRPr="00CA6C67">
        <w:t>portion of this paragraph, such violation shall constitute a breach of contract and the contract may be</w:t>
      </w:r>
      <w:r w:rsidR="00CA6C67">
        <w:t xml:space="preserve"> </w:t>
      </w:r>
      <w:r w:rsidR="00CA6C67" w:rsidRPr="00CA6C67">
        <w:t>canceled, terminated, or suspended, in whole or in part, by the contracting state agency or the Kansas</w:t>
      </w:r>
      <w:r w:rsidR="00CA6C67">
        <w:t xml:space="preserve"> </w:t>
      </w:r>
      <w:r w:rsidR="00CA6C67" w:rsidRPr="00CA6C67">
        <w:t>Department of Administration.</w:t>
      </w:r>
    </w:p>
    <w:bookmarkEnd w:id="509"/>
    <w:p w14:paraId="0E5525C7" w14:textId="39C1984F" w:rsidR="00FE099D" w:rsidRPr="00441B98" w:rsidRDefault="00FE099D" w:rsidP="005849DA">
      <w:pPr>
        <w:pStyle w:val="ListParagraph"/>
        <w:numPr>
          <w:ilvl w:val="0"/>
          <w:numId w:val="8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16"/>
        <w:jc w:val="both"/>
        <w:rPr>
          <w:szCs w:val="20"/>
        </w:rPr>
      </w:pPr>
      <w:r w:rsidRPr="00441B98">
        <w:rPr>
          <w:b/>
          <w:szCs w:val="20"/>
          <w:u w:val="single"/>
        </w:rPr>
        <w:t>Acceptance Of Contract</w:t>
      </w:r>
      <w:r w:rsidRPr="00441B98">
        <w:rPr>
          <w:szCs w:val="20"/>
        </w:rPr>
        <w:t xml:space="preserve">: </w:t>
      </w:r>
      <w:r w:rsidR="0082480B">
        <w:t>This</w:t>
      </w:r>
      <w:r w:rsidR="0082480B">
        <w:rPr>
          <w:spacing w:val="-2"/>
        </w:rPr>
        <w:t xml:space="preserve"> </w:t>
      </w:r>
      <w:r w:rsidR="0082480B">
        <w:t>contract</w:t>
      </w:r>
      <w:r w:rsidR="0082480B">
        <w:rPr>
          <w:spacing w:val="-1"/>
        </w:rPr>
        <w:t xml:space="preserve"> </w:t>
      </w:r>
      <w:r w:rsidR="0082480B">
        <w:t>shall</w:t>
      </w:r>
      <w:r w:rsidR="0082480B">
        <w:rPr>
          <w:spacing w:val="-1"/>
        </w:rPr>
        <w:t xml:space="preserve"> </w:t>
      </w:r>
      <w:r w:rsidR="0082480B">
        <w:t>not</w:t>
      </w:r>
      <w:r w:rsidR="0082480B">
        <w:rPr>
          <w:spacing w:val="-1"/>
        </w:rPr>
        <w:t xml:space="preserve"> </w:t>
      </w:r>
      <w:r w:rsidR="0082480B">
        <w:t>be</w:t>
      </w:r>
      <w:r w:rsidR="0082480B">
        <w:rPr>
          <w:spacing w:val="-4"/>
        </w:rPr>
        <w:t xml:space="preserve"> </w:t>
      </w:r>
      <w:r w:rsidR="0082480B">
        <w:t>considered</w:t>
      </w:r>
      <w:r w:rsidR="0082480B">
        <w:rPr>
          <w:spacing w:val="-2"/>
        </w:rPr>
        <w:t xml:space="preserve"> </w:t>
      </w:r>
      <w:r w:rsidR="0082480B">
        <w:t>accepted,</w:t>
      </w:r>
      <w:r w:rsidR="0082480B">
        <w:rPr>
          <w:spacing w:val="-5"/>
        </w:rPr>
        <w:t xml:space="preserve"> </w:t>
      </w:r>
      <w:r w:rsidR="0082480B">
        <w:t>approved</w:t>
      </w:r>
      <w:r w:rsidR="0082480B">
        <w:rPr>
          <w:spacing w:val="-2"/>
        </w:rPr>
        <w:t xml:space="preserve"> </w:t>
      </w:r>
      <w:r w:rsidR="0082480B">
        <w:t>or</w:t>
      </w:r>
      <w:r w:rsidR="0082480B">
        <w:rPr>
          <w:spacing w:val="-1"/>
        </w:rPr>
        <w:t xml:space="preserve"> </w:t>
      </w:r>
      <w:r w:rsidR="0082480B">
        <w:t>otherwise</w:t>
      </w:r>
      <w:r w:rsidR="0082480B">
        <w:rPr>
          <w:spacing w:val="-2"/>
        </w:rPr>
        <w:t xml:space="preserve"> </w:t>
      </w:r>
      <w:r w:rsidR="0082480B">
        <w:t>effective</w:t>
      </w:r>
      <w:r w:rsidR="0082480B">
        <w:rPr>
          <w:spacing w:val="-4"/>
        </w:rPr>
        <w:t xml:space="preserve"> </w:t>
      </w:r>
      <w:r w:rsidR="0082480B">
        <w:t>until</w:t>
      </w:r>
      <w:r w:rsidR="0082480B">
        <w:rPr>
          <w:spacing w:val="-1"/>
        </w:rPr>
        <w:t xml:space="preserve"> </w:t>
      </w:r>
      <w:r w:rsidR="0082480B">
        <w:t>the</w:t>
      </w:r>
      <w:r w:rsidR="0082480B">
        <w:rPr>
          <w:spacing w:val="-2"/>
        </w:rPr>
        <w:t xml:space="preserve"> </w:t>
      </w:r>
      <w:r w:rsidR="0082480B">
        <w:t>statutorily</w:t>
      </w:r>
      <w:r w:rsidR="0082480B">
        <w:rPr>
          <w:spacing w:val="-5"/>
        </w:rPr>
        <w:t xml:space="preserve"> </w:t>
      </w:r>
      <w:r w:rsidR="0082480B">
        <w:t>required</w:t>
      </w:r>
      <w:r w:rsidR="0082480B">
        <w:rPr>
          <w:spacing w:val="-2"/>
        </w:rPr>
        <w:t xml:space="preserve"> </w:t>
      </w:r>
      <w:r w:rsidR="0082480B">
        <w:t>approvals</w:t>
      </w:r>
      <w:r w:rsidR="0082480B">
        <w:rPr>
          <w:spacing w:val="-4"/>
        </w:rPr>
        <w:t xml:space="preserve"> </w:t>
      </w:r>
      <w:r w:rsidR="0082480B">
        <w:t>and certifications have been given</w:t>
      </w:r>
      <w:r w:rsidRPr="00441B98">
        <w:rPr>
          <w:szCs w:val="20"/>
        </w:rPr>
        <w:t>.</w:t>
      </w:r>
    </w:p>
    <w:p w14:paraId="027CEA1F" w14:textId="2ADFA4B6" w:rsidR="00FE099D" w:rsidRPr="00441B98" w:rsidRDefault="00FE099D" w:rsidP="005849DA">
      <w:pPr>
        <w:pStyle w:val="ListParagraph"/>
        <w:numPr>
          <w:ilvl w:val="0"/>
          <w:numId w:val="8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16"/>
        <w:jc w:val="both"/>
        <w:rPr>
          <w:szCs w:val="20"/>
        </w:rPr>
      </w:pPr>
      <w:r w:rsidRPr="00441B98">
        <w:rPr>
          <w:b/>
          <w:szCs w:val="20"/>
          <w:u w:val="single"/>
        </w:rPr>
        <w:t>Arbitration, Damages, Warranties</w:t>
      </w:r>
      <w:r w:rsidRPr="00441B98">
        <w:rPr>
          <w:szCs w:val="20"/>
        </w:rPr>
        <w:t xml:space="preserve">: </w:t>
      </w:r>
      <w:r w:rsidR="003312CE">
        <w:t>Notwithstanding any language to the contrary, no interpretation of this contract shall find that the State or its agencies</w:t>
      </w:r>
      <w:r w:rsidR="003312CE">
        <w:rPr>
          <w:spacing w:val="40"/>
        </w:rPr>
        <w:t xml:space="preserve"> </w:t>
      </w:r>
      <w:r w:rsidR="003312CE">
        <w:t>have agreed to binding arbitration, or the payment of damages or penalties. Further, the State of Kansas and its agencies</w:t>
      </w:r>
      <w:r w:rsidR="003312CE">
        <w:rPr>
          <w:spacing w:val="40"/>
        </w:rPr>
        <w:t xml:space="preserve"> </w:t>
      </w:r>
      <w:r w:rsidR="003312CE">
        <w:t>do</w:t>
      </w:r>
      <w:r w:rsidR="003312CE">
        <w:rPr>
          <w:spacing w:val="-2"/>
        </w:rPr>
        <w:t xml:space="preserve"> </w:t>
      </w:r>
      <w:r w:rsidR="003312CE">
        <w:t>not</w:t>
      </w:r>
      <w:r w:rsidR="003312CE">
        <w:rPr>
          <w:spacing w:val="-4"/>
        </w:rPr>
        <w:t xml:space="preserve"> </w:t>
      </w:r>
      <w:r w:rsidR="003312CE">
        <w:t>agree</w:t>
      </w:r>
      <w:r w:rsidR="003312CE">
        <w:rPr>
          <w:spacing w:val="-4"/>
        </w:rPr>
        <w:t xml:space="preserve"> </w:t>
      </w:r>
      <w:r w:rsidR="003312CE">
        <w:t>to</w:t>
      </w:r>
      <w:r w:rsidR="003312CE">
        <w:rPr>
          <w:spacing w:val="-2"/>
        </w:rPr>
        <w:t xml:space="preserve"> </w:t>
      </w:r>
      <w:r w:rsidR="003312CE">
        <w:t>pay</w:t>
      </w:r>
      <w:r w:rsidR="003312CE">
        <w:rPr>
          <w:spacing w:val="-5"/>
        </w:rPr>
        <w:t xml:space="preserve"> </w:t>
      </w:r>
      <w:r w:rsidR="003312CE">
        <w:t>attorney</w:t>
      </w:r>
      <w:r w:rsidR="003312CE">
        <w:rPr>
          <w:spacing w:val="-2"/>
        </w:rPr>
        <w:t xml:space="preserve"> </w:t>
      </w:r>
      <w:r w:rsidR="003312CE">
        <w:t>fees,</w:t>
      </w:r>
      <w:r w:rsidR="003312CE">
        <w:rPr>
          <w:spacing w:val="-2"/>
        </w:rPr>
        <w:t xml:space="preserve"> </w:t>
      </w:r>
      <w:r w:rsidR="003312CE">
        <w:t>costs,</w:t>
      </w:r>
      <w:r w:rsidR="003312CE">
        <w:rPr>
          <w:spacing w:val="-2"/>
        </w:rPr>
        <w:t xml:space="preserve"> </w:t>
      </w:r>
      <w:r w:rsidR="003312CE">
        <w:t>or</w:t>
      </w:r>
      <w:r w:rsidR="003312CE">
        <w:rPr>
          <w:spacing w:val="-4"/>
        </w:rPr>
        <w:t xml:space="preserve"> </w:t>
      </w:r>
      <w:r w:rsidR="003312CE">
        <w:t>late</w:t>
      </w:r>
      <w:r w:rsidR="003312CE">
        <w:rPr>
          <w:spacing w:val="-2"/>
        </w:rPr>
        <w:t xml:space="preserve"> </w:t>
      </w:r>
      <w:r w:rsidR="003312CE">
        <w:t>payment</w:t>
      </w:r>
      <w:r w:rsidR="003312CE">
        <w:rPr>
          <w:spacing w:val="-1"/>
        </w:rPr>
        <w:t xml:space="preserve"> </w:t>
      </w:r>
      <w:r w:rsidR="003312CE">
        <w:t>charges</w:t>
      </w:r>
      <w:r w:rsidR="003312CE">
        <w:rPr>
          <w:spacing w:val="-2"/>
        </w:rPr>
        <w:t xml:space="preserve"> </w:t>
      </w:r>
      <w:r w:rsidR="003312CE">
        <w:t>beyond</w:t>
      </w:r>
      <w:r w:rsidR="003312CE">
        <w:rPr>
          <w:spacing w:val="-5"/>
        </w:rPr>
        <w:t xml:space="preserve"> </w:t>
      </w:r>
      <w:r w:rsidR="003312CE">
        <w:t>those</w:t>
      </w:r>
      <w:r w:rsidR="003312CE">
        <w:rPr>
          <w:spacing w:val="-2"/>
        </w:rPr>
        <w:t xml:space="preserve"> </w:t>
      </w:r>
      <w:r w:rsidR="003312CE">
        <w:t>available</w:t>
      </w:r>
      <w:r w:rsidR="003312CE">
        <w:rPr>
          <w:spacing w:val="-2"/>
        </w:rPr>
        <w:t xml:space="preserve"> </w:t>
      </w:r>
      <w:r w:rsidR="003312CE">
        <w:t>under</w:t>
      </w:r>
      <w:r w:rsidR="003312CE">
        <w:rPr>
          <w:spacing w:val="-4"/>
        </w:rPr>
        <w:t xml:space="preserve"> </w:t>
      </w:r>
      <w:r w:rsidR="003312CE">
        <w:t>the</w:t>
      </w:r>
      <w:r w:rsidR="003312CE">
        <w:rPr>
          <w:spacing w:val="-2"/>
        </w:rPr>
        <w:t xml:space="preserve"> </w:t>
      </w:r>
      <w:r w:rsidR="003312CE">
        <w:t>Kansas</w:t>
      </w:r>
      <w:r w:rsidR="003312CE">
        <w:rPr>
          <w:spacing w:val="-4"/>
        </w:rPr>
        <w:t xml:space="preserve"> </w:t>
      </w:r>
      <w:r w:rsidR="003312CE">
        <w:t>Prompt</w:t>
      </w:r>
      <w:r w:rsidR="003312CE">
        <w:rPr>
          <w:spacing w:val="-1"/>
        </w:rPr>
        <w:t xml:space="preserve"> </w:t>
      </w:r>
      <w:r w:rsidR="003312CE">
        <w:t>Payment Act (K.S.A. 75-6403), and no provision will be given effect that attempts to exclude, modify, disclaim or otherwise attempt to limit any damages available to the State of Kansas or its agencies at law, including but not limited to, the implied warranties of merchantability and fitness for a particular purpose</w:t>
      </w:r>
      <w:r w:rsidRPr="00441B98">
        <w:rPr>
          <w:szCs w:val="20"/>
        </w:rPr>
        <w:t>.</w:t>
      </w:r>
    </w:p>
    <w:p w14:paraId="44EBE6E3" w14:textId="785CBDC0" w:rsidR="00FE099D" w:rsidRPr="00441B98" w:rsidRDefault="00FE099D" w:rsidP="005849DA">
      <w:pPr>
        <w:pStyle w:val="ListParagraph"/>
        <w:numPr>
          <w:ilvl w:val="0"/>
          <w:numId w:val="8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16"/>
        <w:jc w:val="both"/>
        <w:rPr>
          <w:szCs w:val="20"/>
        </w:rPr>
      </w:pPr>
      <w:r w:rsidRPr="00441B98">
        <w:rPr>
          <w:b/>
          <w:szCs w:val="20"/>
          <w:u w:val="single"/>
        </w:rPr>
        <w:t xml:space="preserve">Representative's Authority </w:t>
      </w:r>
      <w:proofErr w:type="gramStart"/>
      <w:r w:rsidRPr="00441B98">
        <w:rPr>
          <w:b/>
          <w:szCs w:val="20"/>
          <w:u w:val="single"/>
        </w:rPr>
        <w:t>To</w:t>
      </w:r>
      <w:proofErr w:type="gramEnd"/>
      <w:r w:rsidRPr="00441B98">
        <w:rPr>
          <w:b/>
          <w:szCs w:val="20"/>
          <w:u w:val="single"/>
        </w:rPr>
        <w:t xml:space="preserve"> Contract</w:t>
      </w:r>
      <w:r w:rsidRPr="00441B98">
        <w:rPr>
          <w:szCs w:val="20"/>
        </w:rPr>
        <w:t xml:space="preserve">: </w:t>
      </w:r>
      <w:r w:rsidR="003312CE">
        <w:t>By signing</w:t>
      </w:r>
      <w:r w:rsidR="003312CE">
        <w:rPr>
          <w:spacing w:val="-3"/>
        </w:rPr>
        <w:t xml:space="preserve"> </w:t>
      </w:r>
      <w:r w:rsidR="003312CE">
        <w:t>this contract, the representative</w:t>
      </w:r>
      <w:r w:rsidR="003312CE">
        <w:rPr>
          <w:spacing w:val="-2"/>
        </w:rPr>
        <w:t xml:space="preserve"> </w:t>
      </w:r>
      <w:r w:rsidR="003312CE">
        <w:t>of</w:t>
      </w:r>
      <w:r w:rsidR="003312CE">
        <w:rPr>
          <w:spacing w:val="-2"/>
        </w:rPr>
        <w:t xml:space="preserve"> </w:t>
      </w:r>
      <w:r w:rsidR="003312CE">
        <w:t>the contractor thereby</w:t>
      </w:r>
      <w:r w:rsidR="003312CE">
        <w:rPr>
          <w:spacing w:val="-3"/>
        </w:rPr>
        <w:t xml:space="preserve"> </w:t>
      </w:r>
      <w:r w:rsidR="003312CE">
        <w:t>represents</w:t>
      </w:r>
      <w:r w:rsidR="003312CE">
        <w:rPr>
          <w:spacing w:val="-2"/>
        </w:rPr>
        <w:t xml:space="preserve"> </w:t>
      </w:r>
      <w:r w:rsidR="003312CE">
        <w:t xml:space="preserve">that such </w:t>
      </w:r>
      <w:proofErr w:type="gramStart"/>
      <w:r w:rsidR="003312CE">
        <w:t>person</w:t>
      </w:r>
      <w:proofErr w:type="gramEnd"/>
      <w:r w:rsidR="003312CE">
        <w:rPr>
          <w:spacing w:val="-3"/>
        </w:rPr>
        <w:t xml:space="preserve"> </w:t>
      </w:r>
      <w:r w:rsidR="003312CE">
        <w:t>is duly</w:t>
      </w:r>
      <w:r w:rsidR="003312CE">
        <w:rPr>
          <w:spacing w:val="-3"/>
        </w:rPr>
        <w:t xml:space="preserve"> </w:t>
      </w:r>
      <w:r w:rsidR="003312CE">
        <w:t>authorized</w:t>
      </w:r>
      <w:r w:rsidR="003312CE">
        <w:rPr>
          <w:spacing w:val="-3"/>
        </w:rPr>
        <w:t xml:space="preserve"> </w:t>
      </w:r>
      <w:r w:rsidR="003312CE">
        <w:t>by the contractor</w:t>
      </w:r>
      <w:r w:rsidR="003312CE">
        <w:rPr>
          <w:spacing w:val="-3"/>
        </w:rPr>
        <w:t xml:space="preserve"> </w:t>
      </w:r>
      <w:r w:rsidR="003312CE">
        <w:t>to</w:t>
      </w:r>
      <w:r w:rsidR="003312CE">
        <w:rPr>
          <w:spacing w:val="-4"/>
        </w:rPr>
        <w:t xml:space="preserve"> </w:t>
      </w:r>
      <w:r w:rsidR="003312CE">
        <w:t>execute</w:t>
      </w:r>
      <w:r w:rsidR="003312CE">
        <w:rPr>
          <w:spacing w:val="-3"/>
        </w:rPr>
        <w:t xml:space="preserve"> </w:t>
      </w:r>
      <w:r w:rsidR="003312CE">
        <w:t>this</w:t>
      </w:r>
      <w:r w:rsidR="003312CE">
        <w:rPr>
          <w:spacing w:val="-1"/>
        </w:rPr>
        <w:t xml:space="preserve"> </w:t>
      </w:r>
      <w:r w:rsidR="003312CE">
        <w:t>contract</w:t>
      </w:r>
      <w:r w:rsidR="003312CE">
        <w:rPr>
          <w:spacing w:val="-3"/>
        </w:rPr>
        <w:t xml:space="preserve"> </w:t>
      </w:r>
      <w:r w:rsidR="003312CE">
        <w:t>on</w:t>
      </w:r>
      <w:r w:rsidR="003312CE">
        <w:rPr>
          <w:spacing w:val="-1"/>
        </w:rPr>
        <w:t xml:space="preserve"> </w:t>
      </w:r>
      <w:r w:rsidR="003312CE">
        <w:t>behalf of the</w:t>
      </w:r>
      <w:r w:rsidR="003312CE">
        <w:rPr>
          <w:spacing w:val="-1"/>
        </w:rPr>
        <w:t xml:space="preserve"> </w:t>
      </w:r>
      <w:r w:rsidR="003312CE">
        <w:t>contractor and</w:t>
      </w:r>
      <w:r w:rsidR="003312CE">
        <w:rPr>
          <w:spacing w:val="-1"/>
        </w:rPr>
        <w:t xml:space="preserve"> </w:t>
      </w:r>
      <w:r w:rsidR="003312CE">
        <w:t>that</w:t>
      </w:r>
      <w:r w:rsidR="003312CE">
        <w:rPr>
          <w:spacing w:val="-3"/>
        </w:rPr>
        <w:t xml:space="preserve"> </w:t>
      </w:r>
      <w:r w:rsidR="003312CE">
        <w:t>the</w:t>
      </w:r>
      <w:r w:rsidR="003312CE">
        <w:rPr>
          <w:spacing w:val="-3"/>
        </w:rPr>
        <w:t xml:space="preserve"> </w:t>
      </w:r>
      <w:r w:rsidR="003312CE">
        <w:t>contractor agrees</w:t>
      </w:r>
      <w:r w:rsidR="003312CE">
        <w:rPr>
          <w:spacing w:val="-1"/>
        </w:rPr>
        <w:t xml:space="preserve"> </w:t>
      </w:r>
      <w:r w:rsidR="003312CE">
        <w:t>to</w:t>
      </w:r>
      <w:r w:rsidR="003312CE">
        <w:rPr>
          <w:spacing w:val="-4"/>
        </w:rPr>
        <w:t xml:space="preserve"> </w:t>
      </w:r>
      <w:r w:rsidR="003312CE">
        <w:t>be</w:t>
      </w:r>
      <w:r w:rsidR="003312CE">
        <w:rPr>
          <w:spacing w:val="-1"/>
        </w:rPr>
        <w:t xml:space="preserve"> </w:t>
      </w:r>
      <w:r w:rsidR="003312CE">
        <w:t>bound</w:t>
      </w:r>
      <w:r w:rsidR="003312CE">
        <w:rPr>
          <w:spacing w:val="-1"/>
        </w:rPr>
        <w:t xml:space="preserve"> </w:t>
      </w:r>
      <w:r w:rsidR="003312CE">
        <w:t>by</w:t>
      </w:r>
      <w:r w:rsidR="003312CE">
        <w:rPr>
          <w:spacing w:val="-4"/>
        </w:rPr>
        <w:t xml:space="preserve"> </w:t>
      </w:r>
      <w:r w:rsidR="003312CE">
        <w:t>the</w:t>
      </w:r>
      <w:r w:rsidR="003312CE">
        <w:rPr>
          <w:spacing w:val="-1"/>
        </w:rPr>
        <w:t xml:space="preserve"> </w:t>
      </w:r>
      <w:r w:rsidR="003312CE">
        <w:t xml:space="preserve">provisions </w:t>
      </w:r>
      <w:r w:rsidR="003312CE">
        <w:rPr>
          <w:spacing w:val="-2"/>
        </w:rPr>
        <w:t>thereof</w:t>
      </w:r>
      <w:r w:rsidRPr="00441B98">
        <w:rPr>
          <w:szCs w:val="20"/>
        </w:rPr>
        <w:t>.</w:t>
      </w:r>
    </w:p>
    <w:p w14:paraId="5209AB9F" w14:textId="5121E2B1" w:rsidR="00FE099D" w:rsidRPr="00441B98" w:rsidRDefault="00FE099D" w:rsidP="005849DA">
      <w:pPr>
        <w:pStyle w:val="ListParagraph"/>
        <w:numPr>
          <w:ilvl w:val="0"/>
          <w:numId w:val="8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16"/>
        <w:jc w:val="both"/>
        <w:rPr>
          <w:szCs w:val="20"/>
        </w:rPr>
      </w:pPr>
      <w:r w:rsidRPr="00441B98">
        <w:rPr>
          <w:b/>
          <w:szCs w:val="20"/>
          <w:u w:val="single"/>
        </w:rPr>
        <w:t>Responsibility For Taxes</w:t>
      </w:r>
      <w:r w:rsidRPr="00441B98">
        <w:rPr>
          <w:szCs w:val="20"/>
        </w:rPr>
        <w:t xml:space="preserve">: </w:t>
      </w:r>
      <w:r w:rsidR="003312CE">
        <w:t>The</w:t>
      </w:r>
      <w:r w:rsidR="003312CE">
        <w:rPr>
          <w:spacing w:val="-1"/>
        </w:rPr>
        <w:t xml:space="preserve"> </w:t>
      </w:r>
      <w:r w:rsidR="003312CE">
        <w:t>State</w:t>
      </w:r>
      <w:r w:rsidR="003312CE">
        <w:rPr>
          <w:spacing w:val="-1"/>
        </w:rPr>
        <w:t xml:space="preserve"> </w:t>
      </w:r>
      <w:r w:rsidR="003312CE">
        <w:t>of Kansas</w:t>
      </w:r>
      <w:r w:rsidR="003312CE">
        <w:rPr>
          <w:spacing w:val="-3"/>
        </w:rPr>
        <w:t xml:space="preserve"> </w:t>
      </w:r>
      <w:r w:rsidR="003312CE">
        <w:t>and</w:t>
      </w:r>
      <w:r w:rsidR="003312CE">
        <w:rPr>
          <w:spacing w:val="-4"/>
        </w:rPr>
        <w:t xml:space="preserve"> </w:t>
      </w:r>
      <w:r w:rsidR="003312CE">
        <w:t>its</w:t>
      </w:r>
      <w:r w:rsidR="003312CE">
        <w:rPr>
          <w:spacing w:val="-6"/>
        </w:rPr>
        <w:t xml:space="preserve"> </w:t>
      </w:r>
      <w:r w:rsidR="003312CE">
        <w:t>agencies</w:t>
      </w:r>
      <w:r w:rsidR="003312CE">
        <w:rPr>
          <w:spacing w:val="-3"/>
        </w:rPr>
        <w:t xml:space="preserve"> </w:t>
      </w:r>
      <w:r w:rsidR="003312CE">
        <w:t>shall</w:t>
      </w:r>
      <w:r w:rsidR="003312CE">
        <w:rPr>
          <w:spacing w:val="-3"/>
        </w:rPr>
        <w:t xml:space="preserve"> </w:t>
      </w:r>
      <w:r w:rsidR="003312CE">
        <w:t>not</w:t>
      </w:r>
      <w:r w:rsidR="003312CE">
        <w:rPr>
          <w:spacing w:val="-3"/>
        </w:rPr>
        <w:t xml:space="preserve"> </w:t>
      </w:r>
      <w:r w:rsidR="003312CE">
        <w:t>be</w:t>
      </w:r>
      <w:r w:rsidR="003312CE">
        <w:rPr>
          <w:spacing w:val="-1"/>
        </w:rPr>
        <w:t xml:space="preserve"> </w:t>
      </w:r>
      <w:r w:rsidR="003312CE">
        <w:t>responsible</w:t>
      </w:r>
      <w:r w:rsidR="003312CE">
        <w:rPr>
          <w:spacing w:val="-3"/>
        </w:rPr>
        <w:t xml:space="preserve"> </w:t>
      </w:r>
      <w:r w:rsidR="003312CE">
        <w:t>for,</w:t>
      </w:r>
      <w:r w:rsidR="003312CE">
        <w:rPr>
          <w:spacing w:val="-4"/>
        </w:rPr>
        <w:t xml:space="preserve"> </w:t>
      </w:r>
      <w:r w:rsidR="003312CE">
        <w:t>nor</w:t>
      </w:r>
      <w:r w:rsidR="003312CE">
        <w:rPr>
          <w:spacing w:val="-3"/>
        </w:rPr>
        <w:t xml:space="preserve"> </w:t>
      </w:r>
      <w:r w:rsidR="003312CE">
        <w:t>indemnify</w:t>
      </w:r>
      <w:r w:rsidR="003312CE">
        <w:rPr>
          <w:spacing w:val="-4"/>
        </w:rPr>
        <w:t xml:space="preserve"> </w:t>
      </w:r>
      <w:r w:rsidR="003312CE">
        <w:t>a</w:t>
      </w:r>
      <w:r w:rsidR="003312CE">
        <w:rPr>
          <w:spacing w:val="-3"/>
        </w:rPr>
        <w:t xml:space="preserve"> </w:t>
      </w:r>
      <w:r w:rsidR="003312CE">
        <w:t>contractor</w:t>
      </w:r>
      <w:r w:rsidR="003312CE">
        <w:rPr>
          <w:spacing w:val="-3"/>
        </w:rPr>
        <w:t xml:space="preserve"> </w:t>
      </w:r>
      <w:r w:rsidR="003312CE">
        <w:t>for,</w:t>
      </w:r>
      <w:r w:rsidR="003312CE">
        <w:rPr>
          <w:spacing w:val="-1"/>
        </w:rPr>
        <w:t xml:space="preserve"> </w:t>
      </w:r>
      <w:r w:rsidR="003312CE">
        <w:t>any</w:t>
      </w:r>
      <w:r w:rsidR="003312CE">
        <w:rPr>
          <w:spacing w:val="-4"/>
        </w:rPr>
        <w:t xml:space="preserve"> </w:t>
      </w:r>
      <w:r w:rsidR="003312CE">
        <w:t>federal,</w:t>
      </w:r>
      <w:r w:rsidR="003312CE">
        <w:rPr>
          <w:spacing w:val="-4"/>
        </w:rPr>
        <w:t xml:space="preserve"> </w:t>
      </w:r>
      <w:r w:rsidR="003312CE">
        <w:t>state</w:t>
      </w:r>
      <w:r w:rsidR="003312CE">
        <w:rPr>
          <w:spacing w:val="-1"/>
        </w:rPr>
        <w:t xml:space="preserve"> </w:t>
      </w:r>
      <w:r w:rsidR="003312CE">
        <w:t>or local taxes which may be imposed or levied upon the subject matter of this contract.</w:t>
      </w:r>
    </w:p>
    <w:p w14:paraId="0CFD8A79" w14:textId="2A3F7BB2" w:rsidR="00FE099D" w:rsidRPr="00441B98" w:rsidRDefault="00FE099D" w:rsidP="005849DA">
      <w:pPr>
        <w:pStyle w:val="ListParagraph"/>
        <w:numPr>
          <w:ilvl w:val="0"/>
          <w:numId w:val="8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16"/>
        <w:jc w:val="both"/>
        <w:rPr>
          <w:szCs w:val="20"/>
        </w:rPr>
      </w:pPr>
      <w:r w:rsidRPr="00441B98">
        <w:rPr>
          <w:b/>
          <w:szCs w:val="20"/>
          <w:u w:val="single"/>
        </w:rPr>
        <w:t>Insurance</w:t>
      </w:r>
      <w:r w:rsidRPr="00441B98">
        <w:rPr>
          <w:szCs w:val="20"/>
        </w:rPr>
        <w:t xml:space="preserve">: </w:t>
      </w:r>
      <w:r w:rsidR="003312CE">
        <w:t>The State of Kansas</w:t>
      </w:r>
      <w:r w:rsidR="003312CE">
        <w:rPr>
          <w:spacing w:val="-2"/>
        </w:rPr>
        <w:t xml:space="preserve"> </w:t>
      </w:r>
      <w:r w:rsidR="003312CE">
        <w:t>and</w:t>
      </w:r>
      <w:r w:rsidR="003312CE">
        <w:rPr>
          <w:spacing w:val="-3"/>
        </w:rPr>
        <w:t xml:space="preserve"> </w:t>
      </w:r>
      <w:r w:rsidR="003312CE">
        <w:t>its</w:t>
      </w:r>
      <w:r w:rsidR="003312CE">
        <w:rPr>
          <w:spacing w:val="-5"/>
        </w:rPr>
        <w:t xml:space="preserve"> </w:t>
      </w:r>
      <w:r w:rsidR="003312CE">
        <w:t>agencies</w:t>
      </w:r>
      <w:r w:rsidR="003312CE">
        <w:rPr>
          <w:spacing w:val="-2"/>
        </w:rPr>
        <w:t xml:space="preserve"> </w:t>
      </w:r>
      <w:r w:rsidR="003312CE">
        <w:t>shall</w:t>
      </w:r>
      <w:r w:rsidR="003312CE">
        <w:rPr>
          <w:spacing w:val="-2"/>
        </w:rPr>
        <w:t xml:space="preserve"> </w:t>
      </w:r>
      <w:r w:rsidR="003312CE">
        <w:t>not</w:t>
      </w:r>
      <w:r w:rsidR="003312CE">
        <w:rPr>
          <w:spacing w:val="-2"/>
        </w:rPr>
        <w:t xml:space="preserve"> </w:t>
      </w:r>
      <w:r w:rsidR="003312CE">
        <w:t>be required to purchase any</w:t>
      </w:r>
      <w:r w:rsidR="003312CE">
        <w:rPr>
          <w:spacing w:val="-3"/>
        </w:rPr>
        <w:t xml:space="preserve"> </w:t>
      </w:r>
      <w:r w:rsidR="003312CE">
        <w:t>insurance against loss or damage</w:t>
      </w:r>
      <w:r w:rsidR="003312CE">
        <w:rPr>
          <w:spacing w:val="-2"/>
        </w:rPr>
        <w:t xml:space="preserve"> </w:t>
      </w:r>
      <w:r w:rsidR="003312CE">
        <w:t>to</w:t>
      </w:r>
      <w:r w:rsidR="003312CE">
        <w:rPr>
          <w:spacing w:val="-3"/>
        </w:rPr>
        <w:t xml:space="preserve"> </w:t>
      </w:r>
      <w:r w:rsidR="003312CE">
        <w:t>property</w:t>
      </w:r>
      <w:r w:rsidR="003312CE">
        <w:rPr>
          <w:spacing w:val="-3"/>
        </w:rPr>
        <w:t xml:space="preserve"> </w:t>
      </w:r>
      <w:r w:rsidR="003312CE">
        <w:t>or any</w:t>
      </w:r>
      <w:r w:rsidR="003312CE">
        <w:rPr>
          <w:spacing w:val="-1"/>
        </w:rPr>
        <w:t xml:space="preserve"> </w:t>
      </w:r>
      <w:r w:rsidR="003312CE">
        <w:t>other</w:t>
      </w:r>
      <w:r w:rsidR="003312CE">
        <w:rPr>
          <w:spacing w:val="-3"/>
        </w:rPr>
        <w:t xml:space="preserve"> </w:t>
      </w:r>
      <w:r w:rsidR="003312CE">
        <w:t>subject</w:t>
      </w:r>
      <w:r w:rsidR="003312CE">
        <w:rPr>
          <w:spacing w:val="-3"/>
        </w:rPr>
        <w:t xml:space="preserve"> </w:t>
      </w:r>
      <w:r w:rsidR="003312CE">
        <w:t>matter relating</w:t>
      </w:r>
      <w:r w:rsidR="003312CE">
        <w:rPr>
          <w:spacing w:val="-1"/>
        </w:rPr>
        <w:t xml:space="preserve"> </w:t>
      </w:r>
      <w:r w:rsidR="003312CE">
        <w:t>to</w:t>
      </w:r>
      <w:r w:rsidR="003312CE">
        <w:rPr>
          <w:spacing w:val="-4"/>
        </w:rPr>
        <w:t xml:space="preserve"> </w:t>
      </w:r>
      <w:r w:rsidR="003312CE">
        <w:t>this</w:t>
      </w:r>
      <w:r w:rsidR="003312CE">
        <w:rPr>
          <w:spacing w:val="-1"/>
        </w:rPr>
        <w:t xml:space="preserve"> </w:t>
      </w:r>
      <w:r w:rsidR="003312CE">
        <w:t>contract,</w:t>
      </w:r>
      <w:r w:rsidR="003312CE">
        <w:rPr>
          <w:spacing w:val="-1"/>
        </w:rPr>
        <w:t xml:space="preserve"> </w:t>
      </w:r>
      <w:r w:rsidR="003312CE">
        <w:t>nor shall</w:t>
      </w:r>
      <w:r w:rsidR="003312CE">
        <w:rPr>
          <w:spacing w:val="-3"/>
        </w:rPr>
        <w:t xml:space="preserve"> </w:t>
      </w:r>
      <w:r w:rsidR="003312CE">
        <w:t>this</w:t>
      </w:r>
      <w:r w:rsidR="003312CE">
        <w:rPr>
          <w:spacing w:val="-1"/>
        </w:rPr>
        <w:t xml:space="preserve"> </w:t>
      </w:r>
      <w:r w:rsidR="003312CE">
        <w:t>contract require</w:t>
      </w:r>
      <w:r w:rsidR="003312CE">
        <w:rPr>
          <w:spacing w:val="-3"/>
        </w:rPr>
        <w:t xml:space="preserve"> </w:t>
      </w:r>
      <w:r w:rsidR="003312CE">
        <w:t>them to</w:t>
      </w:r>
      <w:r w:rsidR="003312CE">
        <w:rPr>
          <w:spacing w:val="-4"/>
        </w:rPr>
        <w:t xml:space="preserve"> </w:t>
      </w:r>
      <w:r w:rsidR="003312CE">
        <w:t>establish</w:t>
      </w:r>
      <w:r w:rsidR="003312CE">
        <w:rPr>
          <w:spacing w:val="-1"/>
        </w:rPr>
        <w:t xml:space="preserve"> </w:t>
      </w:r>
      <w:r w:rsidR="003312CE">
        <w:t>a</w:t>
      </w:r>
      <w:r w:rsidR="003312CE">
        <w:rPr>
          <w:spacing w:val="-3"/>
        </w:rPr>
        <w:t xml:space="preserve"> </w:t>
      </w:r>
      <w:r w:rsidR="003312CE">
        <w:t>"self</w:t>
      </w:r>
      <w:r w:rsidR="003312CE">
        <w:rPr>
          <w:spacing w:val="-3"/>
        </w:rPr>
        <w:t xml:space="preserve"> </w:t>
      </w:r>
      <w:r w:rsidR="003312CE">
        <w:t>insurance"</w:t>
      </w:r>
      <w:r w:rsidR="003312CE">
        <w:rPr>
          <w:spacing w:val="-3"/>
        </w:rPr>
        <w:t xml:space="preserve"> </w:t>
      </w:r>
      <w:r w:rsidR="003312CE">
        <w:t>fund</w:t>
      </w:r>
      <w:r w:rsidR="003312CE">
        <w:rPr>
          <w:spacing w:val="-5"/>
        </w:rPr>
        <w:t xml:space="preserve"> </w:t>
      </w:r>
      <w:r w:rsidR="003312CE">
        <w:t>to protect against any such loss or damage. Subject to the provisions of the Kansas Tort Claims Act (K.S.A. 75-6101, et seq.), the contractor shall bear the risk of any loss or damage to any property in which the contractor holds title</w:t>
      </w:r>
      <w:r w:rsidRPr="00441B98">
        <w:rPr>
          <w:szCs w:val="20"/>
        </w:rPr>
        <w:t>.</w:t>
      </w:r>
    </w:p>
    <w:p w14:paraId="1E2053D5" w14:textId="421A6B65" w:rsidR="00441B98" w:rsidRPr="00441B98" w:rsidRDefault="00FE099D" w:rsidP="005849DA">
      <w:pPr>
        <w:pStyle w:val="ListParagraph"/>
        <w:numPr>
          <w:ilvl w:val="0"/>
          <w:numId w:val="7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16"/>
        <w:jc w:val="both"/>
        <w:rPr>
          <w:szCs w:val="20"/>
        </w:rPr>
      </w:pPr>
      <w:r w:rsidRPr="00441B98">
        <w:rPr>
          <w:b/>
          <w:szCs w:val="20"/>
          <w:u w:val="single"/>
        </w:rPr>
        <w:lastRenderedPageBreak/>
        <w:t>Information</w:t>
      </w:r>
      <w:r w:rsidRPr="00441B98">
        <w:rPr>
          <w:szCs w:val="20"/>
        </w:rPr>
        <w:t xml:space="preserve">:  </w:t>
      </w:r>
      <w:r w:rsidR="003312CE">
        <w:t>No</w:t>
      </w:r>
      <w:r w:rsidR="003312CE">
        <w:rPr>
          <w:spacing w:val="-2"/>
        </w:rPr>
        <w:t xml:space="preserve"> </w:t>
      </w:r>
      <w:r w:rsidR="003312CE">
        <w:t>provision</w:t>
      </w:r>
      <w:r w:rsidR="003312CE">
        <w:rPr>
          <w:spacing w:val="-2"/>
        </w:rPr>
        <w:t xml:space="preserve"> </w:t>
      </w:r>
      <w:r w:rsidR="003312CE">
        <w:t>of</w:t>
      </w:r>
      <w:r w:rsidR="003312CE">
        <w:rPr>
          <w:spacing w:val="-4"/>
        </w:rPr>
        <w:t xml:space="preserve"> </w:t>
      </w:r>
      <w:r w:rsidR="003312CE">
        <w:t>this</w:t>
      </w:r>
      <w:r w:rsidR="003312CE">
        <w:rPr>
          <w:spacing w:val="-2"/>
        </w:rPr>
        <w:t xml:space="preserve"> </w:t>
      </w:r>
      <w:r w:rsidR="003312CE">
        <w:t>contract</w:t>
      </w:r>
      <w:r w:rsidR="003312CE">
        <w:rPr>
          <w:spacing w:val="-1"/>
        </w:rPr>
        <w:t xml:space="preserve"> </w:t>
      </w:r>
      <w:r w:rsidR="003312CE">
        <w:t>shall</w:t>
      </w:r>
      <w:r w:rsidR="003312CE">
        <w:rPr>
          <w:spacing w:val="-1"/>
        </w:rPr>
        <w:t xml:space="preserve"> </w:t>
      </w:r>
      <w:r w:rsidR="003312CE">
        <w:t>be</w:t>
      </w:r>
      <w:r w:rsidR="003312CE">
        <w:rPr>
          <w:spacing w:val="-4"/>
        </w:rPr>
        <w:t xml:space="preserve"> </w:t>
      </w:r>
      <w:r w:rsidR="003312CE">
        <w:t>construed</w:t>
      </w:r>
      <w:r w:rsidR="003312CE">
        <w:rPr>
          <w:spacing w:val="-2"/>
        </w:rPr>
        <w:t xml:space="preserve"> </w:t>
      </w:r>
      <w:r w:rsidR="003312CE">
        <w:t>as</w:t>
      </w:r>
      <w:r w:rsidR="003312CE">
        <w:rPr>
          <w:spacing w:val="-2"/>
        </w:rPr>
        <w:t xml:space="preserve"> </w:t>
      </w:r>
      <w:r w:rsidR="003312CE">
        <w:t>limiting</w:t>
      </w:r>
      <w:r w:rsidR="003312CE">
        <w:rPr>
          <w:spacing w:val="-5"/>
        </w:rPr>
        <w:t xml:space="preserve"> </w:t>
      </w:r>
      <w:r w:rsidR="003312CE">
        <w:t>the</w:t>
      </w:r>
      <w:r w:rsidR="003312CE">
        <w:rPr>
          <w:spacing w:val="-4"/>
        </w:rPr>
        <w:t xml:space="preserve"> </w:t>
      </w:r>
      <w:r w:rsidR="003312CE">
        <w:t>Legislative</w:t>
      </w:r>
      <w:r w:rsidR="003312CE">
        <w:rPr>
          <w:spacing w:val="-2"/>
        </w:rPr>
        <w:t xml:space="preserve"> </w:t>
      </w:r>
      <w:r w:rsidR="003312CE">
        <w:t>Division</w:t>
      </w:r>
      <w:r w:rsidR="003312CE">
        <w:rPr>
          <w:spacing w:val="-2"/>
        </w:rPr>
        <w:t xml:space="preserve"> </w:t>
      </w:r>
      <w:r w:rsidR="003312CE">
        <w:t>of</w:t>
      </w:r>
      <w:r w:rsidR="003312CE">
        <w:rPr>
          <w:spacing w:val="-1"/>
        </w:rPr>
        <w:t xml:space="preserve"> </w:t>
      </w:r>
      <w:r w:rsidR="003312CE">
        <w:t>Post</w:t>
      </w:r>
      <w:r w:rsidR="003312CE">
        <w:rPr>
          <w:spacing w:val="-1"/>
        </w:rPr>
        <w:t xml:space="preserve"> </w:t>
      </w:r>
      <w:r w:rsidR="003312CE">
        <w:t>Audit</w:t>
      </w:r>
      <w:r w:rsidR="003312CE">
        <w:rPr>
          <w:spacing w:val="-4"/>
        </w:rPr>
        <w:t xml:space="preserve"> </w:t>
      </w:r>
      <w:r w:rsidR="003312CE">
        <w:t>from</w:t>
      </w:r>
      <w:r w:rsidR="003312CE">
        <w:rPr>
          <w:spacing w:val="-1"/>
        </w:rPr>
        <w:t xml:space="preserve"> </w:t>
      </w:r>
      <w:r w:rsidR="003312CE">
        <w:t>having</w:t>
      </w:r>
      <w:r w:rsidR="003312CE">
        <w:rPr>
          <w:spacing w:val="-2"/>
        </w:rPr>
        <w:t xml:space="preserve"> </w:t>
      </w:r>
      <w:r w:rsidR="003312CE">
        <w:t>access</w:t>
      </w:r>
      <w:r w:rsidR="003312CE">
        <w:rPr>
          <w:spacing w:val="-4"/>
        </w:rPr>
        <w:t xml:space="preserve"> </w:t>
      </w:r>
      <w:r w:rsidR="003312CE">
        <w:t>to information pursuant to K.S.A. 46-1101, et seq</w:t>
      </w:r>
      <w:r w:rsidRPr="00441B98">
        <w:rPr>
          <w:b/>
          <w:szCs w:val="20"/>
        </w:rPr>
        <w:t>.</w:t>
      </w:r>
    </w:p>
    <w:p w14:paraId="2EC6ED41" w14:textId="4EEE8577" w:rsidR="003312CE" w:rsidRDefault="00FE099D" w:rsidP="005849DA">
      <w:pPr>
        <w:pStyle w:val="BodyText"/>
        <w:numPr>
          <w:ilvl w:val="0"/>
          <w:numId w:val="87"/>
        </w:numPr>
        <w:kinsoku w:val="0"/>
        <w:overflowPunct w:val="0"/>
        <w:spacing w:before="116" w:line="242" w:lineRule="auto"/>
        <w:rPr>
          <w:spacing w:val="-2"/>
        </w:rPr>
      </w:pPr>
      <w:r w:rsidRPr="00441B98">
        <w:rPr>
          <w:b/>
          <w:u w:val="single"/>
        </w:rPr>
        <w:t>The Eleventh Amendment</w:t>
      </w:r>
      <w:r w:rsidR="003312CE">
        <w:t>:</w:t>
      </w:r>
      <w:r w:rsidRPr="00441B98">
        <w:t xml:space="preserve"> </w:t>
      </w:r>
      <w:r w:rsidR="003312CE">
        <w:t>"The</w:t>
      </w:r>
      <w:r w:rsidR="003312CE">
        <w:rPr>
          <w:spacing w:val="-1"/>
        </w:rPr>
        <w:t xml:space="preserve"> </w:t>
      </w:r>
      <w:r w:rsidR="003312CE">
        <w:t>Eleventh</w:t>
      </w:r>
      <w:r w:rsidR="003312CE">
        <w:rPr>
          <w:spacing w:val="-1"/>
        </w:rPr>
        <w:t xml:space="preserve"> </w:t>
      </w:r>
      <w:r w:rsidR="003312CE">
        <w:t>Amendment</w:t>
      </w:r>
      <w:r w:rsidR="003312CE">
        <w:rPr>
          <w:spacing w:val="-3"/>
        </w:rPr>
        <w:t xml:space="preserve"> </w:t>
      </w:r>
      <w:r w:rsidR="003312CE">
        <w:t>is</w:t>
      </w:r>
      <w:r w:rsidR="003312CE">
        <w:rPr>
          <w:spacing w:val="-1"/>
        </w:rPr>
        <w:t xml:space="preserve"> </w:t>
      </w:r>
      <w:r w:rsidR="003312CE">
        <w:t>an</w:t>
      </w:r>
      <w:r w:rsidR="003312CE">
        <w:rPr>
          <w:spacing w:val="-4"/>
        </w:rPr>
        <w:t xml:space="preserve"> </w:t>
      </w:r>
      <w:r w:rsidR="003312CE">
        <w:t>inherent</w:t>
      </w:r>
      <w:r w:rsidR="003312CE">
        <w:rPr>
          <w:spacing w:val="-3"/>
        </w:rPr>
        <w:t xml:space="preserve"> </w:t>
      </w:r>
      <w:r w:rsidR="003312CE">
        <w:t>and</w:t>
      </w:r>
      <w:r w:rsidR="003312CE">
        <w:rPr>
          <w:spacing w:val="-4"/>
        </w:rPr>
        <w:t xml:space="preserve"> </w:t>
      </w:r>
      <w:r w:rsidR="003312CE">
        <w:t>incumbent protection</w:t>
      </w:r>
      <w:r w:rsidR="003312CE">
        <w:rPr>
          <w:spacing w:val="-1"/>
        </w:rPr>
        <w:t xml:space="preserve"> </w:t>
      </w:r>
      <w:r w:rsidR="003312CE">
        <w:t>with</w:t>
      </w:r>
      <w:r w:rsidR="003312CE">
        <w:rPr>
          <w:spacing w:val="-4"/>
        </w:rPr>
        <w:t xml:space="preserve"> </w:t>
      </w:r>
      <w:r w:rsidR="003312CE">
        <w:t>the</w:t>
      </w:r>
      <w:r w:rsidR="003312CE">
        <w:rPr>
          <w:spacing w:val="-1"/>
        </w:rPr>
        <w:t xml:space="preserve"> </w:t>
      </w:r>
      <w:r w:rsidR="003312CE">
        <w:t>State</w:t>
      </w:r>
      <w:r w:rsidR="003312CE">
        <w:rPr>
          <w:spacing w:val="-3"/>
        </w:rPr>
        <w:t xml:space="preserve"> </w:t>
      </w:r>
      <w:r w:rsidR="003312CE">
        <w:t>of Kansas</w:t>
      </w:r>
      <w:r w:rsidR="003312CE">
        <w:rPr>
          <w:spacing w:val="-1"/>
        </w:rPr>
        <w:t xml:space="preserve"> </w:t>
      </w:r>
      <w:r w:rsidR="003312CE">
        <w:t>and</w:t>
      </w:r>
      <w:r w:rsidR="003312CE">
        <w:rPr>
          <w:spacing w:val="-1"/>
        </w:rPr>
        <w:t xml:space="preserve"> </w:t>
      </w:r>
      <w:r w:rsidR="003312CE">
        <w:t>need</w:t>
      </w:r>
      <w:r w:rsidR="003312CE">
        <w:rPr>
          <w:spacing w:val="-1"/>
        </w:rPr>
        <w:t xml:space="preserve"> </w:t>
      </w:r>
      <w:r w:rsidR="003312CE">
        <w:t>not be</w:t>
      </w:r>
      <w:r w:rsidR="003312CE">
        <w:rPr>
          <w:spacing w:val="-3"/>
        </w:rPr>
        <w:t xml:space="preserve"> </w:t>
      </w:r>
      <w:r w:rsidR="003312CE">
        <w:t>reserved,</w:t>
      </w:r>
      <w:r w:rsidR="003312CE">
        <w:rPr>
          <w:spacing w:val="-1"/>
        </w:rPr>
        <w:t xml:space="preserve"> </w:t>
      </w:r>
      <w:r w:rsidR="003312CE">
        <w:t xml:space="preserve">but prudence requires the State to reiterate that nothing related to this contract shall be deemed a waiver of the Eleventh </w:t>
      </w:r>
      <w:r w:rsidR="003312CE">
        <w:rPr>
          <w:spacing w:val="-2"/>
        </w:rPr>
        <w:t>Amendment."</w:t>
      </w:r>
    </w:p>
    <w:p w14:paraId="70DA3764" w14:textId="11F9AF0E" w:rsidR="003312CE" w:rsidRDefault="00FE099D" w:rsidP="005849DA">
      <w:pPr>
        <w:pStyle w:val="BodyText"/>
        <w:numPr>
          <w:ilvl w:val="0"/>
          <w:numId w:val="87"/>
        </w:numPr>
        <w:kinsoku w:val="0"/>
        <w:overflowPunct w:val="0"/>
        <w:spacing w:before="116"/>
        <w:ind w:right="57"/>
      </w:pPr>
      <w:r w:rsidRPr="00441B98">
        <w:rPr>
          <w:b/>
          <w:u w:val="single"/>
        </w:rPr>
        <w:t>Campaign Contributions / Lobbying</w:t>
      </w:r>
      <w:r w:rsidR="003312CE" w:rsidRPr="003312CE">
        <w:rPr>
          <w:b/>
        </w:rPr>
        <w:t xml:space="preserve">: </w:t>
      </w:r>
      <w:r w:rsidR="003312CE">
        <w:t>Funds</w:t>
      </w:r>
      <w:r w:rsidR="003312CE">
        <w:rPr>
          <w:spacing w:val="-1"/>
        </w:rPr>
        <w:t xml:space="preserve"> </w:t>
      </w:r>
      <w:r w:rsidR="003312CE">
        <w:t>provided</w:t>
      </w:r>
      <w:r w:rsidR="003312CE">
        <w:rPr>
          <w:spacing w:val="-4"/>
        </w:rPr>
        <w:t xml:space="preserve"> </w:t>
      </w:r>
      <w:r w:rsidR="003312CE">
        <w:t>through</w:t>
      </w:r>
      <w:r w:rsidR="003312CE">
        <w:rPr>
          <w:spacing w:val="-1"/>
        </w:rPr>
        <w:t xml:space="preserve"> </w:t>
      </w:r>
      <w:r w:rsidR="003312CE">
        <w:t>a</w:t>
      </w:r>
      <w:r w:rsidR="003312CE">
        <w:rPr>
          <w:spacing w:val="-3"/>
        </w:rPr>
        <w:t xml:space="preserve"> </w:t>
      </w:r>
      <w:r w:rsidR="003312CE">
        <w:t>grant</w:t>
      </w:r>
      <w:r w:rsidR="003312CE">
        <w:rPr>
          <w:spacing w:val="-3"/>
        </w:rPr>
        <w:t xml:space="preserve"> </w:t>
      </w:r>
      <w:r w:rsidR="003312CE">
        <w:t>award</w:t>
      </w:r>
      <w:r w:rsidR="003312CE">
        <w:rPr>
          <w:spacing w:val="-1"/>
        </w:rPr>
        <w:t xml:space="preserve"> </w:t>
      </w:r>
      <w:r w:rsidR="003312CE">
        <w:t>or</w:t>
      </w:r>
      <w:r w:rsidR="003312CE">
        <w:rPr>
          <w:spacing w:val="-3"/>
        </w:rPr>
        <w:t xml:space="preserve"> </w:t>
      </w:r>
      <w:r w:rsidR="003312CE">
        <w:t>contract</w:t>
      </w:r>
      <w:r w:rsidR="003312CE">
        <w:rPr>
          <w:spacing w:val="-3"/>
        </w:rPr>
        <w:t xml:space="preserve"> </w:t>
      </w:r>
      <w:r w:rsidR="003312CE">
        <w:t>shall</w:t>
      </w:r>
      <w:r w:rsidR="003312CE">
        <w:rPr>
          <w:spacing w:val="-3"/>
        </w:rPr>
        <w:t xml:space="preserve"> </w:t>
      </w:r>
      <w:r w:rsidR="003312CE">
        <w:t>not be</w:t>
      </w:r>
      <w:r w:rsidR="003312CE">
        <w:rPr>
          <w:spacing w:val="-3"/>
        </w:rPr>
        <w:t xml:space="preserve"> </w:t>
      </w:r>
      <w:r w:rsidR="003312CE">
        <w:t>given</w:t>
      </w:r>
      <w:r w:rsidR="003312CE">
        <w:rPr>
          <w:spacing w:val="-1"/>
        </w:rPr>
        <w:t xml:space="preserve"> </w:t>
      </w:r>
      <w:r w:rsidR="003312CE">
        <w:t>or received</w:t>
      </w:r>
      <w:r w:rsidR="003312CE">
        <w:rPr>
          <w:spacing w:val="-4"/>
        </w:rPr>
        <w:t xml:space="preserve"> </w:t>
      </w:r>
      <w:r w:rsidR="003312CE">
        <w:t>in</w:t>
      </w:r>
      <w:r w:rsidR="003312CE">
        <w:rPr>
          <w:spacing w:val="-4"/>
        </w:rPr>
        <w:t xml:space="preserve"> </w:t>
      </w:r>
      <w:r w:rsidR="003312CE">
        <w:t>exchange</w:t>
      </w:r>
      <w:r w:rsidR="003312CE">
        <w:rPr>
          <w:spacing w:val="-3"/>
        </w:rPr>
        <w:t xml:space="preserve"> </w:t>
      </w:r>
      <w:r w:rsidR="003312CE">
        <w:t>for</w:t>
      </w:r>
      <w:r w:rsidR="003312CE">
        <w:rPr>
          <w:spacing w:val="-3"/>
        </w:rPr>
        <w:t xml:space="preserve"> </w:t>
      </w:r>
      <w:r w:rsidR="003312CE">
        <w:t>the</w:t>
      </w:r>
      <w:r w:rsidR="003312CE">
        <w:rPr>
          <w:spacing w:val="-3"/>
        </w:rPr>
        <w:t xml:space="preserve"> </w:t>
      </w:r>
      <w:r w:rsidR="003312CE">
        <w:t>making</w:t>
      </w:r>
      <w:r w:rsidR="003312CE">
        <w:rPr>
          <w:spacing w:val="-4"/>
        </w:rPr>
        <w:t xml:space="preserve"> </w:t>
      </w:r>
      <w:r w:rsidR="003312CE">
        <w:t>of a</w:t>
      </w:r>
      <w:r w:rsidR="003312CE">
        <w:rPr>
          <w:spacing w:val="-1"/>
        </w:rPr>
        <w:t xml:space="preserve"> </w:t>
      </w:r>
      <w:r w:rsidR="003312CE">
        <w:t>campaign contribution. No part of the funds provided through this contract shall be used to influence or attempt to influence an officer or</w:t>
      </w:r>
      <w:r w:rsidR="003312CE">
        <w:rPr>
          <w:spacing w:val="-3"/>
        </w:rPr>
        <w:t xml:space="preserve"> </w:t>
      </w:r>
      <w:r w:rsidR="003312CE">
        <w:t>employee</w:t>
      </w:r>
      <w:r w:rsidR="003312CE">
        <w:rPr>
          <w:spacing w:val="-1"/>
        </w:rPr>
        <w:t xml:space="preserve"> </w:t>
      </w:r>
      <w:r w:rsidR="003312CE">
        <w:t>of any</w:t>
      </w:r>
      <w:r w:rsidR="003312CE">
        <w:rPr>
          <w:spacing w:val="-4"/>
        </w:rPr>
        <w:t xml:space="preserve"> </w:t>
      </w:r>
      <w:r w:rsidR="003312CE">
        <w:t>State</w:t>
      </w:r>
      <w:r w:rsidR="003312CE">
        <w:rPr>
          <w:spacing w:val="-1"/>
        </w:rPr>
        <w:t xml:space="preserve"> </w:t>
      </w:r>
      <w:r w:rsidR="003312CE">
        <w:t>of Kansas</w:t>
      </w:r>
      <w:r w:rsidR="003312CE">
        <w:rPr>
          <w:spacing w:val="-1"/>
        </w:rPr>
        <w:t xml:space="preserve"> </w:t>
      </w:r>
      <w:r w:rsidR="003312CE">
        <w:t>agency</w:t>
      </w:r>
      <w:r w:rsidR="003312CE">
        <w:rPr>
          <w:spacing w:val="-1"/>
        </w:rPr>
        <w:t xml:space="preserve"> </w:t>
      </w:r>
      <w:r w:rsidR="003312CE">
        <w:t>or a</w:t>
      </w:r>
      <w:r w:rsidR="003312CE">
        <w:rPr>
          <w:spacing w:val="-3"/>
        </w:rPr>
        <w:t xml:space="preserve"> </w:t>
      </w:r>
      <w:r w:rsidR="003312CE">
        <w:t>member of</w:t>
      </w:r>
      <w:r w:rsidR="003312CE">
        <w:rPr>
          <w:spacing w:val="-3"/>
        </w:rPr>
        <w:t xml:space="preserve"> </w:t>
      </w:r>
      <w:r w:rsidR="003312CE">
        <w:t>the</w:t>
      </w:r>
      <w:r w:rsidR="003312CE">
        <w:rPr>
          <w:spacing w:val="-1"/>
        </w:rPr>
        <w:t xml:space="preserve"> </w:t>
      </w:r>
      <w:r w:rsidR="003312CE">
        <w:t>Legislature</w:t>
      </w:r>
      <w:r w:rsidR="003312CE">
        <w:rPr>
          <w:spacing w:val="-3"/>
        </w:rPr>
        <w:t xml:space="preserve"> </w:t>
      </w:r>
      <w:r w:rsidR="003312CE">
        <w:t>regarding</w:t>
      </w:r>
      <w:r w:rsidR="003312CE">
        <w:rPr>
          <w:spacing w:val="-1"/>
        </w:rPr>
        <w:t xml:space="preserve"> </w:t>
      </w:r>
      <w:r w:rsidR="003312CE">
        <w:t>any</w:t>
      </w:r>
      <w:r w:rsidR="003312CE">
        <w:rPr>
          <w:spacing w:val="-4"/>
        </w:rPr>
        <w:t xml:space="preserve"> </w:t>
      </w:r>
      <w:r w:rsidR="003312CE">
        <w:t>pending</w:t>
      </w:r>
      <w:r w:rsidR="003312CE">
        <w:rPr>
          <w:spacing w:val="-4"/>
        </w:rPr>
        <w:t xml:space="preserve"> </w:t>
      </w:r>
      <w:r w:rsidR="003312CE">
        <w:t>legislation</w:t>
      </w:r>
      <w:r w:rsidR="003312CE">
        <w:rPr>
          <w:spacing w:val="-1"/>
        </w:rPr>
        <w:t xml:space="preserve"> </w:t>
      </w:r>
      <w:r w:rsidR="003312CE">
        <w:t>or</w:t>
      </w:r>
      <w:r w:rsidR="003312CE">
        <w:rPr>
          <w:spacing w:val="-3"/>
        </w:rPr>
        <w:t xml:space="preserve"> </w:t>
      </w:r>
      <w:r w:rsidR="003312CE">
        <w:t>the awarding, extension, continuation, renewal, amendment or modification of any government contract, grant, loan, or cooperative agreement.</w:t>
      </w:r>
    </w:p>
    <w:p w14:paraId="0F23B57B" w14:textId="7E8BE1B9" w:rsidR="00FE099D" w:rsidRPr="003312CE" w:rsidRDefault="00FE099D" w:rsidP="005849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16"/>
        <w:jc w:val="both"/>
        <w:rPr>
          <w:szCs w:val="20"/>
        </w:rPr>
      </w:pPr>
    </w:p>
    <w:p w14:paraId="3D7CD09B" w14:textId="77777777" w:rsidR="00027811" w:rsidRPr="0026040B" w:rsidRDefault="00027811" w:rsidP="0026040B">
      <w:pPr>
        <w:jc w:val="both"/>
      </w:pPr>
    </w:p>
    <w:p w14:paraId="7A27AD63" w14:textId="77777777" w:rsidR="00121206" w:rsidRDefault="00121206" w:rsidP="0026040B">
      <w:pPr>
        <w:pStyle w:val="Heading8"/>
        <w:jc w:val="both"/>
      </w:pPr>
      <w:r w:rsidRPr="0026040B">
        <w:rPr>
          <w:bCs/>
          <w:szCs w:val="26"/>
        </w:rPr>
        <w:t>Signatures</w:t>
      </w:r>
      <w:r w:rsidRPr="0026040B">
        <w:t xml:space="preserve"> on Behalf of Sponsor</w:t>
      </w:r>
    </w:p>
    <w:p w14:paraId="13D1EBCB" w14:textId="77777777" w:rsidR="000F4111" w:rsidRDefault="000F4111" w:rsidP="0026040B">
      <w:pPr>
        <w:tabs>
          <w:tab w:val="center" w:pos="1890"/>
          <w:tab w:val="center" w:pos="4680"/>
        </w:tabs>
        <w:jc w:val="both"/>
      </w:pPr>
    </w:p>
    <w:p w14:paraId="4344821B" w14:textId="77777777" w:rsidR="008179A1" w:rsidRPr="0026040B" w:rsidRDefault="008179A1" w:rsidP="0026040B">
      <w:pPr>
        <w:tabs>
          <w:tab w:val="center" w:pos="1890"/>
          <w:tab w:val="center" w:pos="4680"/>
        </w:tabs>
        <w:jc w:val="both"/>
      </w:pPr>
    </w:p>
    <w:p w14:paraId="774F74B4" w14:textId="77777777" w:rsidR="00121206" w:rsidRPr="0026040B" w:rsidRDefault="00121206" w:rsidP="0026040B">
      <w:pPr>
        <w:tabs>
          <w:tab w:val="center" w:pos="1890"/>
          <w:tab w:val="center" w:pos="4680"/>
        </w:tabs>
        <w:jc w:val="both"/>
      </w:pPr>
    </w:p>
    <w:p w14:paraId="7DA9B95F" w14:textId="233EDE4F" w:rsidR="00A14473" w:rsidRDefault="00A14473" w:rsidP="00F37404">
      <w:pPr>
        <w:tabs>
          <w:tab w:val="right" w:leader="underscore" w:pos="2880"/>
          <w:tab w:val="right" w:pos="3060"/>
          <w:tab w:val="right" w:leader="underscore" w:pos="4500"/>
          <w:tab w:val="right" w:pos="4950"/>
          <w:tab w:val="right" w:leader="underscore" w:pos="7920"/>
          <w:tab w:val="right" w:pos="8100"/>
          <w:tab w:val="right" w:leader="underscore" w:pos="9810"/>
        </w:tabs>
        <w:spacing w:after="60"/>
        <w:jc w:val="both"/>
      </w:pPr>
      <w:r>
        <w:tab/>
      </w:r>
      <w:r>
        <w:tab/>
      </w:r>
      <w:r>
        <w:tab/>
      </w:r>
      <w:r>
        <w:tab/>
      </w:r>
      <w:r>
        <w:tab/>
      </w:r>
      <w:r w:rsidR="00F37404">
        <w:tab/>
      </w:r>
      <w:r w:rsidR="00F37404">
        <w:tab/>
      </w:r>
    </w:p>
    <w:p w14:paraId="48073497" w14:textId="19E8C5D1" w:rsidR="00121206" w:rsidRDefault="00F37404" w:rsidP="001377C8">
      <w:pPr>
        <w:pStyle w:val="Header"/>
        <w:tabs>
          <w:tab w:val="clear" w:pos="4320"/>
          <w:tab w:val="clear" w:pos="8640"/>
          <w:tab w:val="center" w:pos="1890"/>
          <w:tab w:val="center" w:pos="4680"/>
        </w:tabs>
        <w:spacing w:after="60"/>
        <w:jc w:val="both"/>
      </w:pPr>
      <w:r>
        <w:t xml:space="preserve">  </w:t>
      </w:r>
      <w:r w:rsidR="00121206" w:rsidRPr="0026040B">
        <w:t xml:space="preserve">Board President                               Date                        Authorized Representative                  </w:t>
      </w:r>
      <w:r w:rsidR="00444434" w:rsidRPr="0026040B">
        <w:t xml:space="preserve"> </w:t>
      </w:r>
      <w:r w:rsidR="00121206" w:rsidRPr="0026040B">
        <w:t>Date</w:t>
      </w:r>
      <w:r w:rsidR="00121206" w:rsidRPr="0026040B">
        <w:tab/>
      </w:r>
    </w:p>
    <w:p w14:paraId="1F9A9944" w14:textId="77777777" w:rsidR="008179A1" w:rsidRDefault="008179A1" w:rsidP="001377C8">
      <w:pPr>
        <w:pStyle w:val="Header"/>
        <w:tabs>
          <w:tab w:val="clear" w:pos="4320"/>
          <w:tab w:val="clear" w:pos="8640"/>
          <w:tab w:val="center" w:pos="1890"/>
          <w:tab w:val="center" w:pos="4680"/>
        </w:tabs>
        <w:spacing w:after="60"/>
        <w:jc w:val="both"/>
      </w:pPr>
    </w:p>
    <w:p w14:paraId="74513756" w14:textId="77777777" w:rsidR="008179A1" w:rsidRDefault="008179A1" w:rsidP="001377C8">
      <w:pPr>
        <w:pStyle w:val="Header"/>
        <w:tabs>
          <w:tab w:val="clear" w:pos="4320"/>
          <w:tab w:val="clear" w:pos="8640"/>
          <w:tab w:val="center" w:pos="1890"/>
          <w:tab w:val="center" w:pos="4680"/>
        </w:tabs>
        <w:spacing w:after="60"/>
        <w:jc w:val="both"/>
      </w:pPr>
    </w:p>
    <w:p w14:paraId="2C712586" w14:textId="77777777" w:rsidR="008179A1" w:rsidRDefault="008179A1" w:rsidP="008179A1">
      <w:pPr>
        <w:spacing w:after="60"/>
        <w:ind w:left="4954" w:hanging="4954"/>
        <w:jc w:val="both"/>
      </w:pPr>
      <w:r w:rsidRPr="008179A1">
        <w:rPr>
          <w:u w:val="single"/>
        </w:rPr>
        <w:fldChar w:fldCharType="begin">
          <w:ffData>
            <w:name w:val="Text3"/>
            <w:enabled/>
            <w:calcOnExit w:val="0"/>
            <w:textInput/>
          </w:ffData>
        </w:fldChar>
      </w:r>
      <w:bookmarkStart w:id="510" w:name="Text3"/>
      <w:r w:rsidRPr="008179A1">
        <w:rPr>
          <w:u w:val="single"/>
        </w:rPr>
        <w:instrText xml:space="preserve"> FORMTEXT </w:instrText>
      </w:r>
      <w:r w:rsidRPr="008179A1">
        <w:rPr>
          <w:u w:val="single"/>
        </w:rPr>
      </w:r>
      <w:r w:rsidRPr="008179A1">
        <w:rPr>
          <w:u w:val="single"/>
        </w:rPr>
        <w:fldChar w:fldCharType="separate"/>
      </w:r>
      <w:r w:rsidRPr="008179A1">
        <w:rPr>
          <w:noProof/>
          <w:u w:val="single"/>
        </w:rPr>
        <w:t> </w:t>
      </w:r>
      <w:r w:rsidRPr="008179A1">
        <w:rPr>
          <w:noProof/>
          <w:u w:val="single"/>
        </w:rPr>
        <w:t> </w:t>
      </w:r>
      <w:r w:rsidRPr="008179A1">
        <w:rPr>
          <w:noProof/>
          <w:u w:val="single"/>
        </w:rPr>
        <w:t> </w:t>
      </w:r>
      <w:r w:rsidRPr="008179A1">
        <w:rPr>
          <w:noProof/>
          <w:u w:val="single"/>
        </w:rPr>
        <w:t> </w:t>
      </w:r>
      <w:r w:rsidRPr="008179A1">
        <w:rPr>
          <w:noProof/>
          <w:u w:val="single"/>
        </w:rPr>
        <w:t> </w:t>
      </w:r>
      <w:r w:rsidRPr="008179A1">
        <w:rPr>
          <w:u w:val="single"/>
        </w:rPr>
        <w:fldChar w:fldCharType="end"/>
      </w:r>
      <w:bookmarkEnd w:id="510"/>
      <w:r>
        <w:tab/>
      </w:r>
      <w:r>
        <w:tab/>
      </w:r>
      <w:r w:rsidRPr="008179A1">
        <w:rPr>
          <w:u w:val="single"/>
        </w:rPr>
        <w:fldChar w:fldCharType="begin">
          <w:ffData>
            <w:name w:val="Text4"/>
            <w:enabled/>
            <w:calcOnExit w:val="0"/>
            <w:textInput/>
          </w:ffData>
        </w:fldChar>
      </w:r>
      <w:bookmarkStart w:id="511" w:name="Text4"/>
      <w:r w:rsidRPr="008179A1">
        <w:rPr>
          <w:u w:val="single"/>
        </w:rPr>
        <w:instrText xml:space="preserve"> FORMTEXT </w:instrText>
      </w:r>
      <w:r w:rsidRPr="008179A1">
        <w:rPr>
          <w:u w:val="single"/>
        </w:rPr>
      </w:r>
      <w:r w:rsidRPr="008179A1">
        <w:rPr>
          <w:u w:val="single"/>
        </w:rPr>
        <w:fldChar w:fldCharType="separate"/>
      </w:r>
      <w:r w:rsidRPr="008179A1">
        <w:rPr>
          <w:noProof/>
          <w:u w:val="single"/>
        </w:rPr>
        <w:t> </w:t>
      </w:r>
      <w:r w:rsidRPr="008179A1">
        <w:rPr>
          <w:noProof/>
          <w:u w:val="single"/>
        </w:rPr>
        <w:t> </w:t>
      </w:r>
      <w:r w:rsidRPr="008179A1">
        <w:rPr>
          <w:noProof/>
          <w:u w:val="single"/>
        </w:rPr>
        <w:t> </w:t>
      </w:r>
      <w:r w:rsidRPr="008179A1">
        <w:rPr>
          <w:noProof/>
          <w:u w:val="single"/>
        </w:rPr>
        <w:t> </w:t>
      </w:r>
      <w:r w:rsidRPr="008179A1">
        <w:rPr>
          <w:noProof/>
          <w:u w:val="single"/>
        </w:rPr>
        <w:t> </w:t>
      </w:r>
      <w:r w:rsidRPr="008179A1">
        <w:rPr>
          <w:u w:val="single"/>
        </w:rPr>
        <w:fldChar w:fldCharType="end"/>
      </w:r>
      <w:bookmarkEnd w:id="511"/>
      <w:r>
        <w:tab/>
      </w:r>
    </w:p>
    <w:p w14:paraId="0BB94EF7" w14:textId="77777777" w:rsidR="008179A1" w:rsidRPr="0026040B" w:rsidRDefault="008179A1" w:rsidP="008179A1">
      <w:pPr>
        <w:spacing w:after="60"/>
        <w:jc w:val="both"/>
      </w:pPr>
      <w:r>
        <w:t xml:space="preserve">  Print</w:t>
      </w:r>
      <w:r w:rsidRPr="0026040B">
        <w:t xml:space="preserve"> Name of Board President</w:t>
      </w:r>
      <w:r w:rsidRPr="0026040B">
        <w:tab/>
        <w:t xml:space="preserve">     </w:t>
      </w:r>
      <w:r w:rsidRPr="0026040B">
        <w:tab/>
      </w:r>
      <w:r w:rsidRPr="0026040B">
        <w:tab/>
        <w:t xml:space="preserve">            </w:t>
      </w:r>
      <w:r>
        <w:t>Print</w:t>
      </w:r>
      <w:r w:rsidRPr="0026040B">
        <w:t xml:space="preserve"> Name and Title of Authorized Representative</w:t>
      </w:r>
    </w:p>
    <w:p w14:paraId="19C818EE" w14:textId="77777777" w:rsidR="008179A1" w:rsidRPr="0026040B" w:rsidRDefault="008179A1" w:rsidP="001377C8">
      <w:pPr>
        <w:pStyle w:val="Header"/>
        <w:tabs>
          <w:tab w:val="clear" w:pos="4320"/>
          <w:tab w:val="clear" w:pos="8640"/>
          <w:tab w:val="center" w:pos="1890"/>
          <w:tab w:val="center" w:pos="4680"/>
        </w:tabs>
        <w:spacing w:after="60"/>
        <w:jc w:val="both"/>
      </w:pPr>
    </w:p>
    <w:p w14:paraId="577950D5" w14:textId="77777777" w:rsidR="00121206" w:rsidRPr="0026040B" w:rsidRDefault="00121206" w:rsidP="0026040B">
      <w:pPr>
        <w:pStyle w:val="Heading6"/>
        <w:jc w:val="both"/>
        <w:rPr>
          <w:sz w:val="24"/>
          <w:szCs w:val="24"/>
        </w:rPr>
      </w:pPr>
    </w:p>
    <w:p w14:paraId="641EDC42" w14:textId="77777777" w:rsidR="00121206" w:rsidRPr="0026040B" w:rsidRDefault="00121206" w:rsidP="001771E2">
      <w:pPr>
        <w:pStyle w:val="Heading8"/>
        <w:spacing w:after="120"/>
        <w:jc w:val="both"/>
      </w:pPr>
      <w:r w:rsidRPr="0026040B">
        <w:t>Signatures on Behalf of KSDE</w:t>
      </w:r>
    </w:p>
    <w:p w14:paraId="0EF4CADD" w14:textId="77777777" w:rsidR="000F4111" w:rsidRPr="0026040B" w:rsidRDefault="000F4111" w:rsidP="0026040B">
      <w:pPr>
        <w:tabs>
          <w:tab w:val="center" w:pos="1890"/>
          <w:tab w:val="center" w:pos="4680"/>
        </w:tabs>
        <w:jc w:val="both"/>
      </w:pPr>
    </w:p>
    <w:p w14:paraId="60172F90" w14:textId="77777777" w:rsidR="00121206" w:rsidRPr="0026040B" w:rsidRDefault="00121206" w:rsidP="0026040B">
      <w:pPr>
        <w:tabs>
          <w:tab w:val="center" w:pos="1890"/>
          <w:tab w:val="center" w:pos="4680"/>
        </w:tabs>
        <w:jc w:val="both"/>
      </w:pPr>
    </w:p>
    <w:p w14:paraId="52961F2B" w14:textId="77777777" w:rsidR="00F37404" w:rsidRDefault="00F37404" w:rsidP="00F37404">
      <w:pPr>
        <w:tabs>
          <w:tab w:val="right" w:leader="underscore" w:pos="2880"/>
          <w:tab w:val="right" w:pos="3060"/>
          <w:tab w:val="right" w:leader="underscore" w:pos="4500"/>
          <w:tab w:val="right" w:pos="4950"/>
          <w:tab w:val="right" w:leader="underscore" w:pos="7920"/>
          <w:tab w:val="right" w:pos="8100"/>
          <w:tab w:val="right" w:leader="underscore" w:pos="9810"/>
        </w:tabs>
        <w:spacing w:after="60"/>
        <w:jc w:val="both"/>
      </w:pPr>
      <w:r>
        <w:tab/>
      </w:r>
      <w:r>
        <w:tab/>
      </w:r>
      <w:r>
        <w:tab/>
      </w:r>
      <w:r>
        <w:tab/>
      </w:r>
      <w:r>
        <w:tab/>
      </w:r>
      <w:r>
        <w:tab/>
      </w:r>
      <w:r>
        <w:tab/>
      </w:r>
    </w:p>
    <w:p w14:paraId="3758FE1A" w14:textId="784C5D1F" w:rsidR="00121206" w:rsidRPr="0026040B" w:rsidRDefault="00F37404" w:rsidP="001377C8">
      <w:pPr>
        <w:pStyle w:val="Header"/>
        <w:tabs>
          <w:tab w:val="clear" w:pos="4320"/>
          <w:tab w:val="clear" w:pos="8640"/>
          <w:tab w:val="center" w:pos="1890"/>
          <w:tab w:val="center" w:pos="4680"/>
        </w:tabs>
        <w:spacing w:after="60"/>
        <w:jc w:val="both"/>
      </w:pPr>
      <w:r>
        <w:t xml:space="preserve">  </w:t>
      </w:r>
      <w:r w:rsidR="00121206" w:rsidRPr="0026040B">
        <w:t>Commissioner of Education             Date                        Director, Child Nutrition &amp; Wellness      Date</w:t>
      </w:r>
      <w:r w:rsidR="00121206" w:rsidRPr="0026040B">
        <w:tab/>
      </w:r>
    </w:p>
    <w:sectPr w:rsidR="00121206" w:rsidRPr="0026040B" w:rsidSect="00967B79">
      <w:headerReference w:type="default" r:id="rId21"/>
      <w:headerReference w:type="first" r:id="rId22"/>
      <w:footerReference w:type="first" r:id="rId23"/>
      <w:pgSz w:w="12240" w:h="15840" w:code="1"/>
      <w:pgMar w:top="1296" w:right="1152" w:bottom="720" w:left="1152" w:header="576" w:footer="36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7DBFE" w14:textId="77777777" w:rsidR="00A37A21" w:rsidRDefault="00A37A21">
      <w:r>
        <w:separator/>
      </w:r>
    </w:p>
  </w:endnote>
  <w:endnote w:type="continuationSeparator" w:id="0">
    <w:p w14:paraId="1EF1075B" w14:textId="77777777" w:rsidR="00A37A21" w:rsidRDefault="00A37A21">
      <w:r>
        <w:continuationSeparator/>
      </w:r>
    </w:p>
  </w:endnote>
  <w:endnote w:type="continuationNotice" w:id="1">
    <w:p w14:paraId="57388464" w14:textId="77777777" w:rsidR="00A37A21" w:rsidRDefault="00A37A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A0E15" w14:textId="21F90730" w:rsidR="00340303" w:rsidRPr="00CB234A" w:rsidRDefault="009450D1" w:rsidP="00CB234A">
    <w:pPr>
      <w:pStyle w:val="Footer"/>
      <w:jc w:val="center"/>
    </w:pPr>
    <w:r>
      <w:t>August 2025</w:t>
    </w:r>
    <w:r w:rsidR="00CB234A">
      <w:t xml:space="preserve"> - Child Nutrition &amp; Wellness, Kansas State Department of Education</w:t>
    </w:r>
    <w:r w:rsidR="00CB234A">
      <w:tab/>
      <w:t xml:space="preserve">Page </w:t>
    </w:r>
    <w:r w:rsidR="00CB234A">
      <w:rPr>
        <w:rStyle w:val="PageNumber"/>
      </w:rPr>
      <w:fldChar w:fldCharType="begin"/>
    </w:r>
    <w:r w:rsidR="00CB234A">
      <w:rPr>
        <w:rStyle w:val="PageNumber"/>
      </w:rPr>
      <w:instrText xml:space="preserve"> PAGE </w:instrText>
    </w:r>
    <w:r w:rsidR="00CB234A">
      <w:rPr>
        <w:rStyle w:val="PageNumber"/>
      </w:rPr>
      <w:fldChar w:fldCharType="separate"/>
    </w:r>
    <w:r w:rsidR="00CB234A">
      <w:rPr>
        <w:rStyle w:val="PageNumber"/>
      </w:rPr>
      <w:t>2</w:t>
    </w:r>
    <w:r w:rsidR="00CB234A">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4C123" w14:textId="354ECF03" w:rsidR="0027776B" w:rsidRDefault="00CB234A" w:rsidP="00CB234A">
    <w:pPr>
      <w:pStyle w:val="Footer"/>
      <w:jc w:val="center"/>
    </w:pPr>
    <w:r>
      <w:t xml:space="preserve">06/06/2025 - </w:t>
    </w:r>
    <w:r w:rsidR="00340303">
      <w:t>Child Nutrition &amp; Wellness, Kansas State Department of Education</w:t>
    </w:r>
    <w:r w:rsidR="00441B98">
      <w:tab/>
    </w:r>
    <w:r w:rsidR="00340303">
      <w:t xml:space="preserve">Page </w:t>
    </w:r>
    <w:r w:rsidR="00340303">
      <w:rPr>
        <w:rStyle w:val="PageNumber"/>
      </w:rPr>
      <w:fldChar w:fldCharType="begin"/>
    </w:r>
    <w:r w:rsidR="00340303">
      <w:rPr>
        <w:rStyle w:val="PageNumber"/>
      </w:rPr>
      <w:instrText xml:space="preserve"> PAGE </w:instrText>
    </w:r>
    <w:r w:rsidR="00340303">
      <w:rPr>
        <w:rStyle w:val="PageNumber"/>
      </w:rPr>
      <w:fldChar w:fldCharType="separate"/>
    </w:r>
    <w:r w:rsidR="009E3AC8">
      <w:rPr>
        <w:rStyle w:val="PageNumber"/>
        <w:noProof/>
      </w:rPr>
      <w:t>2</w:t>
    </w:r>
    <w:r w:rsidR="00340303">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DCEE6" w14:textId="77777777" w:rsidR="00A37A21" w:rsidRDefault="00A37A21">
      <w:r>
        <w:separator/>
      </w:r>
    </w:p>
  </w:footnote>
  <w:footnote w:type="continuationSeparator" w:id="0">
    <w:p w14:paraId="76879FC4" w14:textId="77777777" w:rsidR="00A37A21" w:rsidRDefault="00A37A21">
      <w:r>
        <w:continuationSeparator/>
      </w:r>
    </w:p>
  </w:footnote>
  <w:footnote w:type="continuationNotice" w:id="1">
    <w:p w14:paraId="1282E3AC" w14:textId="77777777" w:rsidR="00A37A21" w:rsidRDefault="00A37A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0099B" w14:textId="77777777" w:rsidR="00340303" w:rsidRDefault="00340303">
    <w:pPr>
      <w:pStyle w:val="Footer"/>
      <w:pBdr>
        <w:bottom w:val="single" w:sz="4" w:space="1" w:color="auto"/>
      </w:pBdr>
      <w:jc w:val="center"/>
    </w:pPr>
    <w:r>
      <w:t>2005 Program Agreement for School Nutrition Programs</w:t>
    </w:r>
  </w:p>
  <w:p w14:paraId="405D5627" w14:textId="77777777" w:rsidR="00340303" w:rsidRDefault="003403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6B9F5" w14:textId="3978ABE2" w:rsidR="00340303" w:rsidRDefault="00340303" w:rsidP="00F0534C">
    <w:pPr>
      <w:pStyle w:val="Footer"/>
      <w:pBdr>
        <w:bottom w:val="single" w:sz="4" w:space="1" w:color="auto"/>
      </w:pBdr>
      <w:jc w:val="center"/>
    </w:pPr>
    <w:r w:rsidRPr="00BE7995">
      <w:t>202</w:t>
    </w:r>
    <w:r w:rsidR="00260915">
      <w:t>6</w:t>
    </w:r>
    <w:r w:rsidRPr="00BE7995">
      <w:t xml:space="preserve"> Program Agreement </w:t>
    </w:r>
    <w:r>
      <w:t>for School Nutrition Programs</w:t>
    </w:r>
  </w:p>
  <w:p w14:paraId="6F18F0ED" w14:textId="77777777" w:rsidR="00340303" w:rsidRDefault="00340303">
    <w:pPr>
      <w:pStyle w:val="Header"/>
    </w:pPr>
  </w:p>
  <w:p w14:paraId="190245B7" w14:textId="77777777" w:rsidR="0027776B" w:rsidRDefault="0027776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DF26A" w14:textId="6F50B07A" w:rsidR="00340303" w:rsidRDefault="00340303" w:rsidP="00F0534C">
    <w:pPr>
      <w:pStyle w:val="Footer"/>
      <w:pBdr>
        <w:bottom w:val="single" w:sz="4" w:space="1" w:color="auto"/>
      </w:pBdr>
      <w:jc w:val="center"/>
    </w:pPr>
    <w:r w:rsidRPr="004A796F">
      <w:t>202</w:t>
    </w:r>
    <w:r w:rsidR="00260915">
      <w:t>6</w:t>
    </w:r>
    <w:r>
      <w:t xml:space="preserve"> Program Agreement for School Nutrition Programs</w:t>
    </w:r>
  </w:p>
  <w:p w14:paraId="4DB1434A" w14:textId="77777777" w:rsidR="0027776B" w:rsidRDefault="002777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31FB"/>
    <w:multiLevelType w:val="hybridMultilevel"/>
    <w:tmpl w:val="3A121F9E"/>
    <w:lvl w:ilvl="0" w:tplc="F8241A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19260D"/>
    <w:multiLevelType w:val="hybridMultilevel"/>
    <w:tmpl w:val="1508132A"/>
    <w:lvl w:ilvl="0" w:tplc="CA76903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3A31C4"/>
    <w:multiLevelType w:val="hybridMultilevel"/>
    <w:tmpl w:val="E6B08876"/>
    <w:lvl w:ilvl="0" w:tplc="A5C046C6">
      <w:start w:val="1"/>
      <w:numFmt w:val="bullet"/>
      <w:lvlText w:val=""/>
      <w:lvlJc w:val="left"/>
      <w:pPr>
        <w:ind w:left="1080" w:hanging="360"/>
      </w:pPr>
      <w:rPr>
        <w:rFonts w:ascii="Symbol" w:hAnsi="Symbol"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E378E9"/>
    <w:multiLevelType w:val="hybridMultilevel"/>
    <w:tmpl w:val="BE0C88AC"/>
    <w:lvl w:ilvl="0" w:tplc="92C2A070">
      <w:start w:val="3"/>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3659EC"/>
    <w:multiLevelType w:val="hybridMultilevel"/>
    <w:tmpl w:val="C9565D5C"/>
    <w:lvl w:ilvl="0" w:tplc="883E44CE">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6C356B"/>
    <w:multiLevelType w:val="hybridMultilevel"/>
    <w:tmpl w:val="26B69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647D15"/>
    <w:multiLevelType w:val="multilevel"/>
    <w:tmpl w:val="8862A2E0"/>
    <w:lvl w:ilvl="0">
      <w:start w:val="4"/>
      <w:numFmt w:val="bullet"/>
      <w:lvlText w:val=""/>
      <w:lvlJc w:val="left"/>
      <w:pPr>
        <w:tabs>
          <w:tab w:val="num" w:pos="720"/>
        </w:tabs>
        <w:ind w:left="720" w:hanging="360"/>
      </w:pPr>
      <w:rPr>
        <w:rFonts w:ascii="Symbol" w:hAnsi="Symbol" w:hint="default"/>
      </w:rPr>
    </w:lvl>
    <w:lvl w:ilvl="1">
      <w:start w:val="6"/>
      <w:numFmt w:val="decimal"/>
      <w:lvlText w:val="%2."/>
      <w:lvlJc w:val="left"/>
      <w:pPr>
        <w:tabs>
          <w:tab w:val="num" w:pos="1080"/>
        </w:tabs>
        <w:ind w:left="108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D09568E"/>
    <w:multiLevelType w:val="hybridMultilevel"/>
    <w:tmpl w:val="9280C90C"/>
    <w:lvl w:ilvl="0" w:tplc="0409000F">
      <w:start w:val="1"/>
      <w:numFmt w:val="decimal"/>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8" w15:restartNumberingAfterBreak="0">
    <w:nsid w:val="0EB31E99"/>
    <w:multiLevelType w:val="multilevel"/>
    <w:tmpl w:val="0746827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0D73399"/>
    <w:multiLevelType w:val="multilevel"/>
    <w:tmpl w:val="BD82B18E"/>
    <w:lvl w:ilvl="0">
      <w:start w:val="1"/>
      <w:numFmt w:val="decimal"/>
      <w:lvlText w:val="%1."/>
      <w:lvlJc w:val="left"/>
      <w:pPr>
        <w:tabs>
          <w:tab w:val="num" w:pos="720"/>
        </w:tabs>
        <w:ind w:left="720" w:hanging="360"/>
      </w:pPr>
      <w:rPr>
        <w:rFonts w:ascii="Arial" w:hAnsi="Arial" w:hint="default"/>
        <w:b w:val="0"/>
        <w:i w:val="0"/>
        <w:sz w:val="20"/>
      </w:rPr>
    </w:lvl>
    <w:lvl w:ilvl="1">
      <w:start w:val="3"/>
      <w:numFmt w:val="upperLetter"/>
      <w:lvlText w:val="%2."/>
      <w:lvlJc w:val="left"/>
      <w:pPr>
        <w:tabs>
          <w:tab w:val="num" w:pos="1440"/>
        </w:tabs>
        <w:ind w:left="1440" w:hanging="360"/>
      </w:pPr>
      <w:rPr>
        <w:rFonts w:hint="default"/>
      </w:rPr>
    </w:lvl>
    <w:lvl w:ilvl="2">
      <w:start w:val="1"/>
      <w:numFmt w:val="decimal"/>
      <w:lvlText w:val="%3."/>
      <w:lvlJc w:val="left"/>
      <w:pPr>
        <w:tabs>
          <w:tab w:val="num" w:pos="720"/>
        </w:tabs>
        <w:ind w:left="72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15D56C4"/>
    <w:multiLevelType w:val="hybridMultilevel"/>
    <w:tmpl w:val="BCF8F5FA"/>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174494C"/>
    <w:multiLevelType w:val="hybridMultilevel"/>
    <w:tmpl w:val="338E52B6"/>
    <w:lvl w:ilvl="0" w:tplc="4FC473BC">
      <w:start w:val="1"/>
      <w:numFmt w:val="lowerLetter"/>
      <w:lvlText w:val="%1."/>
      <w:lvlJc w:val="left"/>
      <w:pPr>
        <w:tabs>
          <w:tab w:val="num" w:pos="1440"/>
        </w:tabs>
        <w:ind w:left="1440" w:hanging="360"/>
      </w:pPr>
      <w:rPr>
        <w:rFonts w:hint="default"/>
      </w:rPr>
    </w:lvl>
    <w:lvl w:ilvl="1" w:tplc="72E2AF00">
      <w:start w:val="7"/>
      <w:numFmt w:val="decimal"/>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26563ED"/>
    <w:multiLevelType w:val="hybridMultilevel"/>
    <w:tmpl w:val="1936A9B6"/>
    <w:lvl w:ilvl="0" w:tplc="04090017">
      <w:start w:val="1"/>
      <w:numFmt w:val="lowerLetter"/>
      <w:lvlText w:val="%1)"/>
      <w:lvlJc w:val="left"/>
      <w:pPr>
        <w:tabs>
          <w:tab w:val="num" w:pos="1080"/>
        </w:tabs>
        <w:ind w:left="1080" w:hanging="360"/>
      </w:pPr>
      <w:rPr>
        <w:rFonts w:hint="default"/>
        <w:b w:val="0"/>
        <w:i w:val="0"/>
        <w:color w:val="auto"/>
        <w:sz w:val="20"/>
      </w:rPr>
    </w:lvl>
    <w:lvl w:ilvl="1" w:tplc="0409000F">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54E0A59"/>
    <w:multiLevelType w:val="hybridMultilevel"/>
    <w:tmpl w:val="58D0B7DC"/>
    <w:lvl w:ilvl="0" w:tplc="4FC473BC">
      <w:start w:val="1"/>
      <w:numFmt w:val="lowerLetter"/>
      <w:lvlText w:val="%1."/>
      <w:lvlJc w:val="left"/>
      <w:pPr>
        <w:tabs>
          <w:tab w:val="num" w:pos="1440"/>
        </w:tabs>
        <w:ind w:left="1440" w:hanging="360"/>
      </w:pPr>
      <w:rPr>
        <w:rFonts w:hint="default"/>
      </w:rPr>
    </w:lvl>
    <w:lvl w:ilvl="1" w:tplc="72E2AF00">
      <w:start w:val="7"/>
      <w:numFmt w:val="decimal"/>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77638E6"/>
    <w:multiLevelType w:val="hybridMultilevel"/>
    <w:tmpl w:val="9ACAD3B0"/>
    <w:lvl w:ilvl="0" w:tplc="A6CC93DE">
      <w:start w:val="1"/>
      <w:numFmt w:val="decimal"/>
      <w:lvlText w:val="%1."/>
      <w:lvlJc w:val="left"/>
      <w:pPr>
        <w:tabs>
          <w:tab w:val="num" w:pos="1080"/>
        </w:tabs>
        <w:ind w:left="1080" w:hanging="360"/>
      </w:pPr>
      <w:rPr>
        <w:rFonts w:ascii="Arial" w:hAnsi="Arial" w:cs="Arial"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86458A3"/>
    <w:multiLevelType w:val="hybridMultilevel"/>
    <w:tmpl w:val="85C0C09C"/>
    <w:lvl w:ilvl="0" w:tplc="BEF2E472">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186E6BE8"/>
    <w:multiLevelType w:val="hybridMultilevel"/>
    <w:tmpl w:val="5C280408"/>
    <w:lvl w:ilvl="0" w:tplc="EEE45602">
      <w:start w:val="1"/>
      <w:numFmt w:val="lowerLetter"/>
      <w:lvlText w:val="%1."/>
      <w:lvlJc w:val="left"/>
      <w:pPr>
        <w:tabs>
          <w:tab w:val="num" w:pos="2340"/>
        </w:tabs>
        <w:ind w:left="2340" w:hanging="360"/>
      </w:pPr>
      <w:rPr>
        <w:rFonts w:hint="default"/>
      </w:rPr>
    </w:lvl>
    <w:lvl w:ilvl="1" w:tplc="00D8D570">
      <w:start w:val="2"/>
      <w:numFmt w:val="decimal"/>
      <w:lvlText w:val="%2."/>
      <w:lvlJc w:val="left"/>
      <w:pPr>
        <w:tabs>
          <w:tab w:val="num" w:pos="1440"/>
        </w:tabs>
        <w:ind w:left="1440" w:hanging="360"/>
      </w:pPr>
      <w:rPr>
        <w:rFonts w:ascii="Arial" w:hAnsi="Arial" w:hint="default"/>
        <w:b w:val="0"/>
        <w:i w:val="0"/>
        <w:sz w:val="20"/>
      </w:rPr>
    </w:lvl>
    <w:lvl w:ilvl="2" w:tplc="10FC0488">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98A6FE5"/>
    <w:multiLevelType w:val="hybridMultilevel"/>
    <w:tmpl w:val="7D9C404A"/>
    <w:lvl w:ilvl="0" w:tplc="6EA62E96">
      <w:start w:val="1"/>
      <w:numFmt w:val="upperLetter"/>
      <w:pStyle w:val="Heading3"/>
      <w:lvlText w:val="%1."/>
      <w:lvlJc w:val="left"/>
      <w:pPr>
        <w:ind w:left="1530" w:hanging="360"/>
      </w:pPr>
      <w:rPr>
        <w:rFonts w:cs="Times New Roman" w:hint="default"/>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F468F9"/>
    <w:multiLevelType w:val="hybridMultilevel"/>
    <w:tmpl w:val="C6DA1B7E"/>
    <w:lvl w:ilvl="0" w:tplc="ABFC8B2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B97346E"/>
    <w:multiLevelType w:val="hybridMultilevel"/>
    <w:tmpl w:val="C73CFE72"/>
    <w:lvl w:ilvl="0" w:tplc="D3DEAB7C">
      <w:start w:val="1"/>
      <w:numFmt w:val="decimal"/>
      <w:lvlText w:val="%1."/>
      <w:lvlJc w:val="left"/>
      <w:pPr>
        <w:tabs>
          <w:tab w:val="num" w:pos="720"/>
        </w:tabs>
        <w:ind w:left="720" w:hanging="360"/>
      </w:pPr>
      <w:rPr>
        <w:rFonts w:hint="default"/>
      </w:rPr>
    </w:lvl>
    <w:lvl w:ilvl="1" w:tplc="63D42CE0">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C0A6B5E"/>
    <w:multiLevelType w:val="hybridMultilevel"/>
    <w:tmpl w:val="A95484E4"/>
    <w:lvl w:ilvl="0" w:tplc="8C9A8998">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575749"/>
    <w:multiLevelType w:val="hybridMultilevel"/>
    <w:tmpl w:val="AFC22EFE"/>
    <w:lvl w:ilvl="0" w:tplc="40A08650">
      <w:start w:val="1"/>
      <w:numFmt w:val="decimal"/>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48596A"/>
    <w:multiLevelType w:val="hybridMultilevel"/>
    <w:tmpl w:val="EAB2724E"/>
    <w:lvl w:ilvl="0" w:tplc="04090001">
      <w:start w:val="1"/>
      <w:numFmt w:val="bullet"/>
      <w:lvlText w:val=""/>
      <w:lvlJc w:val="left"/>
      <w:pPr>
        <w:tabs>
          <w:tab w:val="num" w:pos="2340"/>
        </w:tabs>
        <w:ind w:left="2340" w:hanging="360"/>
      </w:pPr>
      <w:rPr>
        <w:rFonts w:ascii="Symbol" w:hAnsi="Symbol" w:hint="default"/>
      </w:rPr>
    </w:lvl>
    <w:lvl w:ilvl="1" w:tplc="00D8D570">
      <w:start w:val="2"/>
      <w:numFmt w:val="decimal"/>
      <w:lvlText w:val="%2."/>
      <w:lvlJc w:val="left"/>
      <w:pPr>
        <w:tabs>
          <w:tab w:val="num" w:pos="1440"/>
        </w:tabs>
        <w:ind w:left="1440" w:hanging="360"/>
      </w:pPr>
      <w:rPr>
        <w:rFonts w:ascii="Arial" w:hAnsi="Arial" w:hint="default"/>
        <w:b w:val="0"/>
        <w:i w:val="0"/>
        <w:sz w:val="20"/>
      </w:rPr>
    </w:lvl>
    <w:lvl w:ilvl="2" w:tplc="10FC0488">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690217E"/>
    <w:multiLevelType w:val="hybridMultilevel"/>
    <w:tmpl w:val="84AC5DD8"/>
    <w:lvl w:ilvl="0" w:tplc="2B501CCC">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8592085"/>
    <w:multiLevelType w:val="hybridMultilevel"/>
    <w:tmpl w:val="481A7F88"/>
    <w:lvl w:ilvl="0" w:tplc="4EE4F45A">
      <w:start w:val="1"/>
      <w:numFmt w:val="decimal"/>
      <w:lvlText w:val="%1."/>
      <w:lvlJc w:val="left"/>
      <w:pPr>
        <w:tabs>
          <w:tab w:val="num" w:pos="720"/>
        </w:tabs>
        <w:ind w:left="720" w:hanging="360"/>
      </w:pPr>
      <w:rPr>
        <w:rFonts w:hint="default"/>
      </w:rPr>
    </w:lvl>
    <w:lvl w:ilvl="1" w:tplc="C3E475E6">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C667308"/>
    <w:multiLevelType w:val="multilevel"/>
    <w:tmpl w:val="A17CC2F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2C7E2C54"/>
    <w:multiLevelType w:val="hybridMultilevel"/>
    <w:tmpl w:val="C0D64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E193A3A"/>
    <w:multiLevelType w:val="hybridMultilevel"/>
    <w:tmpl w:val="24C29AC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E3445AB"/>
    <w:multiLevelType w:val="hybridMultilevel"/>
    <w:tmpl w:val="53D4801A"/>
    <w:lvl w:ilvl="0" w:tplc="0792D88A">
      <w:start w:val="1"/>
      <w:numFmt w:val="bullet"/>
      <w:lvlText w:val=""/>
      <w:lvlJc w:val="left"/>
      <w:pPr>
        <w:ind w:left="1080" w:hanging="360"/>
      </w:pPr>
      <w:rPr>
        <w:rFonts w:ascii="Symbol" w:hAnsi="Symbol"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EAE00E6"/>
    <w:multiLevelType w:val="hybridMultilevel"/>
    <w:tmpl w:val="1158C5F0"/>
    <w:lvl w:ilvl="0" w:tplc="BBD2F59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F835F19"/>
    <w:multiLevelType w:val="multilevel"/>
    <w:tmpl w:val="18ACE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0C527E7"/>
    <w:multiLevelType w:val="hybridMultilevel"/>
    <w:tmpl w:val="04C07680"/>
    <w:lvl w:ilvl="0" w:tplc="E5A457B8">
      <w:start w:val="1"/>
      <w:numFmt w:val="bullet"/>
      <w:lvlText w:val=""/>
      <w:lvlJc w:val="left"/>
      <w:pPr>
        <w:tabs>
          <w:tab w:val="num" w:pos="1080"/>
        </w:tabs>
        <w:ind w:left="1080" w:hanging="360"/>
      </w:pPr>
      <w:rPr>
        <w:rFonts w:ascii="Symbol" w:hAnsi="Symbol" w:hint="default"/>
        <w:b w:val="0"/>
        <w:i w:val="0"/>
        <w:color w:val="auto"/>
        <w:sz w:val="20"/>
      </w:rPr>
    </w:lvl>
    <w:lvl w:ilvl="1" w:tplc="0409000F">
      <w:start w:val="1"/>
      <w:numFmt w:val="decimal"/>
      <w:lvlText w:val="%2."/>
      <w:lvlJc w:val="left"/>
      <w:pPr>
        <w:tabs>
          <w:tab w:val="num" w:pos="1800"/>
        </w:tabs>
        <w:ind w:left="1800" w:hanging="360"/>
      </w:pPr>
      <w:rPr>
        <w:rFonts w:hint="default"/>
      </w:rPr>
    </w:lvl>
    <w:lvl w:ilvl="2" w:tplc="04090001">
      <w:start w:val="1"/>
      <w:numFmt w:val="bullet"/>
      <w:lvlText w:val=""/>
      <w:lvlJc w:val="left"/>
      <w:pPr>
        <w:tabs>
          <w:tab w:val="num" w:pos="2520"/>
        </w:tabs>
        <w:ind w:left="2520" w:hanging="18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322152EB"/>
    <w:multiLevelType w:val="hybridMultilevel"/>
    <w:tmpl w:val="B23C4D66"/>
    <w:lvl w:ilvl="0" w:tplc="4FC473BC">
      <w:start w:val="1"/>
      <w:numFmt w:val="lowerLetter"/>
      <w:lvlText w:val="%1."/>
      <w:lvlJc w:val="left"/>
      <w:pPr>
        <w:tabs>
          <w:tab w:val="num" w:pos="1440"/>
        </w:tabs>
        <w:ind w:left="1440" w:hanging="360"/>
      </w:pPr>
      <w:rPr>
        <w:rFonts w:hint="default"/>
      </w:rPr>
    </w:lvl>
    <w:lvl w:ilvl="1" w:tplc="72E2AF00">
      <w:start w:val="7"/>
      <w:numFmt w:val="decimal"/>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2F21BAC"/>
    <w:multiLevelType w:val="hybridMultilevel"/>
    <w:tmpl w:val="073E2540"/>
    <w:lvl w:ilvl="0" w:tplc="777C703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4794D3D"/>
    <w:multiLevelType w:val="hybridMultilevel"/>
    <w:tmpl w:val="F08846E6"/>
    <w:lvl w:ilvl="0" w:tplc="1D3E3CB4">
      <w:start w:val="1"/>
      <w:numFmt w:val="decimal"/>
      <w:lvlText w:val="(%1)"/>
      <w:lvlJc w:val="left"/>
      <w:pPr>
        <w:tabs>
          <w:tab w:val="num" w:pos="1080"/>
        </w:tabs>
        <w:ind w:left="108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54D1A76"/>
    <w:multiLevelType w:val="hybridMultilevel"/>
    <w:tmpl w:val="A3D0E46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57637BF"/>
    <w:multiLevelType w:val="hybridMultilevel"/>
    <w:tmpl w:val="D146E67E"/>
    <w:lvl w:ilvl="0" w:tplc="0EEE0610">
      <w:start w:val="8"/>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75B621F"/>
    <w:multiLevelType w:val="hybridMultilevel"/>
    <w:tmpl w:val="C2ACBE9C"/>
    <w:lvl w:ilvl="0" w:tplc="E7147FF6">
      <w:start w:val="1"/>
      <w:numFmt w:val="decimal"/>
      <w:lvlText w:val="%1."/>
      <w:lvlJc w:val="left"/>
      <w:pPr>
        <w:tabs>
          <w:tab w:val="num" w:pos="720"/>
        </w:tabs>
        <w:ind w:left="720" w:hanging="360"/>
      </w:pPr>
      <w:rPr>
        <w:rFonts w:hint="default"/>
      </w:rPr>
    </w:lvl>
    <w:lvl w:ilvl="1" w:tplc="23ACDDB0">
      <w:start w:val="1"/>
      <w:numFmt w:val="lowerLetter"/>
      <w:lvlText w:val="%2."/>
      <w:lvlJc w:val="left"/>
      <w:pPr>
        <w:tabs>
          <w:tab w:val="num" w:pos="1080"/>
        </w:tabs>
        <w:ind w:left="1080" w:hanging="360"/>
      </w:pPr>
      <w:rPr>
        <w:rFonts w:hint="default"/>
      </w:rPr>
    </w:lvl>
    <w:lvl w:ilvl="2" w:tplc="ED1E22BE">
      <w:start w:val="16"/>
      <w:numFmt w:val="upperLetter"/>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A190D7C"/>
    <w:multiLevelType w:val="multilevel"/>
    <w:tmpl w:val="E18075A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3AA632E4"/>
    <w:multiLevelType w:val="multilevel"/>
    <w:tmpl w:val="0746827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3AB568AC"/>
    <w:multiLevelType w:val="hybridMultilevel"/>
    <w:tmpl w:val="CAB411B0"/>
    <w:lvl w:ilvl="0" w:tplc="88A6DA0A">
      <w:start w:val="1"/>
      <w:numFmt w:val="decimal"/>
      <w:lvlText w:val="%1."/>
      <w:lvlJc w:val="left"/>
      <w:pPr>
        <w:tabs>
          <w:tab w:val="num" w:pos="720"/>
        </w:tabs>
        <w:ind w:left="720" w:hanging="360"/>
      </w:pPr>
      <w:rPr>
        <w:rFonts w:hint="default"/>
      </w:rPr>
    </w:lvl>
    <w:lvl w:ilvl="1" w:tplc="D1704672">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BFA205C"/>
    <w:multiLevelType w:val="hybridMultilevel"/>
    <w:tmpl w:val="EDE03BD2"/>
    <w:lvl w:ilvl="0" w:tplc="203E5936">
      <w:start w:val="5"/>
      <w:numFmt w:val="lowerLetter"/>
      <w:lvlText w:val="%1."/>
      <w:lvlJc w:val="left"/>
      <w:pPr>
        <w:tabs>
          <w:tab w:val="num" w:pos="1440"/>
        </w:tabs>
        <w:ind w:left="1440" w:hanging="360"/>
      </w:pPr>
      <w:rPr>
        <w:rFonts w:hint="default"/>
      </w:rPr>
    </w:lvl>
    <w:lvl w:ilvl="1" w:tplc="CEF07DE8">
      <w:start w:val="13"/>
      <w:numFmt w:val="upperLetter"/>
      <w:lvlText w:val="%2."/>
      <w:lvlJc w:val="left"/>
      <w:pPr>
        <w:tabs>
          <w:tab w:val="num" w:pos="1440"/>
        </w:tabs>
        <w:ind w:left="1440" w:hanging="360"/>
      </w:pPr>
      <w:rPr>
        <w:rFonts w:hint="default"/>
        <w:b/>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3F060FF8"/>
    <w:multiLevelType w:val="hybridMultilevel"/>
    <w:tmpl w:val="B1AA3CEC"/>
    <w:lvl w:ilvl="0" w:tplc="4FC473BC">
      <w:start w:val="1"/>
      <w:numFmt w:val="lowerLetter"/>
      <w:lvlText w:val="%1."/>
      <w:lvlJc w:val="left"/>
      <w:pPr>
        <w:tabs>
          <w:tab w:val="num" w:pos="1440"/>
        </w:tabs>
        <w:ind w:left="1440" w:hanging="360"/>
      </w:pPr>
      <w:rPr>
        <w:rFonts w:hint="default"/>
      </w:rPr>
    </w:lvl>
    <w:lvl w:ilvl="1" w:tplc="72E2AF00">
      <w:start w:val="7"/>
      <w:numFmt w:val="decimal"/>
      <w:lvlText w:val="%2."/>
      <w:lvlJc w:val="left"/>
      <w:pPr>
        <w:tabs>
          <w:tab w:val="num" w:pos="1440"/>
        </w:tabs>
        <w:ind w:left="1440" w:hanging="360"/>
      </w:pPr>
      <w:rPr>
        <w:rFonts w:hint="default"/>
      </w:rPr>
    </w:lvl>
    <w:lvl w:ilvl="2" w:tplc="F628140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3F2B1972"/>
    <w:multiLevelType w:val="multilevel"/>
    <w:tmpl w:val="0746827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b w:val="0"/>
        <w:i w:val="0"/>
        <w:color w:val="auto"/>
        <w:sz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15:restartNumberingAfterBreak="0">
    <w:nsid w:val="3F363636"/>
    <w:multiLevelType w:val="hybridMultilevel"/>
    <w:tmpl w:val="EBC0D184"/>
    <w:lvl w:ilvl="0" w:tplc="E244EE7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0F10E60"/>
    <w:multiLevelType w:val="hybridMultilevel"/>
    <w:tmpl w:val="B178C7F0"/>
    <w:lvl w:ilvl="0" w:tplc="DD80210E">
      <w:start w:val="2"/>
      <w:numFmt w:val="decimal"/>
      <w:lvlText w:val="%1."/>
      <w:lvlJc w:val="left"/>
      <w:pPr>
        <w:tabs>
          <w:tab w:val="num" w:pos="810"/>
        </w:tabs>
        <w:ind w:left="810" w:hanging="360"/>
      </w:pPr>
      <w:rPr>
        <w:rFonts w:hint="default"/>
        <w:strike w:val="0"/>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41B0508D"/>
    <w:multiLevelType w:val="hybridMultilevel"/>
    <w:tmpl w:val="D97A9F5E"/>
    <w:lvl w:ilvl="0" w:tplc="664255AE">
      <w:start w:val="11"/>
      <w:numFmt w:val="decimal"/>
      <w:lvlText w:val="%1."/>
      <w:lvlJc w:val="left"/>
      <w:pPr>
        <w:tabs>
          <w:tab w:val="num" w:pos="720"/>
        </w:tabs>
        <w:ind w:left="720" w:hanging="360"/>
      </w:pPr>
      <w:rPr>
        <w:rFonts w:hint="default"/>
      </w:rPr>
    </w:lvl>
    <w:lvl w:ilvl="1" w:tplc="AF3405C6">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1DC4936"/>
    <w:multiLevelType w:val="hybridMultilevel"/>
    <w:tmpl w:val="2682B5C2"/>
    <w:lvl w:ilvl="0" w:tplc="5BF2C298">
      <w:start w:val="1"/>
      <w:numFmt w:val="decimal"/>
      <w:lvlText w:val="(%1)"/>
      <w:lvlJc w:val="left"/>
      <w:pPr>
        <w:tabs>
          <w:tab w:val="num" w:pos="2340"/>
        </w:tabs>
        <w:ind w:left="234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2324445"/>
    <w:multiLevelType w:val="hybridMultilevel"/>
    <w:tmpl w:val="A586A97C"/>
    <w:lvl w:ilvl="0" w:tplc="EEE45602">
      <w:start w:val="1"/>
      <w:numFmt w:val="lowerLetter"/>
      <w:lvlText w:val="%1."/>
      <w:lvlJc w:val="left"/>
      <w:pPr>
        <w:tabs>
          <w:tab w:val="num" w:pos="2340"/>
        </w:tabs>
        <w:ind w:left="2340" w:hanging="360"/>
      </w:pPr>
      <w:rPr>
        <w:rFonts w:hint="default"/>
      </w:rPr>
    </w:lvl>
    <w:lvl w:ilvl="1" w:tplc="00D8D570">
      <w:start w:val="2"/>
      <w:numFmt w:val="decimal"/>
      <w:lvlText w:val="%2."/>
      <w:lvlJc w:val="left"/>
      <w:pPr>
        <w:tabs>
          <w:tab w:val="num" w:pos="1440"/>
        </w:tabs>
        <w:ind w:left="1440" w:hanging="360"/>
      </w:pPr>
      <w:rPr>
        <w:rFonts w:ascii="Arial" w:hAnsi="Arial" w:hint="default"/>
        <w:b w:val="0"/>
        <w:i w:val="0"/>
        <w:sz w:val="20"/>
      </w:r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425A2ED1"/>
    <w:multiLevelType w:val="hybridMultilevel"/>
    <w:tmpl w:val="7E04F506"/>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448C665A"/>
    <w:multiLevelType w:val="hybridMultilevel"/>
    <w:tmpl w:val="D5443E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44A1086A"/>
    <w:multiLevelType w:val="hybridMultilevel"/>
    <w:tmpl w:val="088C466E"/>
    <w:lvl w:ilvl="0" w:tplc="E7147FF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48FC3EE7"/>
    <w:multiLevelType w:val="hybridMultilevel"/>
    <w:tmpl w:val="EAC89D86"/>
    <w:lvl w:ilvl="0" w:tplc="5810E8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494D62F1"/>
    <w:multiLevelType w:val="hybridMultilevel"/>
    <w:tmpl w:val="E3D4BD02"/>
    <w:lvl w:ilvl="0" w:tplc="8FC04476">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98D6997"/>
    <w:multiLevelType w:val="hybridMultilevel"/>
    <w:tmpl w:val="36EEC648"/>
    <w:lvl w:ilvl="0" w:tplc="35BAA996">
      <w:start w:val="1"/>
      <w:numFmt w:val="decimal"/>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15:restartNumberingAfterBreak="0">
    <w:nsid w:val="4C1F0B0A"/>
    <w:multiLevelType w:val="hybridMultilevel"/>
    <w:tmpl w:val="77E29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CEE7F12"/>
    <w:multiLevelType w:val="hybridMultilevel"/>
    <w:tmpl w:val="2AF68926"/>
    <w:lvl w:ilvl="0" w:tplc="062E5CE0">
      <w:start w:val="1"/>
      <w:numFmt w:val="decimal"/>
      <w:lvlText w:val="(%1)"/>
      <w:lvlJc w:val="left"/>
      <w:pPr>
        <w:ind w:left="1800" w:hanging="360"/>
      </w:pPr>
      <w:rPr>
        <w:rFonts w:hint="default"/>
        <w:color w:val="231F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4F7A4749"/>
    <w:multiLevelType w:val="hybridMultilevel"/>
    <w:tmpl w:val="1238451A"/>
    <w:lvl w:ilvl="0" w:tplc="1F846A9E">
      <w:start w:val="26"/>
      <w:numFmt w:val="decimal"/>
      <w:lvlText w:val="%1."/>
      <w:lvlJc w:val="left"/>
      <w:pPr>
        <w:tabs>
          <w:tab w:val="num" w:pos="810"/>
        </w:tabs>
        <w:ind w:left="81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8" w15:restartNumberingAfterBreak="0">
    <w:nsid w:val="51B251EE"/>
    <w:multiLevelType w:val="hybridMultilevel"/>
    <w:tmpl w:val="DB444AE0"/>
    <w:lvl w:ilvl="0" w:tplc="88A6DA0A">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553D5206"/>
    <w:multiLevelType w:val="multilevel"/>
    <w:tmpl w:val="C65AE9C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0" w15:restartNumberingAfterBreak="0">
    <w:nsid w:val="57C02A68"/>
    <w:multiLevelType w:val="hybridMultilevel"/>
    <w:tmpl w:val="214E03BE"/>
    <w:lvl w:ilvl="0" w:tplc="D422C6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C561617"/>
    <w:multiLevelType w:val="hybridMultilevel"/>
    <w:tmpl w:val="8E6E80B0"/>
    <w:lvl w:ilvl="0" w:tplc="05D4DDE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E6E6116"/>
    <w:multiLevelType w:val="hybridMultilevel"/>
    <w:tmpl w:val="BF164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FC3006C"/>
    <w:multiLevelType w:val="hybridMultilevel"/>
    <w:tmpl w:val="8320EA58"/>
    <w:lvl w:ilvl="0" w:tplc="01A2DDF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618A3292"/>
    <w:multiLevelType w:val="multilevel"/>
    <w:tmpl w:val="19A8A000"/>
    <w:lvl w:ilvl="0">
      <w:start w:val="2"/>
      <w:numFmt w:val="decimal"/>
      <w:lvlText w:val="%1."/>
      <w:lvlJc w:val="left"/>
      <w:pPr>
        <w:tabs>
          <w:tab w:val="num" w:pos="720"/>
        </w:tabs>
        <w:ind w:left="720" w:hanging="360"/>
      </w:pPr>
      <w:rPr>
        <w:rFonts w:ascii="Arial" w:hAnsi="Arial" w:hint="default"/>
        <w:b w:val="0"/>
        <w:i w:val="0"/>
        <w:sz w:val="20"/>
      </w:rPr>
    </w:lvl>
    <w:lvl w:ilvl="1">
      <w:start w:val="3"/>
      <w:numFmt w:val="upperLetter"/>
      <w:lvlText w:val="%2."/>
      <w:lvlJc w:val="left"/>
      <w:pPr>
        <w:tabs>
          <w:tab w:val="num" w:pos="1440"/>
        </w:tabs>
        <w:ind w:left="1440" w:hanging="360"/>
      </w:pPr>
      <w:rPr>
        <w:rFonts w:hint="default"/>
      </w:rPr>
    </w:lvl>
    <w:lvl w:ilvl="2">
      <w:start w:val="1"/>
      <w:numFmt w:val="decimal"/>
      <w:lvlText w:val="%3."/>
      <w:lvlJc w:val="left"/>
      <w:pPr>
        <w:tabs>
          <w:tab w:val="num" w:pos="720"/>
        </w:tabs>
        <w:ind w:left="72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5" w15:restartNumberingAfterBreak="0">
    <w:nsid w:val="618B5362"/>
    <w:multiLevelType w:val="hybridMultilevel"/>
    <w:tmpl w:val="A51C8C7C"/>
    <w:lvl w:ilvl="0" w:tplc="140C6DE0">
      <w:start w:val="1"/>
      <w:numFmt w:val="bullet"/>
      <w:lvlText w:val=""/>
      <w:lvlJc w:val="left"/>
      <w:pPr>
        <w:ind w:left="1440" w:hanging="360"/>
      </w:pPr>
      <w:rPr>
        <w:rFonts w:ascii="Symbol" w:hAnsi="Symbol" w:hint="default"/>
        <w:sz w:val="18"/>
        <w:szCs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625F2D20"/>
    <w:multiLevelType w:val="multilevel"/>
    <w:tmpl w:val="5E5A17D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b w:val="0"/>
        <w:i w:val="0"/>
        <w:color w:val="auto"/>
        <w:sz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7" w15:restartNumberingAfterBreak="0">
    <w:nsid w:val="66C6064E"/>
    <w:multiLevelType w:val="hybridMultilevel"/>
    <w:tmpl w:val="4232E548"/>
    <w:lvl w:ilvl="0" w:tplc="5890095A">
      <w:start w:val="1"/>
      <w:numFmt w:val="decimal"/>
      <w:lvlText w:val="%1."/>
      <w:lvlJc w:val="left"/>
      <w:pPr>
        <w:tabs>
          <w:tab w:val="num" w:pos="720"/>
        </w:tabs>
        <w:ind w:left="720" w:hanging="360"/>
      </w:pPr>
      <w:rPr>
        <w:rFonts w:hint="default"/>
      </w:rPr>
    </w:lvl>
    <w:lvl w:ilvl="1" w:tplc="80A2561E">
      <w:start w:val="1"/>
      <w:numFmt w:val="bullet"/>
      <w:lvlText w:val=""/>
      <w:lvlJc w:val="left"/>
      <w:pPr>
        <w:tabs>
          <w:tab w:val="num" w:pos="1296"/>
        </w:tabs>
        <w:ind w:left="1296" w:hanging="216"/>
      </w:pPr>
      <w:rPr>
        <w:rFonts w:ascii="Symbol" w:hAnsi="Symbol" w:hint="default"/>
        <w:b w:val="0"/>
        <w:i w:val="0"/>
        <w:color w:val="auto"/>
        <w:sz w:val="20"/>
      </w:rPr>
    </w:lvl>
    <w:lvl w:ilvl="2" w:tplc="A418BE88">
      <w:start w:val="17"/>
      <w:numFmt w:val="upp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69D01390"/>
    <w:multiLevelType w:val="hybridMultilevel"/>
    <w:tmpl w:val="387ECB2C"/>
    <w:lvl w:ilvl="0" w:tplc="DCEE4FC6">
      <w:start w:val="1"/>
      <w:numFmt w:val="bullet"/>
      <w:lvlText w:val=""/>
      <w:lvlJc w:val="left"/>
      <w:pPr>
        <w:ind w:left="1800" w:hanging="360"/>
      </w:pPr>
      <w:rPr>
        <w:rFonts w:ascii="Symbol" w:hAnsi="Symbol" w:hint="default"/>
        <w:sz w:val="18"/>
        <w:szCs w:val="18"/>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9" w15:restartNumberingAfterBreak="0">
    <w:nsid w:val="69DB4BA1"/>
    <w:multiLevelType w:val="hybridMultilevel"/>
    <w:tmpl w:val="63FA067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6A8F3F88"/>
    <w:multiLevelType w:val="hybridMultilevel"/>
    <w:tmpl w:val="27F2D05C"/>
    <w:lvl w:ilvl="0" w:tplc="0132366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6C8B712F"/>
    <w:multiLevelType w:val="hybridMultilevel"/>
    <w:tmpl w:val="D06C6136"/>
    <w:lvl w:ilvl="0" w:tplc="491E8312">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6D6913E0"/>
    <w:multiLevelType w:val="hybridMultilevel"/>
    <w:tmpl w:val="3DEA8B3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E532886"/>
    <w:multiLevelType w:val="hybridMultilevel"/>
    <w:tmpl w:val="CAE2F7AA"/>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4" w15:restartNumberingAfterBreak="0">
    <w:nsid w:val="70A964B3"/>
    <w:multiLevelType w:val="multilevel"/>
    <w:tmpl w:val="399EC464"/>
    <w:lvl w:ilvl="0">
      <w:start w:val="20"/>
      <w:numFmt w:val="decimal"/>
      <w:lvlText w:val="%1."/>
      <w:lvlJc w:val="left"/>
      <w:pPr>
        <w:tabs>
          <w:tab w:val="num" w:pos="2340"/>
        </w:tabs>
        <w:ind w:left="2340" w:hanging="360"/>
      </w:pPr>
      <w:rPr>
        <w:rFonts w:hint="default"/>
      </w:rPr>
    </w:lvl>
    <w:lvl w:ilvl="1">
      <w:start w:val="3"/>
      <w:numFmt w:val="upperLetter"/>
      <w:lvlText w:val="%2."/>
      <w:lvlJc w:val="left"/>
      <w:pPr>
        <w:tabs>
          <w:tab w:val="num" w:pos="1440"/>
        </w:tabs>
        <w:ind w:left="1440" w:hanging="360"/>
      </w:pPr>
      <w:rPr>
        <w:rFonts w:hint="default"/>
      </w:rPr>
    </w:lvl>
    <w:lvl w:ilvl="2">
      <w:start w:val="2"/>
      <w:numFmt w:val="decimal"/>
      <w:lvlText w:val="%3."/>
      <w:lvlJc w:val="left"/>
      <w:pPr>
        <w:tabs>
          <w:tab w:val="num" w:pos="720"/>
        </w:tabs>
        <w:ind w:left="720" w:hanging="360"/>
      </w:pPr>
      <w:rPr>
        <w:rFonts w:ascii="Arial" w:hAnsi="Arial" w:hint="default"/>
        <w:b w:val="0"/>
        <w:i w:val="0"/>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5" w15:restartNumberingAfterBreak="0">
    <w:nsid w:val="72E33796"/>
    <w:multiLevelType w:val="hybridMultilevel"/>
    <w:tmpl w:val="47BC5928"/>
    <w:lvl w:ilvl="0" w:tplc="FFFFFFFF">
      <w:start w:val="1"/>
      <w:numFmt w:val="decimal"/>
      <w:lvlText w:val="%1."/>
      <w:lvlJc w:val="left"/>
      <w:pPr>
        <w:ind w:left="1080" w:hanging="360"/>
      </w:pPr>
      <w:rPr>
        <w:b w:val="0"/>
        <w:bCs w:val="0"/>
      </w:rPr>
    </w:lvl>
    <w:lvl w:ilvl="1" w:tplc="FFFFFFFF" w:tentative="1">
      <w:start w:val="1"/>
      <w:numFmt w:val="lowerLetter"/>
      <w:lvlText w:val="%2."/>
      <w:lvlJc w:val="left"/>
      <w:pPr>
        <w:ind w:left="1800" w:hanging="360"/>
      </w:pPr>
    </w:lvl>
    <w:lvl w:ilvl="2" w:tplc="FFFFFFFF">
      <w:start w:val="1"/>
      <w:numFmt w:val="decimal"/>
      <w:lvlText w:val="%3."/>
      <w:lvlJc w:val="left"/>
      <w:pPr>
        <w:ind w:left="72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6" w15:restartNumberingAfterBreak="0">
    <w:nsid w:val="74DC7B6D"/>
    <w:multiLevelType w:val="hybridMultilevel"/>
    <w:tmpl w:val="47BC5928"/>
    <w:lvl w:ilvl="0" w:tplc="1BB40D6E">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0F">
      <w:start w:val="1"/>
      <w:numFmt w:val="decimal"/>
      <w:lvlText w:val="%3."/>
      <w:lvlJc w:val="left"/>
      <w:pPr>
        <w:ind w:left="7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770727CC"/>
    <w:multiLevelType w:val="hybridMultilevel"/>
    <w:tmpl w:val="E04694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7D45CF5"/>
    <w:multiLevelType w:val="multilevel"/>
    <w:tmpl w:val="46C66D3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9" w15:restartNumberingAfterBreak="0">
    <w:nsid w:val="790C21DC"/>
    <w:multiLevelType w:val="hybridMultilevel"/>
    <w:tmpl w:val="743EFA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79981D26"/>
    <w:multiLevelType w:val="singleLevel"/>
    <w:tmpl w:val="6CD4920A"/>
    <w:lvl w:ilvl="0">
      <w:start w:val="1"/>
      <w:numFmt w:val="decimal"/>
      <w:lvlText w:val="%1."/>
      <w:lvlJc w:val="left"/>
      <w:pPr>
        <w:tabs>
          <w:tab w:val="num" w:pos="360"/>
        </w:tabs>
        <w:ind w:left="360" w:hanging="360"/>
      </w:pPr>
      <w:rPr>
        <w:rFonts w:ascii="Arial" w:hAnsi="Arial" w:hint="default"/>
        <w:b w:val="0"/>
        <w:i w:val="0"/>
        <w:sz w:val="20"/>
      </w:rPr>
    </w:lvl>
  </w:abstractNum>
  <w:abstractNum w:abstractNumId="81" w15:restartNumberingAfterBreak="0">
    <w:nsid w:val="7D882760"/>
    <w:multiLevelType w:val="hybridMultilevel"/>
    <w:tmpl w:val="481A7F88"/>
    <w:lvl w:ilvl="0" w:tplc="4EE4F45A">
      <w:start w:val="1"/>
      <w:numFmt w:val="decimal"/>
      <w:lvlText w:val="%1."/>
      <w:lvlJc w:val="left"/>
      <w:pPr>
        <w:tabs>
          <w:tab w:val="num" w:pos="720"/>
        </w:tabs>
        <w:ind w:left="720" w:hanging="360"/>
      </w:pPr>
      <w:rPr>
        <w:rFonts w:hint="default"/>
      </w:rPr>
    </w:lvl>
    <w:lvl w:ilvl="1" w:tplc="C3E475E6">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7E9A224D"/>
    <w:multiLevelType w:val="multilevel"/>
    <w:tmpl w:val="C448A6E0"/>
    <w:lvl w:ilvl="0">
      <w:start w:val="20"/>
      <w:numFmt w:val="decimal"/>
      <w:lvlText w:val="%1."/>
      <w:lvlJc w:val="left"/>
      <w:pPr>
        <w:tabs>
          <w:tab w:val="num" w:pos="2340"/>
        </w:tabs>
        <w:ind w:left="2340" w:hanging="360"/>
      </w:pPr>
      <w:rPr>
        <w:rFonts w:hint="default"/>
      </w:rPr>
    </w:lvl>
    <w:lvl w:ilvl="1">
      <w:start w:val="3"/>
      <w:numFmt w:val="upperLetter"/>
      <w:lvlText w:val="%2."/>
      <w:lvlJc w:val="left"/>
      <w:pPr>
        <w:tabs>
          <w:tab w:val="num" w:pos="1440"/>
        </w:tabs>
        <w:ind w:left="1440" w:hanging="360"/>
      </w:pPr>
      <w:rPr>
        <w:rFonts w:hint="default"/>
      </w:rPr>
    </w:lvl>
    <w:lvl w:ilvl="2">
      <w:start w:val="1"/>
      <w:numFmt w:val="decimal"/>
      <w:lvlText w:val="%3."/>
      <w:lvlJc w:val="left"/>
      <w:pPr>
        <w:tabs>
          <w:tab w:val="num" w:pos="720"/>
        </w:tabs>
        <w:ind w:left="720" w:hanging="360"/>
      </w:pPr>
      <w:rPr>
        <w:rFonts w:ascii="Arial" w:hAnsi="Arial" w:hint="default"/>
        <w:b w:val="0"/>
        <w:i w:val="0"/>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3" w15:restartNumberingAfterBreak="0">
    <w:nsid w:val="7F2C0487"/>
    <w:multiLevelType w:val="multilevel"/>
    <w:tmpl w:val="A17CC2F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1524826519">
    <w:abstractNumId w:val="42"/>
  </w:num>
  <w:num w:numId="2" w16cid:durableId="461967828">
    <w:abstractNumId w:val="43"/>
  </w:num>
  <w:num w:numId="3" w16cid:durableId="684402470">
    <w:abstractNumId w:val="80"/>
  </w:num>
  <w:num w:numId="4" w16cid:durableId="447043313">
    <w:abstractNumId w:val="23"/>
  </w:num>
  <w:num w:numId="5" w16cid:durableId="688606887">
    <w:abstractNumId w:val="41"/>
  </w:num>
  <w:num w:numId="6" w16cid:durableId="1574268169">
    <w:abstractNumId w:val="82"/>
  </w:num>
  <w:num w:numId="7" w16cid:durableId="296451343">
    <w:abstractNumId w:val="45"/>
  </w:num>
  <w:num w:numId="8" w16cid:durableId="161242156">
    <w:abstractNumId w:val="40"/>
  </w:num>
  <w:num w:numId="9" w16cid:durableId="874999977">
    <w:abstractNumId w:val="29"/>
  </w:num>
  <w:num w:numId="10" w16cid:durableId="159639">
    <w:abstractNumId w:val="0"/>
  </w:num>
  <w:num w:numId="11" w16cid:durableId="287510390">
    <w:abstractNumId w:val="1"/>
  </w:num>
  <w:num w:numId="12" w16cid:durableId="1693337648">
    <w:abstractNumId w:val="59"/>
  </w:num>
  <w:num w:numId="13" w16cid:durableId="89812518">
    <w:abstractNumId w:val="3"/>
  </w:num>
  <w:num w:numId="14" w16cid:durableId="214121581">
    <w:abstractNumId w:val="46"/>
  </w:num>
  <w:num w:numId="15" w16cid:durableId="1870609037">
    <w:abstractNumId w:val="63"/>
  </w:num>
  <w:num w:numId="16" w16cid:durableId="112094927">
    <w:abstractNumId w:val="24"/>
  </w:num>
  <w:num w:numId="17" w16cid:durableId="1346901305">
    <w:abstractNumId w:val="37"/>
  </w:num>
  <w:num w:numId="18" w16cid:durableId="296766693">
    <w:abstractNumId w:val="78"/>
  </w:num>
  <w:num w:numId="19" w16cid:durableId="1640383389">
    <w:abstractNumId w:val="83"/>
  </w:num>
  <w:num w:numId="20" w16cid:durableId="2143502829">
    <w:abstractNumId w:val="19"/>
  </w:num>
  <w:num w:numId="21" w16cid:durableId="1026295339">
    <w:abstractNumId w:val="9"/>
  </w:num>
  <w:num w:numId="22" w16cid:durableId="1334795501">
    <w:abstractNumId w:val="70"/>
  </w:num>
  <w:num w:numId="23" w16cid:durableId="1290748521">
    <w:abstractNumId w:val="54"/>
  </w:num>
  <w:num w:numId="24" w16cid:durableId="535234254">
    <w:abstractNumId w:val="51"/>
  </w:num>
  <w:num w:numId="25" w16cid:durableId="2128086768">
    <w:abstractNumId w:val="16"/>
  </w:num>
  <w:num w:numId="26" w16cid:durableId="1130631677">
    <w:abstractNumId w:val="52"/>
  </w:num>
  <w:num w:numId="27" w16cid:durableId="1681350083">
    <w:abstractNumId w:val="71"/>
  </w:num>
  <w:num w:numId="28" w16cid:durableId="1860004014">
    <w:abstractNumId w:val="44"/>
  </w:num>
  <w:num w:numId="29" w16cid:durableId="1743018888">
    <w:abstractNumId w:val="14"/>
  </w:num>
  <w:num w:numId="30" w16cid:durableId="111097831">
    <w:abstractNumId w:val="12"/>
  </w:num>
  <w:num w:numId="31" w16cid:durableId="466163343">
    <w:abstractNumId w:val="67"/>
  </w:num>
  <w:num w:numId="32" w16cid:durableId="217202868">
    <w:abstractNumId w:val="15"/>
  </w:num>
  <w:num w:numId="33" w16cid:durableId="1802645948">
    <w:abstractNumId w:val="36"/>
  </w:num>
  <w:num w:numId="34" w16cid:durableId="2059359152">
    <w:abstractNumId w:val="18"/>
  </w:num>
  <w:num w:numId="35" w16cid:durableId="1051684864">
    <w:abstractNumId w:val="77"/>
  </w:num>
  <w:num w:numId="36" w16cid:durableId="1919359433">
    <w:abstractNumId w:val="74"/>
  </w:num>
  <w:num w:numId="37" w16cid:durableId="1063673351">
    <w:abstractNumId w:val="57"/>
  </w:num>
  <w:num w:numId="38" w16cid:durableId="258755067">
    <w:abstractNumId w:val="60"/>
  </w:num>
  <w:num w:numId="39" w16cid:durableId="944314550">
    <w:abstractNumId w:val="17"/>
  </w:num>
  <w:num w:numId="40" w16cid:durableId="1417240595">
    <w:abstractNumId w:val="17"/>
    <w:lvlOverride w:ilvl="0">
      <w:startOverride w:val="1"/>
    </w:lvlOverride>
  </w:num>
  <w:num w:numId="41" w16cid:durableId="236325695">
    <w:abstractNumId w:val="79"/>
  </w:num>
  <w:num w:numId="42" w16cid:durableId="691691263">
    <w:abstractNumId w:val="65"/>
  </w:num>
  <w:num w:numId="43" w16cid:durableId="1475416059">
    <w:abstractNumId w:val="68"/>
  </w:num>
  <w:num w:numId="44" w16cid:durableId="839656937">
    <w:abstractNumId w:val="81"/>
  </w:num>
  <w:num w:numId="45" w16cid:durableId="229003802">
    <w:abstractNumId w:val="39"/>
  </w:num>
  <w:num w:numId="46" w16cid:durableId="186991685">
    <w:abstractNumId w:val="31"/>
  </w:num>
  <w:num w:numId="47" w16cid:durableId="73626378">
    <w:abstractNumId w:val="73"/>
  </w:num>
  <w:num w:numId="48" w16cid:durableId="796292947">
    <w:abstractNumId w:val="10"/>
  </w:num>
  <w:num w:numId="49" w16cid:durableId="2109041078">
    <w:abstractNumId w:val="69"/>
  </w:num>
  <w:num w:numId="50" w16cid:durableId="2071616481">
    <w:abstractNumId w:val="58"/>
  </w:num>
  <w:num w:numId="51" w16cid:durableId="1341276810">
    <w:abstractNumId w:val="13"/>
  </w:num>
  <w:num w:numId="52" w16cid:durableId="2140612577">
    <w:abstractNumId w:val="32"/>
  </w:num>
  <w:num w:numId="53" w16cid:durableId="626157047">
    <w:abstractNumId w:val="11"/>
  </w:num>
  <w:num w:numId="54" w16cid:durableId="1292250490">
    <w:abstractNumId w:val="8"/>
  </w:num>
  <w:num w:numId="55" w16cid:durableId="746535375">
    <w:abstractNumId w:val="25"/>
  </w:num>
  <w:num w:numId="56" w16cid:durableId="936786182">
    <w:abstractNumId w:val="38"/>
  </w:num>
  <w:num w:numId="57" w16cid:durableId="798377924">
    <w:abstractNumId w:val="6"/>
  </w:num>
  <w:num w:numId="58" w16cid:durableId="1037586317">
    <w:abstractNumId w:val="35"/>
  </w:num>
  <w:num w:numId="59" w16cid:durableId="1914192180">
    <w:abstractNumId w:val="27"/>
  </w:num>
  <w:num w:numId="60" w16cid:durableId="2116359412">
    <w:abstractNumId w:val="72"/>
  </w:num>
  <w:num w:numId="61" w16cid:durableId="928586616">
    <w:abstractNumId w:val="22"/>
  </w:num>
  <w:num w:numId="62" w16cid:durableId="1833254367">
    <w:abstractNumId w:val="48"/>
  </w:num>
  <w:num w:numId="63" w16cid:durableId="1468086686">
    <w:abstractNumId w:val="49"/>
  </w:num>
  <w:num w:numId="64" w16cid:durableId="264769463">
    <w:abstractNumId w:val="21"/>
  </w:num>
  <w:num w:numId="65" w16cid:durableId="729688402">
    <w:abstractNumId w:val="61"/>
  </w:num>
  <w:num w:numId="66" w16cid:durableId="898705510">
    <w:abstractNumId w:val="66"/>
  </w:num>
  <w:num w:numId="67" w16cid:durableId="482042645">
    <w:abstractNumId w:val="64"/>
  </w:num>
  <w:num w:numId="68" w16cid:durableId="1773744252">
    <w:abstractNumId w:val="5"/>
  </w:num>
  <w:num w:numId="69" w16cid:durableId="1369330633">
    <w:abstractNumId w:val="2"/>
  </w:num>
  <w:num w:numId="70" w16cid:durableId="1040666299">
    <w:abstractNumId w:val="28"/>
  </w:num>
  <w:num w:numId="71" w16cid:durableId="1816532447">
    <w:abstractNumId w:val="20"/>
  </w:num>
  <w:num w:numId="72" w16cid:durableId="689913604">
    <w:abstractNumId w:val="47"/>
  </w:num>
  <w:num w:numId="73" w16cid:durableId="360739745">
    <w:abstractNumId w:val="34"/>
  </w:num>
  <w:num w:numId="74" w16cid:durableId="217782433">
    <w:abstractNumId w:val="17"/>
    <w:lvlOverride w:ilvl="0">
      <w:startOverride w:val="19"/>
    </w:lvlOverride>
  </w:num>
  <w:num w:numId="75" w16cid:durableId="182791199">
    <w:abstractNumId w:val="17"/>
    <w:lvlOverride w:ilvl="0">
      <w:startOverride w:val="21"/>
    </w:lvlOverride>
  </w:num>
  <w:num w:numId="76" w16cid:durableId="175653055">
    <w:abstractNumId w:val="17"/>
    <w:lvlOverride w:ilvl="0">
      <w:startOverride w:val="23"/>
    </w:lvlOverride>
  </w:num>
  <w:num w:numId="77" w16cid:durableId="1429035362">
    <w:abstractNumId w:val="17"/>
    <w:lvlOverride w:ilvl="0">
      <w:startOverride w:val="25"/>
    </w:lvlOverride>
  </w:num>
  <w:num w:numId="78" w16cid:durableId="890193797">
    <w:abstractNumId w:val="76"/>
  </w:num>
  <w:num w:numId="79" w16cid:durableId="1786850708">
    <w:abstractNumId w:val="53"/>
  </w:num>
  <w:num w:numId="80" w16cid:durableId="1756517202">
    <w:abstractNumId w:val="26"/>
  </w:num>
  <w:num w:numId="81" w16cid:durableId="1076632708">
    <w:abstractNumId w:val="75"/>
  </w:num>
  <w:num w:numId="82" w16cid:durableId="1569338016">
    <w:abstractNumId w:val="62"/>
  </w:num>
  <w:num w:numId="83" w16cid:durableId="933904583">
    <w:abstractNumId w:val="50"/>
  </w:num>
  <w:num w:numId="84" w16cid:durableId="210002021">
    <w:abstractNumId w:val="55"/>
  </w:num>
  <w:num w:numId="85" w16cid:durableId="748305486">
    <w:abstractNumId w:val="33"/>
  </w:num>
  <w:num w:numId="86" w16cid:durableId="500706263">
    <w:abstractNumId w:val="7"/>
  </w:num>
  <w:num w:numId="87" w16cid:durableId="179007582">
    <w:abstractNumId w:val="4"/>
  </w:num>
  <w:num w:numId="88" w16cid:durableId="2110850027">
    <w:abstractNumId w:val="30"/>
  </w:num>
  <w:num w:numId="89" w16cid:durableId="497966641">
    <w:abstractNumId w:val="5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KlNYP6jeZWsWFZr7ehYq9ffI0NOsaqsfvJ/1qi0d7KhGTLbHQc5F8MAIZxaojQyllzM0li2WRaEFiy5YIBKog==" w:salt="sMcse1wz3fN344zJM3Rn1A=="/>
  <w:defaultTabStop w:val="720"/>
  <w:drawingGridHorizontalSpacing w:val="100"/>
  <w:drawingGridVerticalSpacing w:val="163"/>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5A3"/>
    <w:rsid w:val="00001E3F"/>
    <w:rsid w:val="000042B4"/>
    <w:rsid w:val="00010C79"/>
    <w:rsid w:val="00013256"/>
    <w:rsid w:val="0001327E"/>
    <w:rsid w:val="00015D09"/>
    <w:rsid w:val="000177E7"/>
    <w:rsid w:val="00021303"/>
    <w:rsid w:val="00026596"/>
    <w:rsid w:val="00026BA1"/>
    <w:rsid w:val="00027264"/>
    <w:rsid w:val="00027811"/>
    <w:rsid w:val="00033B42"/>
    <w:rsid w:val="00036306"/>
    <w:rsid w:val="000373B3"/>
    <w:rsid w:val="000504BC"/>
    <w:rsid w:val="000525B7"/>
    <w:rsid w:val="00055747"/>
    <w:rsid w:val="00057F77"/>
    <w:rsid w:val="00061BED"/>
    <w:rsid w:val="00071B8F"/>
    <w:rsid w:val="00075D2C"/>
    <w:rsid w:val="00076B48"/>
    <w:rsid w:val="00087EE1"/>
    <w:rsid w:val="00091526"/>
    <w:rsid w:val="000924EF"/>
    <w:rsid w:val="00092EE6"/>
    <w:rsid w:val="000934FE"/>
    <w:rsid w:val="00093FF6"/>
    <w:rsid w:val="000A25AF"/>
    <w:rsid w:val="000A364C"/>
    <w:rsid w:val="000A6EBA"/>
    <w:rsid w:val="000B1C44"/>
    <w:rsid w:val="000B4BA2"/>
    <w:rsid w:val="000B51BE"/>
    <w:rsid w:val="000B7EA8"/>
    <w:rsid w:val="000C0BB7"/>
    <w:rsid w:val="000C0DEC"/>
    <w:rsid w:val="000C1240"/>
    <w:rsid w:val="000C6978"/>
    <w:rsid w:val="000D3D34"/>
    <w:rsid w:val="000D7628"/>
    <w:rsid w:val="000F4111"/>
    <w:rsid w:val="000F6407"/>
    <w:rsid w:val="000F6800"/>
    <w:rsid w:val="00121206"/>
    <w:rsid w:val="0012666A"/>
    <w:rsid w:val="00126D1B"/>
    <w:rsid w:val="001305E1"/>
    <w:rsid w:val="00134D7F"/>
    <w:rsid w:val="00136228"/>
    <w:rsid w:val="001377C8"/>
    <w:rsid w:val="00137BC8"/>
    <w:rsid w:val="001403A8"/>
    <w:rsid w:val="001446AA"/>
    <w:rsid w:val="00155D3A"/>
    <w:rsid w:val="00162F99"/>
    <w:rsid w:val="001771E2"/>
    <w:rsid w:val="001773AD"/>
    <w:rsid w:val="0017783E"/>
    <w:rsid w:val="00181970"/>
    <w:rsid w:val="00183182"/>
    <w:rsid w:val="00187913"/>
    <w:rsid w:val="00191B62"/>
    <w:rsid w:val="001926AE"/>
    <w:rsid w:val="00192DFF"/>
    <w:rsid w:val="001934A3"/>
    <w:rsid w:val="0019557E"/>
    <w:rsid w:val="00195A17"/>
    <w:rsid w:val="001A0AAE"/>
    <w:rsid w:val="001A0B5E"/>
    <w:rsid w:val="001A0E97"/>
    <w:rsid w:val="001A5551"/>
    <w:rsid w:val="001B02B3"/>
    <w:rsid w:val="001B2258"/>
    <w:rsid w:val="001B4B6D"/>
    <w:rsid w:val="001C2D93"/>
    <w:rsid w:val="001C4A6C"/>
    <w:rsid w:val="001C718C"/>
    <w:rsid w:val="001C767C"/>
    <w:rsid w:val="001D26CB"/>
    <w:rsid w:val="001D27D3"/>
    <w:rsid w:val="001D63A0"/>
    <w:rsid w:val="001D66E3"/>
    <w:rsid w:val="001F0DB9"/>
    <w:rsid w:val="001F4A37"/>
    <w:rsid w:val="0020102F"/>
    <w:rsid w:val="00207336"/>
    <w:rsid w:val="00220037"/>
    <w:rsid w:val="00221707"/>
    <w:rsid w:val="00222C49"/>
    <w:rsid w:val="002248AD"/>
    <w:rsid w:val="00227682"/>
    <w:rsid w:val="0022793F"/>
    <w:rsid w:val="002304D2"/>
    <w:rsid w:val="00232245"/>
    <w:rsid w:val="002362C9"/>
    <w:rsid w:val="00237730"/>
    <w:rsid w:val="00242993"/>
    <w:rsid w:val="002455E2"/>
    <w:rsid w:val="00245EC3"/>
    <w:rsid w:val="0024651A"/>
    <w:rsid w:val="002541D8"/>
    <w:rsid w:val="00255FB7"/>
    <w:rsid w:val="0025765D"/>
    <w:rsid w:val="0026040B"/>
    <w:rsid w:val="00260915"/>
    <w:rsid w:val="0026549D"/>
    <w:rsid w:val="00266BEC"/>
    <w:rsid w:val="00267879"/>
    <w:rsid w:val="00271B58"/>
    <w:rsid w:val="0027776B"/>
    <w:rsid w:val="00280FD7"/>
    <w:rsid w:val="002817C9"/>
    <w:rsid w:val="00287B71"/>
    <w:rsid w:val="0029581F"/>
    <w:rsid w:val="00296AFC"/>
    <w:rsid w:val="002B1425"/>
    <w:rsid w:val="002B3CE9"/>
    <w:rsid w:val="002C0D34"/>
    <w:rsid w:val="002C4697"/>
    <w:rsid w:val="002F0BB7"/>
    <w:rsid w:val="00301DCF"/>
    <w:rsid w:val="0030471E"/>
    <w:rsid w:val="0030706D"/>
    <w:rsid w:val="00310C7D"/>
    <w:rsid w:val="00313005"/>
    <w:rsid w:val="0031496F"/>
    <w:rsid w:val="00324ECC"/>
    <w:rsid w:val="0032663D"/>
    <w:rsid w:val="0033037F"/>
    <w:rsid w:val="0033127D"/>
    <w:rsid w:val="003312CE"/>
    <w:rsid w:val="0033353E"/>
    <w:rsid w:val="00340303"/>
    <w:rsid w:val="00344FBF"/>
    <w:rsid w:val="003450D4"/>
    <w:rsid w:val="00345FE2"/>
    <w:rsid w:val="00353CDE"/>
    <w:rsid w:val="0035487D"/>
    <w:rsid w:val="003552AB"/>
    <w:rsid w:val="00364B3F"/>
    <w:rsid w:val="00365D1D"/>
    <w:rsid w:val="003670EA"/>
    <w:rsid w:val="003700CF"/>
    <w:rsid w:val="00372376"/>
    <w:rsid w:val="00373B26"/>
    <w:rsid w:val="003866DF"/>
    <w:rsid w:val="0038727D"/>
    <w:rsid w:val="00387977"/>
    <w:rsid w:val="00387E53"/>
    <w:rsid w:val="003907AC"/>
    <w:rsid w:val="00391104"/>
    <w:rsid w:val="00392A65"/>
    <w:rsid w:val="00393D00"/>
    <w:rsid w:val="0039599B"/>
    <w:rsid w:val="003A3F2D"/>
    <w:rsid w:val="003A4A7A"/>
    <w:rsid w:val="003A6DCB"/>
    <w:rsid w:val="003A8F2D"/>
    <w:rsid w:val="003B1300"/>
    <w:rsid w:val="003B1E40"/>
    <w:rsid w:val="003B5EDB"/>
    <w:rsid w:val="003C1EE0"/>
    <w:rsid w:val="003C4BE1"/>
    <w:rsid w:val="003C59CE"/>
    <w:rsid w:val="003C6BA8"/>
    <w:rsid w:val="003C7985"/>
    <w:rsid w:val="003D102B"/>
    <w:rsid w:val="003D1523"/>
    <w:rsid w:val="003F0491"/>
    <w:rsid w:val="003F31F1"/>
    <w:rsid w:val="003F4867"/>
    <w:rsid w:val="003F5FCE"/>
    <w:rsid w:val="003F6104"/>
    <w:rsid w:val="003F6A6B"/>
    <w:rsid w:val="0040697A"/>
    <w:rsid w:val="00407739"/>
    <w:rsid w:val="00413320"/>
    <w:rsid w:val="0041448C"/>
    <w:rsid w:val="00415E98"/>
    <w:rsid w:val="004238E7"/>
    <w:rsid w:val="0042560A"/>
    <w:rsid w:val="00425C16"/>
    <w:rsid w:val="00434045"/>
    <w:rsid w:val="00440008"/>
    <w:rsid w:val="00441171"/>
    <w:rsid w:val="00441B98"/>
    <w:rsid w:val="00441BB6"/>
    <w:rsid w:val="00444434"/>
    <w:rsid w:val="00444DB1"/>
    <w:rsid w:val="00447919"/>
    <w:rsid w:val="00461E3B"/>
    <w:rsid w:val="00462A9E"/>
    <w:rsid w:val="00464DF3"/>
    <w:rsid w:val="004707F5"/>
    <w:rsid w:val="00471573"/>
    <w:rsid w:val="00475FCD"/>
    <w:rsid w:val="00476847"/>
    <w:rsid w:val="00480265"/>
    <w:rsid w:val="00480E92"/>
    <w:rsid w:val="00481744"/>
    <w:rsid w:val="004934A3"/>
    <w:rsid w:val="0049392A"/>
    <w:rsid w:val="00497E8D"/>
    <w:rsid w:val="004A2575"/>
    <w:rsid w:val="004A561F"/>
    <w:rsid w:val="004A6702"/>
    <w:rsid w:val="004A796F"/>
    <w:rsid w:val="004B70E0"/>
    <w:rsid w:val="004B7A97"/>
    <w:rsid w:val="004C0563"/>
    <w:rsid w:val="004C53FB"/>
    <w:rsid w:val="004C7789"/>
    <w:rsid w:val="004D5B1E"/>
    <w:rsid w:val="004D76F8"/>
    <w:rsid w:val="004F379F"/>
    <w:rsid w:val="004F4DA4"/>
    <w:rsid w:val="004F721E"/>
    <w:rsid w:val="00503C30"/>
    <w:rsid w:val="0050562F"/>
    <w:rsid w:val="005071C9"/>
    <w:rsid w:val="005108B5"/>
    <w:rsid w:val="00517EF9"/>
    <w:rsid w:val="005330BB"/>
    <w:rsid w:val="00534622"/>
    <w:rsid w:val="00537D06"/>
    <w:rsid w:val="00561A3C"/>
    <w:rsid w:val="005665A3"/>
    <w:rsid w:val="00572DFF"/>
    <w:rsid w:val="005849DA"/>
    <w:rsid w:val="00585D09"/>
    <w:rsid w:val="00595616"/>
    <w:rsid w:val="005978EE"/>
    <w:rsid w:val="00597D91"/>
    <w:rsid w:val="005A2195"/>
    <w:rsid w:val="005A32F4"/>
    <w:rsid w:val="005A6338"/>
    <w:rsid w:val="005B02DB"/>
    <w:rsid w:val="005B1449"/>
    <w:rsid w:val="005C033F"/>
    <w:rsid w:val="005C2317"/>
    <w:rsid w:val="005C2C68"/>
    <w:rsid w:val="005C3E42"/>
    <w:rsid w:val="005C6FBC"/>
    <w:rsid w:val="005D0115"/>
    <w:rsid w:val="005E1CC5"/>
    <w:rsid w:val="005E2161"/>
    <w:rsid w:val="005F10B4"/>
    <w:rsid w:val="005F7ECA"/>
    <w:rsid w:val="006034CE"/>
    <w:rsid w:val="00610D94"/>
    <w:rsid w:val="00611441"/>
    <w:rsid w:val="00613EE5"/>
    <w:rsid w:val="006144C9"/>
    <w:rsid w:val="00614F2B"/>
    <w:rsid w:val="00615BA6"/>
    <w:rsid w:val="006169A9"/>
    <w:rsid w:val="00632030"/>
    <w:rsid w:val="00632B66"/>
    <w:rsid w:val="00635B1F"/>
    <w:rsid w:val="0064160E"/>
    <w:rsid w:val="00653D2A"/>
    <w:rsid w:val="00664C8A"/>
    <w:rsid w:val="006667C0"/>
    <w:rsid w:val="00671431"/>
    <w:rsid w:val="00672DC1"/>
    <w:rsid w:val="00691720"/>
    <w:rsid w:val="00691C17"/>
    <w:rsid w:val="006B3414"/>
    <w:rsid w:val="006B56A9"/>
    <w:rsid w:val="006B60E8"/>
    <w:rsid w:val="006B617A"/>
    <w:rsid w:val="006C0B95"/>
    <w:rsid w:val="006C2020"/>
    <w:rsid w:val="006C3AEC"/>
    <w:rsid w:val="006C4DF3"/>
    <w:rsid w:val="006C646F"/>
    <w:rsid w:val="006C6ED9"/>
    <w:rsid w:val="006C798D"/>
    <w:rsid w:val="006E4012"/>
    <w:rsid w:val="006E4867"/>
    <w:rsid w:val="006F1825"/>
    <w:rsid w:val="006F2A13"/>
    <w:rsid w:val="006F61E2"/>
    <w:rsid w:val="006F6AFA"/>
    <w:rsid w:val="0070079A"/>
    <w:rsid w:val="00706B89"/>
    <w:rsid w:val="00712B23"/>
    <w:rsid w:val="00716990"/>
    <w:rsid w:val="00722B58"/>
    <w:rsid w:val="00724D96"/>
    <w:rsid w:val="0072574B"/>
    <w:rsid w:val="00725D7A"/>
    <w:rsid w:val="00726542"/>
    <w:rsid w:val="00727966"/>
    <w:rsid w:val="00727E1D"/>
    <w:rsid w:val="007335D1"/>
    <w:rsid w:val="00734031"/>
    <w:rsid w:val="00734D3D"/>
    <w:rsid w:val="007362DD"/>
    <w:rsid w:val="007410B8"/>
    <w:rsid w:val="00742572"/>
    <w:rsid w:val="00744F9D"/>
    <w:rsid w:val="0074652C"/>
    <w:rsid w:val="00756B7A"/>
    <w:rsid w:val="00757BE1"/>
    <w:rsid w:val="00757D63"/>
    <w:rsid w:val="00761C02"/>
    <w:rsid w:val="00765E88"/>
    <w:rsid w:val="00770744"/>
    <w:rsid w:val="0078058E"/>
    <w:rsid w:val="00781F14"/>
    <w:rsid w:val="00785537"/>
    <w:rsid w:val="00786F14"/>
    <w:rsid w:val="00796CC1"/>
    <w:rsid w:val="00797049"/>
    <w:rsid w:val="007A443B"/>
    <w:rsid w:val="007A49D6"/>
    <w:rsid w:val="007B00DF"/>
    <w:rsid w:val="007C5331"/>
    <w:rsid w:val="007D6D11"/>
    <w:rsid w:val="007F3FBC"/>
    <w:rsid w:val="00803C61"/>
    <w:rsid w:val="008050F6"/>
    <w:rsid w:val="008059A3"/>
    <w:rsid w:val="008070F2"/>
    <w:rsid w:val="00812AFA"/>
    <w:rsid w:val="008146F5"/>
    <w:rsid w:val="008179A1"/>
    <w:rsid w:val="00820E56"/>
    <w:rsid w:val="008242CA"/>
    <w:rsid w:val="0082480B"/>
    <w:rsid w:val="00825F22"/>
    <w:rsid w:val="00830170"/>
    <w:rsid w:val="00830A12"/>
    <w:rsid w:val="0083622C"/>
    <w:rsid w:val="008378F8"/>
    <w:rsid w:val="00846E1E"/>
    <w:rsid w:val="008477E8"/>
    <w:rsid w:val="00861201"/>
    <w:rsid w:val="00863C9E"/>
    <w:rsid w:val="0086797E"/>
    <w:rsid w:val="00873DEB"/>
    <w:rsid w:val="00874339"/>
    <w:rsid w:val="00875413"/>
    <w:rsid w:val="00876A12"/>
    <w:rsid w:val="00881A11"/>
    <w:rsid w:val="00882330"/>
    <w:rsid w:val="00882F59"/>
    <w:rsid w:val="008924CE"/>
    <w:rsid w:val="0089535D"/>
    <w:rsid w:val="00897A11"/>
    <w:rsid w:val="008A442F"/>
    <w:rsid w:val="008A5DE9"/>
    <w:rsid w:val="008A6E5B"/>
    <w:rsid w:val="008B02A6"/>
    <w:rsid w:val="008B1383"/>
    <w:rsid w:val="008B4147"/>
    <w:rsid w:val="008B6187"/>
    <w:rsid w:val="008B69FE"/>
    <w:rsid w:val="008B7804"/>
    <w:rsid w:val="008C2902"/>
    <w:rsid w:val="008C56D5"/>
    <w:rsid w:val="008D3CDF"/>
    <w:rsid w:val="008D4801"/>
    <w:rsid w:val="008D5D26"/>
    <w:rsid w:val="008D6B06"/>
    <w:rsid w:val="008E3511"/>
    <w:rsid w:val="008F0784"/>
    <w:rsid w:val="008F2374"/>
    <w:rsid w:val="008F7A3A"/>
    <w:rsid w:val="00906E63"/>
    <w:rsid w:val="0091716D"/>
    <w:rsid w:val="00917B96"/>
    <w:rsid w:val="00923EC5"/>
    <w:rsid w:val="00926F2D"/>
    <w:rsid w:val="00927FF9"/>
    <w:rsid w:val="009314FA"/>
    <w:rsid w:val="00931909"/>
    <w:rsid w:val="0093556F"/>
    <w:rsid w:val="00942507"/>
    <w:rsid w:val="00944B51"/>
    <w:rsid w:val="009450D1"/>
    <w:rsid w:val="00946722"/>
    <w:rsid w:val="009535CC"/>
    <w:rsid w:val="0095534E"/>
    <w:rsid w:val="0095542C"/>
    <w:rsid w:val="00960CDD"/>
    <w:rsid w:val="00967B79"/>
    <w:rsid w:val="00971AA8"/>
    <w:rsid w:val="009744BD"/>
    <w:rsid w:val="00982F1D"/>
    <w:rsid w:val="009877F9"/>
    <w:rsid w:val="009A09F3"/>
    <w:rsid w:val="009A38FF"/>
    <w:rsid w:val="009A5B38"/>
    <w:rsid w:val="009C037C"/>
    <w:rsid w:val="009C3876"/>
    <w:rsid w:val="009C7E3B"/>
    <w:rsid w:val="009D11EA"/>
    <w:rsid w:val="009D51EE"/>
    <w:rsid w:val="009E027B"/>
    <w:rsid w:val="009E1EC7"/>
    <w:rsid w:val="009E372A"/>
    <w:rsid w:val="009E3AC8"/>
    <w:rsid w:val="009E467A"/>
    <w:rsid w:val="009E6C5A"/>
    <w:rsid w:val="009F3407"/>
    <w:rsid w:val="009F4A88"/>
    <w:rsid w:val="009F69DB"/>
    <w:rsid w:val="00A057EC"/>
    <w:rsid w:val="00A1322F"/>
    <w:rsid w:val="00A14473"/>
    <w:rsid w:val="00A15B71"/>
    <w:rsid w:val="00A161B4"/>
    <w:rsid w:val="00A20908"/>
    <w:rsid w:val="00A20975"/>
    <w:rsid w:val="00A23D3A"/>
    <w:rsid w:val="00A2407C"/>
    <w:rsid w:val="00A26FE3"/>
    <w:rsid w:val="00A2727B"/>
    <w:rsid w:val="00A37A21"/>
    <w:rsid w:val="00A416E3"/>
    <w:rsid w:val="00A46863"/>
    <w:rsid w:val="00A54B98"/>
    <w:rsid w:val="00A62A0B"/>
    <w:rsid w:val="00A648B5"/>
    <w:rsid w:val="00A718F2"/>
    <w:rsid w:val="00A72CD8"/>
    <w:rsid w:val="00A82232"/>
    <w:rsid w:val="00A83F8A"/>
    <w:rsid w:val="00A84E00"/>
    <w:rsid w:val="00A93CF8"/>
    <w:rsid w:val="00AB193B"/>
    <w:rsid w:val="00AB3AB3"/>
    <w:rsid w:val="00AC408C"/>
    <w:rsid w:val="00AC56F8"/>
    <w:rsid w:val="00AC70E7"/>
    <w:rsid w:val="00AC75CC"/>
    <w:rsid w:val="00AE18CC"/>
    <w:rsid w:val="00AF012F"/>
    <w:rsid w:val="00AF5C6E"/>
    <w:rsid w:val="00AF5D62"/>
    <w:rsid w:val="00B12766"/>
    <w:rsid w:val="00B1544E"/>
    <w:rsid w:val="00B1567A"/>
    <w:rsid w:val="00B15D58"/>
    <w:rsid w:val="00B2360C"/>
    <w:rsid w:val="00B25CDB"/>
    <w:rsid w:val="00B26D82"/>
    <w:rsid w:val="00B3057E"/>
    <w:rsid w:val="00B30949"/>
    <w:rsid w:val="00B33F93"/>
    <w:rsid w:val="00B3463E"/>
    <w:rsid w:val="00B459C6"/>
    <w:rsid w:val="00B509DB"/>
    <w:rsid w:val="00B53F83"/>
    <w:rsid w:val="00B56398"/>
    <w:rsid w:val="00B5690E"/>
    <w:rsid w:val="00B5798F"/>
    <w:rsid w:val="00B60666"/>
    <w:rsid w:val="00B60B64"/>
    <w:rsid w:val="00B612ED"/>
    <w:rsid w:val="00B636BD"/>
    <w:rsid w:val="00B77EA0"/>
    <w:rsid w:val="00B7B069"/>
    <w:rsid w:val="00B876BF"/>
    <w:rsid w:val="00B90D4E"/>
    <w:rsid w:val="00B95547"/>
    <w:rsid w:val="00BA0769"/>
    <w:rsid w:val="00BA1CFD"/>
    <w:rsid w:val="00BA1E60"/>
    <w:rsid w:val="00BA40A3"/>
    <w:rsid w:val="00BA4240"/>
    <w:rsid w:val="00BA67F1"/>
    <w:rsid w:val="00BA7D86"/>
    <w:rsid w:val="00BB7F5B"/>
    <w:rsid w:val="00BC0BD5"/>
    <w:rsid w:val="00BC1898"/>
    <w:rsid w:val="00BC2930"/>
    <w:rsid w:val="00BC46ED"/>
    <w:rsid w:val="00BC4E30"/>
    <w:rsid w:val="00BC7183"/>
    <w:rsid w:val="00BD1682"/>
    <w:rsid w:val="00BD2406"/>
    <w:rsid w:val="00BD4AB2"/>
    <w:rsid w:val="00BE02E0"/>
    <w:rsid w:val="00BE71B2"/>
    <w:rsid w:val="00BE7995"/>
    <w:rsid w:val="00BF794C"/>
    <w:rsid w:val="00C02357"/>
    <w:rsid w:val="00C02675"/>
    <w:rsid w:val="00C10EB1"/>
    <w:rsid w:val="00C12334"/>
    <w:rsid w:val="00C14567"/>
    <w:rsid w:val="00C230BA"/>
    <w:rsid w:val="00C324BF"/>
    <w:rsid w:val="00C32C40"/>
    <w:rsid w:val="00C341DE"/>
    <w:rsid w:val="00C3516B"/>
    <w:rsid w:val="00C36CA9"/>
    <w:rsid w:val="00C44381"/>
    <w:rsid w:val="00C455A6"/>
    <w:rsid w:val="00C47C7A"/>
    <w:rsid w:val="00C56F14"/>
    <w:rsid w:val="00C64F32"/>
    <w:rsid w:val="00C67B8B"/>
    <w:rsid w:val="00C71DEA"/>
    <w:rsid w:val="00C7470E"/>
    <w:rsid w:val="00C74CD6"/>
    <w:rsid w:val="00C80F2F"/>
    <w:rsid w:val="00C858E5"/>
    <w:rsid w:val="00C9293B"/>
    <w:rsid w:val="00C93BEE"/>
    <w:rsid w:val="00C96219"/>
    <w:rsid w:val="00C96C92"/>
    <w:rsid w:val="00CA01AA"/>
    <w:rsid w:val="00CA0472"/>
    <w:rsid w:val="00CA170D"/>
    <w:rsid w:val="00CA38DB"/>
    <w:rsid w:val="00CA4098"/>
    <w:rsid w:val="00CA441B"/>
    <w:rsid w:val="00CA6C67"/>
    <w:rsid w:val="00CB1989"/>
    <w:rsid w:val="00CB234A"/>
    <w:rsid w:val="00CB355F"/>
    <w:rsid w:val="00CB6FC9"/>
    <w:rsid w:val="00CC15B3"/>
    <w:rsid w:val="00CC3468"/>
    <w:rsid w:val="00CC4C47"/>
    <w:rsid w:val="00CD0515"/>
    <w:rsid w:val="00CD22E6"/>
    <w:rsid w:val="00CD2823"/>
    <w:rsid w:val="00CD2857"/>
    <w:rsid w:val="00CD3FEB"/>
    <w:rsid w:val="00CD6255"/>
    <w:rsid w:val="00CD6725"/>
    <w:rsid w:val="00CE0661"/>
    <w:rsid w:val="00CE3F2D"/>
    <w:rsid w:val="00CE4BDD"/>
    <w:rsid w:val="00CF0670"/>
    <w:rsid w:val="00CF306C"/>
    <w:rsid w:val="00CF374C"/>
    <w:rsid w:val="00D00079"/>
    <w:rsid w:val="00D03C98"/>
    <w:rsid w:val="00D0591D"/>
    <w:rsid w:val="00D1129F"/>
    <w:rsid w:val="00D1237B"/>
    <w:rsid w:val="00D2344D"/>
    <w:rsid w:val="00D23C15"/>
    <w:rsid w:val="00D24A6E"/>
    <w:rsid w:val="00D31996"/>
    <w:rsid w:val="00D349C2"/>
    <w:rsid w:val="00D37C81"/>
    <w:rsid w:val="00D45712"/>
    <w:rsid w:val="00D46660"/>
    <w:rsid w:val="00D502C1"/>
    <w:rsid w:val="00D53F64"/>
    <w:rsid w:val="00D65C2E"/>
    <w:rsid w:val="00D7055E"/>
    <w:rsid w:val="00D7057B"/>
    <w:rsid w:val="00D71851"/>
    <w:rsid w:val="00D73ED5"/>
    <w:rsid w:val="00D75824"/>
    <w:rsid w:val="00D75B11"/>
    <w:rsid w:val="00D8075B"/>
    <w:rsid w:val="00D80884"/>
    <w:rsid w:val="00D81B14"/>
    <w:rsid w:val="00D84AEA"/>
    <w:rsid w:val="00DA1E17"/>
    <w:rsid w:val="00DA2B68"/>
    <w:rsid w:val="00DA3CD3"/>
    <w:rsid w:val="00DB2202"/>
    <w:rsid w:val="00DB689C"/>
    <w:rsid w:val="00DC76C8"/>
    <w:rsid w:val="00DE222F"/>
    <w:rsid w:val="00DF1676"/>
    <w:rsid w:val="00DF1ED8"/>
    <w:rsid w:val="00E051BB"/>
    <w:rsid w:val="00E070D6"/>
    <w:rsid w:val="00E11382"/>
    <w:rsid w:val="00E14629"/>
    <w:rsid w:val="00E232AC"/>
    <w:rsid w:val="00E24113"/>
    <w:rsid w:val="00E251C2"/>
    <w:rsid w:val="00E25852"/>
    <w:rsid w:val="00E25B4F"/>
    <w:rsid w:val="00E26C78"/>
    <w:rsid w:val="00E30080"/>
    <w:rsid w:val="00E37F76"/>
    <w:rsid w:val="00E43D3D"/>
    <w:rsid w:val="00E50789"/>
    <w:rsid w:val="00E54BA3"/>
    <w:rsid w:val="00E556BB"/>
    <w:rsid w:val="00E56292"/>
    <w:rsid w:val="00E62B28"/>
    <w:rsid w:val="00E6782B"/>
    <w:rsid w:val="00E67BBF"/>
    <w:rsid w:val="00E67C43"/>
    <w:rsid w:val="00E71068"/>
    <w:rsid w:val="00E711AD"/>
    <w:rsid w:val="00E7372A"/>
    <w:rsid w:val="00E74DD8"/>
    <w:rsid w:val="00E77839"/>
    <w:rsid w:val="00E8086A"/>
    <w:rsid w:val="00E81425"/>
    <w:rsid w:val="00E8471D"/>
    <w:rsid w:val="00E9229E"/>
    <w:rsid w:val="00EA4C44"/>
    <w:rsid w:val="00EAF345"/>
    <w:rsid w:val="00ED1245"/>
    <w:rsid w:val="00ED5580"/>
    <w:rsid w:val="00ED5E3F"/>
    <w:rsid w:val="00EE22EC"/>
    <w:rsid w:val="00EE6BC2"/>
    <w:rsid w:val="00EE6BE4"/>
    <w:rsid w:val="00EE6F50"/>
    <w:rsid w:val="00EE7F11"/>
    <w:rsid w:val="00EF0817"/>
    <w:rsid w:val="00EF32AB"/>
    <w:rsid w:val="00EF3A6F"/>
    <w:rsid w:val="00EF74B0"/>
    <w:rsid w:val="00F01AEB"/>
    <w:rsid w:val="00F0534C"/>
    <w:rsid w:val="00F131E4"/>
    <w:rsid w:val="00F14238"/>
    <w:rsid w:val="00F17385"/>
    <w:rsid w:val="00F234FF"/>
    <w:rsid w:val="00F2538E"/>
    <w:rsid w:val="00F25C67"/>
    <w:rsid w:val="00F27F06"/>
    <w:rsid w:val="00F359E7"/>
    <w:rsid w:val="00F37404"/>
    <w:rsid w:val="00F43CAA"/>
    <w:rsid w:val="00F55BCB"/>
    <w:rsid w:val="00F575B7"/>
    <w:rsid w:val="00F6293E"/>
    <w:rsid w:val="00F62ACD"/>
    <w:rsid w:val="00F63F24"/>
    <w:rsid w:val="00F66B1A"/>
    <w:rsid w:val="00F74860"/>
    <w:rsid w:val="00F76D2E"/>
    <w:rsid w:val="00F76DCA"/>
    <w:rsid w:val="00F928AF"/>
    <w:rsid w:val="00F93F9C"/>
    <w:rsid w:val="00F96FE7"/>
    <w:rsid w:val="00FA5B50"/>
    <w:rsid w:val="00FB18FC"/>
    <w:rsid w:val="00FB3F84"/>
    <w:rsid w:val="00FB696C"/>
    <w:rsid w:val="00FC317F"/>
    <w:rsid w:val="00FD3348"/>
    <w:rsid w:val="00FD6F41"/>
    <w:rsid w:val="00FE099D"/>
    <w:rsid w:val="00FE4B2A"/>
    <w:rsid w:val="00FE4DF6"/>
    <w:rsid w:val="00FE52BD"/>
    <w:rsid w:val="00FE5335"/>
    <w:rsid w:val="00FE5D56"/>
    <w:rsid w:val="00FF0467"/>
    <w:rsid w:val="00FF0C85"/>
    <w:rsid w:val="00FF1977"/>
    <w:rsid w:val="00FF3F52"/>
    <w:rsid w:val="00FF4CA8"/>
    <w:rsid w:val="00FF746D"/>
    <w:rsid w:val="0166CCD5"/>
    <w:rsid w:val="0184F1BD"/>
    <w:rsid w:val="01A2BFD4"/>
    <w:rsid w:val="01A92E4C"/>
    <w:rsid w:val="01B7B23D"/>
    <w:rsid w:val="01C7ACD7"/>
    <w:rsid w:val="020225ED"/>
    <w:rsid w:val="02914132"/>
    <w:rsid w:val="02A07710"/>
    <w:rsid w:val="02E5C50C"/>
    <w:rsid w:val="02F44FC6"/>
    <w:rsid w:val="031CEF1C"/>
    <w:rsid w:val="0332B5F0"/>
    <w:rsid w:val="0710AE8E"/>
    <w:rsid w:val="07682AC9"/>
    <w:rsid w:val="080B7CEA"/>
    <w:rsid w:val="08462332"/>
    <w:rsid w:val="08AEA7AD"/>
    <w:rsid w:val="0930A6BF"/>
    <w:rsid w:val="09B3AE5F"/>
    <w:rsid w:val="0A5F189A"/>
    <w:rsid w:val="0AB0E405"/>
    <w:rsid w:val="0ACD08AC"/>
    <w:rsid w:val="0AD50BD1"/>
    <w:rsid w:val="0B56148C"/>
    <w:rsid w:val="0D14C022"/>
    <w:rsid w:val="0D1CB6B0"/>
    <w:rsid w:val="0D4B4877"/>
    <w:rsid w:val="0E3C7A2C"/>
    <w:rsid w:val="0E77BF91"/>
    <w:rsid w:val="0EA13B60"/>
    <w:rsid w:val="0EBEB1FC"/>
    <w:rsid w:val="0F12C052"/>
    <w:rsid w:val="0F56C018"/>
    <w:rsid w:val="0FC52D29"/>
    <w:rsid w:val="106D4238"/>
    <w:rsid w:val="110B6BA4"/>
    <w:rsid w:val="11B1AB20"/>
    <w:rsid w:val="1225207C"/>
    <w:rsid w:val="12E906D5"/>
    <w:rsid w:val="13679F9B"/>
    <w:rsid w:val="14728EDE"/>
    <w:rsid w:val="1562EF1C"/>
    <w:rsid w:val="169FAC65"/>
    <w:rsid w:val="16BCAD19"/>
    <w:rsid w:val="170553DD"/>
    <w:rsid w:val="189ACC04"/>
    <w:rsid w:val="18AB66C8"/>
    <w:rsid w:val="19DF8354"/>
    <w:rsid w:val="1A00FD94"/>
    <w:rsid w:val="1A9C60B6"/>
    <w:rsid w:val="1AB9EE6A"/>
    <w:rsid w:val="1BAEDE3E"/>
    <w:rsid w:val="1C04A146"/>
    <w:rsid w:val="1C7268A5"/>
    <w:rsid w:val="1CC27776"/>
    <w:rsid w:val="1D5EC6BC"/>
    <w:rsid w:val="1E0605E8"/>
    <w:rsid w:val="1E1C9C37"/>
    <w:rsid w:val="1E9FE89B"/>
    <w:rsid w:val="1F0363C9"/>
    <w:rsid w:val="206582B9"/>
    <w:rsid w:val="20726536"/>
    <w:rsid w:val="20736928"/>
    <w:rsid w:val="20989533"/>
    <w:rsid w:val="20A143C8"/>
    <w:rsid w:val="20FB7971"/>
    <w:rsid w:val="21EBA785"/>
    <w:rsid w:val="2266EF64"/>
    <w:rsid w:val="2464728D"/>
    <w:rsid w:val="247C331C"/>
    <w:rsid w:val="257B179C"/>
    <w:rsid w:val="261EF884"/>
    <w:rsid w:val="26697E6B"/>
    <w:rsid w:val="26E6DE36"/>
    <w:rsid w:val="28CFC6E2"/>
    <w:rsid w:val="28FD445D"/>
    <w:rsid w:val="296706B1"/>
    <w:rsid w:val="299AC2BC"/>
    <w:rsid w:val="2AAF794D"/>
    <w:rsid w:val="2BBD852B"/>
    <w:rsid w:val="2BC81CC0"/>
    <w:rsid w:val="2C3145C1"/>
    <w:rsid w:val="2C3775CD"/>
    <w:rsid w:val="2D3DA7CA"/>
    <w:rsid w:val="2DB65067"/>
    <w:rsid w:val="2DF09BAB"/>
    <w:rsid w:val="2E3B9B13"/>
    <w:rsid w:val="2E3D19A6"/>
    <w:rsid w:val="2E736CA5"/>
    <w:rsid w:val="2FEA28F1"/>
    <w:rsid w:val="30442E5A"/>
    <w:rsid w:val="309686EA"/>
    <w:rsid w:val="31947DDF"/>
    <w:rsid w:val="340E21F5"/>
    <w:rsid w:val="34B652F9"/>
    <w:rsid w:val="360ED35D"/>
    <w:rsid w:val="367B8825"/>
    <w:rsid w:val="36A8DAB8"/>
    <w:rsid w:val="36D7576A"/>
    <w:rsid w:val="37801D37"/>
    <w:rsid w:val="38A104FB"/>
    <w:rsid w:val="39F882E8"/>
    <w:rsid w:val="3A562F42"/>
    <w:rsid w:val="3A8ADE65"/>
    <w:rsid w:val="3B7E8EAE"/>
    <w:rsid w:val="3BA5CD73"/>
    <w:rsid w:val="3BD52618"/>
    <w:rsid w:val="3C062DC5"/>
    <w:rsid w:val="3DB1E54A"/>
    <w:rsid w:val="3E5B13B1"/>
    <w:rsid w:val="3F0A0BC5"/>
    <w:rsid w:val="3F18FA55"/>
    <w:rsid w:val="3F3A7803"/>
    <w:rsid w:val="3F4E8086"/>
    <w:rsid w:val="3FA513AE"/>
    <w:rsid w:val="403A863B"/>
    <w:rsid w:val="41081D83"/>
    <w:rsid w:val="422EF62D"/>
    <w:rsid w:val="428611F0"/>
    <w:rsid w:val="434925A4"/>
    <w:rsid w:val="43F49940"/>
    <w:rsid w:val="453FDCDF"/>
    <w:rsid w:val="45AEB5EE"/>
    <w:rsid w:val="468479BB"/>
    <w:rsid w:val="4715C266"/>
    <w:rsid w:val="47E7A7E4"/>
    <w:rsid w:val="4808F378"/>
    <w:rsid w:val="48457682"/>
    <w:rsid w:val="4876A7E2"/>
    <w:rsid w:val="49F283D3"/>
    <w:rsid w:val="4B2504FD"/>
    <w:rsid w:val="4C0AEBBA"/>
    <w:rsid w:val="4C30103B"/>
    <w:rsid w:val="4CE73B6F"/>
    <w:rsid w:val="4E2ACF51"/>
    <w:rsid w:val="4E51AE4A"/>
    <w:rsid w:val="4E5B8120"/>
    <w:rsid w:val="4E8D1C6D"/>
    <w:rsid w:val="4EF476F1"/>
    <w:rsid w:val="4F36F343"/>
    <w:rsid w:val="4FF7AA76"/>
    <w:rsid w:val="502B34EB"/>
    <w:rsid w:val="5040838E"/>
    <w:rsid w:val="506AE00D"/>
    <w:rsid w:val="50D5739D"/>
    <w:rsid w:val="514BCB57"/>
    <w:rsid w:val="525DD465"/>
    <w:rsid w:val="525F9F90"/>
    <w:rsid w:val="52FAA82B"/>
    <w:rsid w:val="54E5FDEC"/>
    <w:rsid w:val="55630C9E"/>
    <w:rsid w:val="55BDDBB3"/>
    <w:rsid w:val="56CD6E4A"/>
    <w:rsid w:val="587514F1"/>
    <w:rsid w:val="58F8DE38"/>
    <w:rsid w:val="5903973F"/>
    <w:rsid w:val="59117542"/>
    <w:rsid w:val="595BEDD1"/>
    <w:rsid w:val="59E7DA73"/>
    <w:rsid w:val="5BCF55E0"/>
    <w:rsid w:val="5C2DE1E1"/>
    <w:rsid w:val="5D849C82"/>
    <w:rsid w:val="5EC720D4"/>
    <w:rsid w:val="5FB6A570"/>
    <w:rsid w:val="5FE006E7"/>
    <w:rsid w:val="601A609B"/>
    <w:rsid w:val="608663CA"/>
    <w:rsid w:val="61501999"/>
    <w:rsid w:val="6166AFC0"/>
    <w:rsid w:val="61AD0FC2"/>
    <w:rsid w:val="61BEDCB7"/>
    <w:rsid w:val="62466B7B"/>
    <w:rsid w:val="625B69D8"/>
    <w:rsid w:val="628E2499"/>
    <w:rsid w:val="62C53F4E"/>
    <w:rsid w:val="64BF15EF"/>
    <w:rsid w:val="64DD21FA"/>
    <w:rsid w:val="6516BF37"/>
    <w:rsid w:val="6568E70D"/>
    <w:rsid w:val="65CB93D3"/>
    <w:rsid w:val="66DDBE51"/>
    <w:rsid w:val="675B6706"/>
    <w:rsid w:val="6842D5DC"/>
    <w:rsid w:val="689519D3"/>
    <w:rsid w:val="6A50D757"/>
    <w:rsid w:val="6A9368EF"/>
    <w:rsid w:val="6B4F8843"/>
    <w:rsid w:val="6C99AE59"/>
    <w:rsid w:val="6CEA2252"/>
    <w:rsid w:val="6D529A5D"/>
    <w:rsid w:val="6D757457"/>
    <w:rsid w:val="6D897668"/>
    <w:rsid w:val="6DD85F05"/>
    <w:rsid w:val="6E8CB2BF"/>
    <w:rsid w:val="6E94926C"/>
    <w:rsid w:val="6F6EA8AF"/>
    <w:rsid w:val="6FC8F88B"/>
    <w:rsid w:val="704BC5CF"/>
    <w:rsid w:val="7176C7F1"/>
    <w:rsid w:val="7394D558"/>
    <w:rsid w:val="747DB6DE"/>
    <w:rsid w:val="74889147"/>
    <w:rsid w:val="748F6BF7"/>
    <w:rsid w:val="75540F3B"/>
    <w:rsid w:val="75CC712B"/>
    <w:rsid w:val="76183077"/>
    <w:rsid w:val="7672F907"/>
    <w:rsid w:val="76A587CD"/>
    <w:rsid w:val="779402B4"/>
    <w:rsid w:val="779F4A3B"/>
    <w:rsid w:val="78157B43"/>
    <w:rsid w:val="7975D909"/>
    <w:rsid w:val="79F9DE87"/>
    <w:rsid w:val="7ABD7C16"/>
    <w:rsid w:val="7AF56FDF"/>
    <w:rsid w:val="7B0EEB6E"/>
    <w:rsid w:val="7B2871BA"/>
    <w:rsid w:val="7B4D5E28"/>
    <w:rsid w:val="7BB6742E"/>
    <w:rsid w:val="7BDD3A6C"/>
    <w:rsid w:val="7CFA3561"/>
    <w:rsid w:val="7D015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44C1A8"/>
  <w15:chartTrackingRefBased/>
  <w15:docId w15:val="{AB38E512-6D43-400C-9BE6-C01BE79D1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71B2"/>
    <w:rPr>
      <w:rFonts w:ascii="Arial" w:hAnsi="Arial" w:cs="Arial"/>
      <w:bCs/>
      <w:iCs/>
      <w:szCs w:val="28"/>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bCs w:val="0"/>
    </w:rPr>
  </w:style>
  <w:style w:type="paragraph" w:styleId="Heading3">
    <w:name w:val="heading 3"/>
    <w:basedOn w:val="Normal"/>
    <w:next w:val="Normal"/>
    <w:qFormat/>
    <w:rsid w:val="00B60B64"/>
    <w:pPr>
      <w:keepNext/>
      <w:numPr>
        <w:numId w:val="39"/>
      </w:numPr>
      <w:outlineLvl w:val="2"/>
    </w:pPr>
    <w:rPr>
      <w:b/>
      <w:sz w:val="24"/>
      <w:szCs w:val="26"/>
    </w:rPr>
  </w:style>
  <w:style w:type="paragraph" w:styleId="Heading4">
    <w:name w:val="heading 4"/>
    <w:basedOn w:val="Normal"/>
    <w:next w:val="Normal"/>
    <w:qFormat/>
    <w:pPr>
      <w:keepNext/>
      <w:tabs>
        <w:tab w:val="left" w:pos="360"/>
      </w:tabs>
      <w:spacing w:line="230" w:lineRule="atLeast"/>
      <w:ind w:left="720" w:hanging="360"/>
      <w:outlineLvl w:val="3"/>
    </w:pPr>
    <w:rPr>
      <w:b/>
    </w:rPr>
  </w:style>
  <w:style w:type="paragraph" w:styleId="Heading5">
    <w:name w:val="heading 5"/>
    <w:basedOn w:val="Normal"/>
    <w:next w:val="Normal"/>
    <w:qFormat/>
    <w:pPr>
      <w:keepNext/>
      <w:spacing w:line="220" w:lineRule="atLeast"/>
      <w:ind w:left="372"/>
      <w:outlineLvl w:val="4"/>
    </w:pPr>
    <w:rPr>
      <w:b/>
      <w:bCs w:val="0"/>
      <w:snapToGrid w:val="0"/>
    </w:rPr>
  </w:style>
  <w:style w:type="paragraph" w:styleId="Heading6">
    <w:name w:val="heading 6"/>
    <w:basedOn w:val="Normal"/>
    <w:next w:val="Normal"/>
    <w:qFormat/>
    <w:pPr>
      <w:keepNext/>
      <w:tabs>
        <w:tab w:val="right" w:pos="360"/>
        <w:tab w:val="left" w:pos="541"/>
      </w:tabs>
      <w:ind w:left="540" w:hanging="540"/>
      <w:jc w:val="center"/>
      <w:outlineLvl w:val="5"/>
    </w:pPr>
    <w:rPr>
      <w:b/>
    </w:rPr>
  </w:style>
  <w:style w:type="paragraph" w:styleId="Heading7">
    <w:name w:val="heading 7"/>
    <w:basedOn w:val="Normal"/>
    <w:next w:val="Normal"/>
    <w:qFormat/>
    <w:pPr>
      <w:spacing w:before="240" w:after="60"/>
      <w:outlineLvl w:val="6"/>
    </w:pPr>
    <w:rPr>
      <w:rFonts w:ascii="Times New Roman" w:hAnsi="Times New Roman" w:cs="Times New Roman"/>
      <w:sz w:val="24"/>
      <w:szCs w:val="24"/>
    </w:rPr>
  </w:style>
  <w:style w:type="paragraph" w:styleId="Heading8">
    <w:name w:val="heading 8"/>
    <w:basedOn w:val="Normal"/>
    <w:next w:val="Normal"/>
    <w:qFormat/>
    <w:pPr>
      <w:keepNext/>
      <w:jc w:val="center"/>
      <w:outlineLvl w:val="7"/>
    </w:pPr>
    <w:rPr>
      <w:b/>
      <w:bCs w:val="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pPr>
      <w:ind w:left="1080"/>
    </w:pPr>
    <w:rPr>
      <w:rFonts w:cs="Times New Roman"/>
      <w:bCs w:val="0"/>
      <w:iCs w:val="0"/>
      <w:color w:val="000000"/>
      <w:szCs w:val="20"/>
    </w:rPr>
  </w:style>
  <w:style w:type="paragraph" w:styleId="BodyTextIndent">
    <w:name w:val="Body Text Indent"/>
    <w:basedOn w:val="Normal"/>
    <w:link w:val="BodyTextIndentChar"/>
    <w:pPr>
      <w:ind w:left="3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720"/>
    </w:p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uiPriority w:val="39"/>
    <w:rsid w:val="00C96C92"/>
    <w:pPr>
      <w:tabs>
        <w:tab w:val="left" w:pos="720"/>
        <w:tab w:val="right" w:leader="dot" w:pos="9000"/>
      </w:tabs>
      <w:spacing w:before="60" w:after="60"/>
      <w:ind w:left="720" w:hanging="317"/>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yperlink">
    <w:name w:val="Hyperlink"/>
    <w:uiPriority w:val="99"/>
    <w:rPr>
      <w:color w:val="0000FF"/>
      <w:u w:val="single"/>
    </w:rPr>
  </w:style>
  <w:style w:type="paragraph" w:styleId="Title">
    <w:name w:val="Title"/>
    <w:basedOn w:val="Normal"/>
    <w:qFormat/>
    <w:pPr>
      <w:jc w:val="center"/>
    </w:pPr>
    <w:rPr>
      <w:b/>
      <w:sz w:val="22"/>
    </w:rPr>
  </w:style>
  <w:style w:type="paragraph" w:styleId="BodyText">
    <w:name w:val="Body Text"/>
    <w:basedOn w:val="Normal"/>
    <w:link w:val="BodyTextChar"/>
    <w:rPr>
      <w:rFonts w:cs="Times New Roman"/>
      <w:bCs w:val="0"/>
      <w:iCs w:val="0"/>
      <w:szCs w:val="20"/>
    </w:rPr>
  </w:style>
  <w:style w:type="character" w:styleId="FollowedHyperlink">
    <w:name w:val="FollowedHyperlink"/>
    <w:rPr>
      <w:color w:val="800080"/>
      <w:u w:val="single"/>
    </w:rPr>
  </w:style>
  <w:style w:type="paragraph" w:styleId="ListParagraph">
    <w:name w:val="List Paragraph"/>
    <w:basedOn w:val="Normal"/>
    <w:uiPriority w:val="34"/>
    <w:qFormat/>
    <w:rsid w:val="000A6EBA"/>
    <w:pPr>
      <w:ind w:left="720"/>
    </w:pPr>
  </w:style>
  <w:style w:type="paragraph" w:customStyle="1" w:styleId="Default">
    <w:name w:val="Default"/>
    <w:rsid w:val="000A6EBA"/>
    <w:pPr>
      <w:autoSpaceDE w:val="0"/>
      <w:autoSpaceDN w:val="0"/>
      <w:adjustRightInd w:val="0"/>
    </w:pPr>
    <w:rPr>
      <w:rFonts w:ascii="Arial" w:hAnsi="Arial" w:cs="Arial"/>
      <w:color w:val="000000"/>
      <w:sz w:val="24"/>
      <w:szCs w:val="24"/>
    </w:rPr>
  </w:style>
  <w:style w:type="character" w:customStyle="1" w:styleId="QuickFormat4">
    <w:name w:val="QuickFormat4"/>
    <w:rsid w:val="00A54B98"/>
    <w:rPr>
      <w:rFonts w:ascii="Arial" w:hAnsi="Arial" w:cs="Arial"/>
      <w:b/>
      <w:bCs/>
      <w:color w:val="000000"/>
      <w:sz w:val="24"/>
      <w:szCs w:val="24"/>
    </w:rPr>
  </w:style>
  <w:style w:type="paragraph" w:styleId="BalloonText">
    <w:name w:val="Balloon Text"/>
    <w:basedOn w:val="Normal"/>
    <w:link w:val="BalloonTextChar"/>
    <w:rsid w:val="00B15D58"/>
    <w:rPr>
      <w:rFonts w:ascii="Tahoma" w:hAnsi="Tahoma" w:cs="Tahoma"/>
      <w:sz w:val="16"/>
      <w:szCs w:val="16"/>
    </w:rPr>
  </w:style>
  <w:style w:type="character" w:customStyle="1" w:styleId="BalloonTextChar">
    <w:name w:val="Balloon Text Char"/>
    <w:link w:val="BalloonText"/>
    <w:rsid w:val="00B15D58"/>
    <w:rPr>
      <w:rFonts w:ascii="Tahoma" w:hAnsi="Tahoma" w:cs="Tahoma"/>
      <w:bCs/>
      <w:iCs/>
      <w:sz w:val="16"/>
      <w:szCs w:val="16"/>
    </w:rPr>
  </w:style>
  <w:style w:type="character" w:customStyle="1" w:styleId="BodyTextChar">
    <w:name w:val="Body Text Char"/>
    <w:link w:val="BodyText"/>
    <w:rsid w:val="00BC0BD5"/>
    <w:rPr>
      <w:rFonts w:ascii="Arial" w:hAnsi="Arial"/>
    </w:rPr>
  </w:style>
  <w:style w:type="character" w:styleId="CommentReference">
    <w:name w:val="annotation reference"/>
    <w:rsid w:val="006F61E2"/>
    <w:rPr>
      <w:sz w:val="16"/>
      <w:szCs w:val="16"/>
    </w:rPr>
  </w:style>
  <w:style w:type="paragraph" w:styleId="CommentText">
    <w:name w:val="annotation text"/>
    <w:basedOn w:val="Normal"/>
    <w:link w:val="CommentTextChar"/>
    <w:rsid w:val="006F61E2"/>
    <w:rPr>
      <w:szCs w:val="20"/>
    </w:rPr>
  </w:style>
  <w:style w:type="character" w:customStyle="1" w:styleId="CommentTextChar">
    <w:name w:val="Comment Text Char"/>
    <w:link w:val="CommentText"/>
    <w:rsid w:val="006F61E2"/>
    <w:rPr>
      <w:rFonts w:ascii="Arial" w:hAnsi="Arial" w:cs="Arial"/>
      <w:bCs/>
      <w:iCs/>
    </w:rPr>
  </w:style>
  <w:style w:type="paragraph" w:styleId="CommentSubject">
    <w:name w:val="annotation subject"/>
    <w:basedOn w:val="CommentText"/>
    <w:next w:val="CommentText"/>
    <w:link w:val="CommentSubjectChar"/>
    <w:rsid w:val="006F61E2"/>
    <w:rPr>
      <w:b/>
    </w:rPr>
  </w:style>
  <w:style w:type="character" w:customStyle="1" w:styleId="CommentSubjectChar">
    <w:name w:val="Comment Subject Char"/>
    <w:link w:val="CommentSubject"/>
    <w:rsid w:val="006F61E2"/>
    <w:rPr>
      <w:rFonts w:ascii="Arial" w:hAnsi="Arial" w:cs="Arial"/>
      <w:b/>
      <w:bCs/>
      <w:iCs/>
    </w:rPr>
  </w:style>
  <w:style w:type="paragraph" w:styleId="TOCHeading">
    <w:name w:val="TOC Heading"/>
    <w:basedOn w:val="Heading1"/>
    <w:next w:val="Normal"/>
    <w:uiPriority w:val="39"/>
    <w:semiHidden/>
    <w:unhideWhenUsed/>
    <w:qFormat/>
    <w:rsid w:val="001305E1"/>
    <w:pPr>
      <w:keepLines/>
      <w:spacing w:before="480" w:line="276" w:lineRule="auto"/>
      <w:outlineLvl w:val="9"/>
    </w:pPr>
    <w:rPr>
      <w:rFonts w:ascii="Cambria" w:eastAsia="MS Gothic" w:hAnsi="Cambria" w:cs="Times New Roman"/>
      <w:b/>
      <w:iCs w:val="0"/>
      <w:color w:val="365F91"/>
      <w:sz w:val="28"/>
      <w:lang w:eastAsia="ja-JP"/>
    </w:rPr>
  </w:style>
  <w:style w:type="paragraph" w:styleId="Revision">
    <w:name w:val="Revision"/>
    <w:hidden/>
    <w:uiPriority w:val="99"/>
    <w:semiHidden/>
    <w:rsid w:val="0026040B"/>
    <w:rPr>
      <w:rFonts w:ascii="Arial" w:hAnsi="Arial" w:cs="Arial"/>
      <w:bCs/>
      <w:iCs/>
      <w:szCs w:val="28"/>
    </w:rPr>
  </w:style>
  <w:style w:type="character" w:customStyle="1" w:styleId="BodyTextIndentChar">
    <w:name w:val="Body Text Indent Char"/>
    <w:link w:val="BodyTextIndent"/>
    <w:rsid w:val="008C2902"/>
    <w:rPr>
      <w:rFonts w:ascii="Arial" w:hAnsi="Arial" w:cs="Arial"/>
      <w:bCs/>
      <w:iCs/>
      <w:szCs w:val="28"/>
    </w:rPr>
  </w:style>
  <w:style w:type="character" w:styleId="UnresolvedMention">
    <w:name w:val="Unresolved Mention"/>
    <w:basedOn w:val="DefaultParagraphFont"/>
    <w:uiPriority w:val="99"/>
    <w:semiHidden/>
    <w:unhideWhenUsed/>
    <w:rsid w:val="009F4A88"/>
    <w:rPr>
      <w:color w:val="605E5C"/>
      <w:shd w:val="clear" w:color="auto" w:fill="E1DFDD"/>
    </w:rPr>
  </w:style>
  <w:style w:type="paragraph" w:customStyle="1" w:styleId="bodytext0">
    <w:name w:val="bodytext"/>
    <w:basedOn w:val="Normal"/>
    <w:rsid w:val="009F4A88"/>
    <w:pPr>
      <w:spacing w:before="100" w:beforeAutospacing="1" w:after="100" w:afterAutospacing="1"/>
    </w:pPr>
    <w:rPr>
      <w:rFonts w:ascii="Times New Roman" w:hAnsi="Times New Roman" w:cs="Times New Roman"/>
      <w:bCs w:val="0"/>
      <w:iCs w:val="0"/>
      <w:sz w:val="24"/>
      <w:szCs w:val="24"/>
    </w:rPr>
  </w:style>
  <w:style w:type="character" w:styleId="Strong">
    <w:name w:val="Strong"/>
    <w:basedOn w:val="DefaultParagraphFont"/>
    <w:uiPriority w:val="22"/>
    <w:qFormat/>
    <w:rsid w:val="009F4A88"/>
    <w:rPr>
      <w:b/>
      <w:bCs/>
    </w:rPr>
  </w:style>
  <w:style w:type="character" w:styleId="PlaceholderText">
    <w:name w:val="Placeholder Text"/>
    <w:basedOn w:val="DefaultParagraphFont"/>
    <w:uiPriority w:val="99"/>
    <w:semiHidden/>
    <w:rsid w:val="008179A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672269">
      <w:bodyDiv w:val="1"/>
      <w:marLeft w:val="0"/>
      <w:marRight w:val="0"/>
      <w:marTop w:val="0"/>
      <w:marBottom w:val="0"/>
      <w:divBdr>
        <w:top w:val="none" w:sz="0" w:space="0" w:color="auto"/>
        <w:left w:val="none" w:sz="0" w:space="0" w:color="auto"/>
        <w:bottom w:val="none" w:sz="0" w:space="0" w:color="auto"/>
        <w:right w:val="none" w:sz="0" w:space="0" w:color="auto"/>
      </w:divBdr>
    </w:div>
    <w:div w:id="251862417">
      <w:bodyDiv w:val="1"/>
      <w:marLeft w:val="0"/>
      <w:marRight w:val="0"/>
      <w:marTop w:val="0"/>
      <w:marBottom w:val="0"/>
      <w:divBdr>
        <w:top w:val="none" w:sz="0" w:space="0" w:color="auto"/>
        <w:left w:val="none" w:sz="0" w:space="0" w:color="auto"/>
        <w:bottom w:val="none" w:sz="0" w:space="0" w:color="auto"/>
        <w:right w:val="none" w:sz="0" w:space="0" w:color="auto"/>
      </w:divBdr>
    </w:div>
    <w:div w:id="392823902">
      <w:bodyDiv w:val="1"/>
      <w:marLeft w:val="0"/>
      <w:marRight w:val="0"/>
      <w:marTop w:val="0"/>
      <w:marBottom w:val="0"/>
      <w:divBdr>
        <w:top w:val="none" w:sz="0" w:space="0" w:color="auto"/>
        <w:left w:val="none" w:sz="0" w:space="0" w:color="auto"/>
        <w:bottom w:val="none" w:sz="0" w:space="0" w:color="auto"/>
        <w:right w:val="none" w:sz="0" w:space="0" w:color="auto"/>
      </w:divBdr>
    </w:div>
    <w:div w:id="746078036">
      <w:bodyDiv w:val="1"/>
      <w:marLeft w:val="0"/>
      <w:marRight w:val="0"/>
      <w:marTop w:val="0"/>
      <w:marBottom w:val="0"/>
      <w:divBdr>
        <w:top w:val="none" w:sz="0" w:space="0" w:color="auto"/>
        <w:left w:val="none" w:sz="0" w:space="0" w:color="auto"/>
        <w:bottom w:val="none" w:sz="0" w:space="0" w:color="auto"/>
        <w:right w:val="none" w:sz="0" w:space="0" w:color="auto"/>
      </w:divBdr>
    </w:div>
    <w:div w:id="1563560801">
      <w:bodyDiv w:val="1"/>
      <w:marLeft w:val="0"/>
      <w:marRight w:val="0"/>
      <w:marTop w:val="0"/>
      <w:marBottom w:val="0"/>
      <w:divBdr>
        <w:top w:val="none" w:sz="0" w:space="0" w:color="auto"/>
        <w:left w:val="none" w:sz="0" w:space="0" w:color="auto"/>
        <w:bottom w:val="none" w:sz="0" w:space="0" w:color="auto"/>
        <w:right w:val="none" w:sz="0" w:space="0" w:color="auto"/>
      </w:divBdr>
    </w:div>
    <w:div w:id="1717319064">
      <w:bodyDiv w:val="1"/>
      <w:marLeft w:val="0"/>
      <w:marRight w:val="0"/>
      <w:marTop w:val="0"/>
      <w:marBottom w:val="0"/>
      <w:divBdr>
        <w:top w:val="none" w:sz="0" w:space="0" w:color="auto"/>
        <w:left w:val="none" w:sz="0" w:space="0" w:color="auto"/>
        <w:bottom w:val="none" w:sz="0" w:space="0" w:color="auto"/>
        <w:right w:val="none" w:sz="0" w:space="0" w:color="auto"/>
      </w:divBdr>
      <w:divsChild>
        <w:div w:id="376200658">
          <w:marLeft w:val="994"/>
          <w:marRight w:val="0"/>
          <w:marTop w:val="150"/>
          <w:marBottom w:val="0"/>
          <w:divBdr>
            <w:top w:val="none" w:sz="0" w:space="0" w:color="auto"/>
            <w:left w:val="none" w:sz="0" w:space="0" w:color="auto"/>
            <w:bottom w:val="none" w:sz="0" w:space="0" w:color="auto"/>
            <w:right w:val="none" w:sz="0" w:space="0" w:color="auto"/>
          </w:divBdr>
        </w:div>
      </w:divsChild>
    </w:div>
    <w:div w:id="1867326774">
      <w:bodyDiv w:val="1"/>
      <w:marLeft w:val="0"/>
      <w:marRight w:val="0"/>
      <w:marTop w:val="0"/>
      <w:marBottom w:val="0"/>
      <w:divBdr>
        <w:top w:val="none" w:sz="0" w:space="0" w:color="auto"/>
        <w:left w:val="none" w:sz="0" w:space="0" w:color="auto"/>
        <w:bottom w:val="none" w:sz="0" w:space="0" w:color="auto"/>
        <w:right w:val="none" w:sz="0" w:space="0" w:color="auto"/>
      </w:divBdr>
    </w:div>
    <w:div w:id="204551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nw.ksde.gov" TargetMode="External"/><Relationship Id="rId18" Type="http://schemas.openxmlformats.org/officeDocument/2006/relationships/hyperlink" Target="mailto:program.intake@usda.gov"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usda.gov/about-usda/general-information/staff-offices/office-assistant-secretary-civil-rights/program-discrimination-complaint-electronic-submission-porta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sda.gov/sites/default/files/documents/ad-3027.pdf" TargetMode="External"/><Relationship Id="rId20" Type="http://schemas.openxmlformats.org/officeDocument/2006/relationships/hyperlink" Target="https://cnw.ksde.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rogram.intake@usda.gov"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fns.usda.gov/school-meals/professional-stand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scr.usda.gov/complaint_%EF%AC%81ling_cust.html"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73DD6D74929284A977A2634DD6EC0F7" ma:contentTypeVersion="6" ma:contentTypeDescription="Create a new document." ma:contentTypeScope="" ma:versionID="8cb7c8d9b112de2a7355b0e618fc92c6">
  <xsd:schema xmlns:xsd="http://www.w3.org/2001/XMLSchema" xmlns:xs="http://www.w3.org/2001/XMLSchema" xmlns:p="http://schemas.microsoft.com/office/2006/metadata/properties" xmlns:ns2="c2e17643-28c0-4991-927b-12de80cb0720" xmlns:ns3="c1ed7c3f-aefe-494b-94d2-5710be405bcd" targetNamespace="http://schemas.microsoft.com/office/2006/metadata/properties" ma:root="true" ma:fieldsID="b997b14e1c1fed60818c7818f5ea577d" ns2:_="" ns3:_="">
    <xsd:import namespace="c2e17643-28c0-4991-927b-12de80cb0720"/>
    <xsd:import namespace="c1ed7c3f-aefe-494b-94d2-5710be405bc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17643-28c0-4991-927b-12de80cb0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ed7c3f-aefe-494b-94d2-5710be405bc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4DB687-68FE-4DBD-89F5-70985F14DB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B28991-F4A9-4846-ABE6-9A0571C7B855}">
  <ds:schemaRefs>
    <ds:schemaRef ds:uri="http://schemas.microsoft.com/sharepoint/v3/contenttype/forms"/>
  </ds:schemaRefs>
</ds:datastoreItem>
</file>

<file path=customXml/itemProps3.xml><?xml version="1.0" encoding="utf-8"?>
<ds:datastoreItem xmlns:ds="http://schemas.openxmlformats.org/officeDocument/2006/customXml" ds:itemID="{42A85FEF-35AB-4CB6-87C8-E7F9F0BF1730}">
  <ds:schemaRefs>
    <ds:schemaRef ds:uri="http://schemas.openxmlformats.org/officeDocument/2006/bibliography"/>
  </ds:schemaRefs>
</ds:datastoreItem>
</file>

<file path=customXml/itemProps4.xml><?xml version="1.0" encoding="utf-8"?>
<ds:datastoreItem xmlns:ds="http://schemas.openxmlformats.org/officeDocument/2006/customXml" ds:itemID="{3C913106-F633-4911-856A-085B1929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17643-28c0-4991-927b-12de80cb0720"/>
    <ds:schemaRef ds:uri="c1ed7c3f-aefe-494b-94d2-5710be405b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27</Pages>
  <Words>15621</Words>
  <Characters>84513</Characters>
  <Application>Microsoft Office Word</Application>
  <DocSecurity>0</DocSecurity>
  <Lines>1594</Lines>
  <Paragraphs>676</Paragraphs>
  <ScaleCrop>false</ScaleCrop>
  <HeadingPairs>
    <vt:vector size="2" baseType="variant">
      <vt:variant>
        <vt:lpstr>Title</vt:lpstr>
      </vt:variant>
      <vt:variant>
        <vt:i4>1</vt:i4>
      </vt:variant>
    </vt:vector>
  </HeadingPairs>
  <TitlesOfParts>
    <vt:vector size="1" baseType="lpstr">
      <vt:lpstr>SNP Program Agreement</vt:lpstr>
    </vt:vector>
  </TitlesOfParts>
  <Company>Kansas Department of Education</Company>
  <LinksUpToDate>false</LinksUpToDate>
  <CharactersWithSpaces>99458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SNP Program Agreement</dc:title>
  <dc:subject/>
  <dc:creator>Jodi Mackey</dc:creator>
  <cp:keywords/>
  <dc:description/>
  <cp:lastModifiedBy>Pam Rosebaugh</cp:lastModifiedBy>
  <cp:revision>4</cp:revision>
  <cp:lastPrinted>2025-06-06T16:49:00Z</cp:lastPrinted>
  <dcterms:created xsi:type="dcterms:W3CDTF">2025-08-06T20:42:00Z</dcterms:created>
  <dcterms:modified xsi:type="dcterms:W3CDTF">2025-08-07T13:25:00Z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0x010100173DD6D74929284A977A2634DD6EC0F7</vt:lpwstr>
  </property>
</Properties>
</file>